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3976D" w14:textId="77777777" w:rsidR="001B5C9E" w:rsidRPr="007752A1" w:rsidRDefault="001B5C9E" w:rsidP="007752A1">
      <w:pPr>
        <w:jc w:val="center"/>
        <w:rPr>
          <w:rFonts w:ascii="Arial" w:hAnsi="Arial" w:cs="Arial"/>
          <w:b/>
          <w:sz w:val="32"/>
          <w:szCs w:val="32"/>
          <w14:shadow w14:blurRad="50800" w14:dist="38100" w14:dir="2700000" w14:sx="100000" w14:sy="100000" w14:kx="0" w14:ky="0" w14:algn="tl">
            <w14:srgbClr w14:val="000000">
              <w14:alpha w14:val="60000"/>
            </w14:srgbClr>
          </w14:shadow>
        </w:rPr>
      </w:pPr>
      <w:r w:rsidRPr="007752A1">
        <w:rPr>
          <w:rFonts w:ascii="Arial" w:hAnsi="Arial" w:cs="Arial"/>
          <w:b/>
          <w:sz w:val="32"/>
          <w:szCs w:val="32"/>
          <w14:shadow w14:blurRad="50800" w14:dist="38100" w14:dir="2700000" w14:sx="100000" w14:sy="100000" w14:kx="0" w14:ky="0" w14:algn="tl">
            <w14:srgbClr w14:val="000000">
              <w14:alpha w14:val="60000"/>
            </w14:srgbClr>
          </w14:shadow>
        </w:rPr>
        <w:t>MARCHE PUBLIC DE PRESTATIONS INTELLECTUELLES</w:t>
      </w:r>
    </w:p>
    <w:p w14:paraId="7F14E5CB" w14:textId="77777777" w:rsidR="001B5C9E" w:rsidRPr="007752A1" w:rsidRDefault="001B5C9E" w:rsidP="007752A1">
      <w:pPr>
        <w:pBdr>
          <w:bottom w:val="single" w:sz="12" w:space="1" w:color="808080"/>
        </w:pBdr>
        <w:jc w:val="center"/>
        <w:rPr>
          <w:rFonts w:ascii="Arial" w:hAnsi="Arial" w:cs="Arial"/>
          <w:b/>
          <w:sz w:val="32"/>
        </w:rPr>
      </w:pPr>
    </w:p>
    <w:p w14:paraId="5FC09B99" w14:textId="77777777" w:rsidR="001B5C9E" w:rsidRPr="007752A1" w:rsidRDefault="001B5C9E" w:rsidP="007752A1">
      <w:pPr>
        <w:jc w:val="center"/>
        <w:rPr>
          <w:rFonts w:ascii="Arial" w:hAnsi="Arial" w:cs="Arial"/>
          <w:b/>
          <w:sz w:val="36"/>
        </w:rPr>
      </w:pPr>
    </w:p>
    <w:p w14:paraId="7B1E2A59" w14:textId="5B47D0D2" w:rsidR="001B5C9E" w:rsidRPr="007752A1" w:rsidRDefault="00D171AE" w:rsidP="007752A1">
      <w:pPr>
        <w:tabs>
          <w:tab w:val="left" w:pos="6048"/>
        </w:tabs>
        <w:jc w:val="center"/>
        <w:rPr>
          <w:rFonts w:ascii="Arial" w:hAnsi="Arial" w:cs="Arial"/>
          <w:b/>
          <w14:shadow w14:blurRad="50800" w14:dist="38100" w14:dir="2700000" w14:sx="100000" w14:sy="100000" w14:kx="0" w14:ky="0" w14:algn="tl">
            <w14:srgbClr w14:val="000000">
              <w14:alpha w14:val="60000"/>
            </w14:srgbClr>
          </w14:shadow>
        </w:rPr>
      </w:pPr>
      <w:r w:rsidRPr="007752A1">
        <w:rPr>
          <w:rFonts w:ascii="Arial" w:hAnsi="Arial" w:cs="Arial"/>
          <w:b/>
          <w:smallCaps/>
          <w:noProof/>
          <w:sz w:val="28"/>
          <w:szCs w:val="28"/>
        </w:rPr>
        <w:drawing>
          <wp:inline distT="0" distB="0" distL="0" distR="0" wp14:anchorId="6D22F1A3" wp14:editId="709CE2E3">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4F4B9C81" w14:textId="77777777" w:rsidR="001B5C9E" w:rsidRPr="007752A1" w:rsidRDefault="001B5C9E" w:rsidP="007752A1">
      <w:pPr>
        <w:pStyle w:val="Chapitre"/>
        <w:pBdr>
          <w:bottom w:val="thinThickSmallGap" w:sz="12" w:space="1" w:color="808080"/>
        </w:pBdr>
        <w:rPr>
          <w:rFonts w:ascii="Arial" w:hAnsi="Arial" w:cs="Arial"/>
          <w:color w:val="auto"/>
          <w:sz w:val="32"/>
        </w:rPr>
      </w:pPr>
    </w:p>
    <w:p w14:paraId="1AA15BC4" w14:textId="77777777" w:rsidR="00591B57" w:rsidRPr="007752A1" w:rsidRDefault="00591B57" w:rsidP="007752A1">
      <w:pPr>
        <w:tabs>
          <w:tab w:val="left" w:pos="2835"/>
        </w:tabs>
        <w:jc w:val="center"/>
        <w:rPr>
          <w:rFonts w:ascii="Arial" w:eastAsia="Arial" w:hAnsi="Arial" w:cs="Arial"/>
          <w:b/>
          <w:bCs/>
          <w:sz w:val="32"/>
          <w:szCs w:val="32"/>
        </w:rPr>
      </w:pPr>
    </w:p>
    <w:p w14:paraId="618CE2C8" w14:textId="4ECFF2C5" w:rsidR="00A0161D" w:rsidRPr="007752A1" w:rsidRDefault="00A0161D" w:rsidP="007752A1">
      <w:pPr>
        <w:tabs>
          <w:tab w:val="left" w:pos="2835"/>
        </w:tabs>
        <w:jc w:val="center"/>
        <w:rPr>
          <w:rFonts w:ascii="Arial" w:eastAsia="Arial" w:hAnsi="Arial" w:cs="Arial"/>
          <w:b/>
          <w:bCs/>
          <w:sz w:val="32"/>
          <w:szCs w:val="32"/>
        </w:rPr>
      </w:pPr>
      <w:r w:rsidRPr="007752A1">
        <w:rPr>
          <w:rFonts w:ascii="Arial" w:eastAsia="Arial" w:hAnsi="Arial" w:cs="Arial"/>
          <w:b/>
          <w:bCs/>
          <w:sz w:val="32"/>
          <w:szCs w:val="32"/>
        </w:rPr>
        <w:t>ACCORD-CADRE</w:t>
      </w:r>
    </w:p>
    <w:p w14:paraId="308C1E8E" w14:textId="7D2FEE26" w:rsidR="00D171AE" w:rsidRPr="007752A1" w:rsidRDefault="00A0161D" w:rsidP="007752A1">
      <w:pPr>
        <w:tabs>
          <w:tab w:val="left" w:pos="2835"/>
        </w:tabs>
        <w:spacing w:after="0"/>
        <w:jc w:val="center"/>
        <w:rPr>
          <w:rFonts w:ascii="Arial" w:eastAsia="Arial" w:hAnsi="Arial" w:cs="Arial"/>
          <w:b/>
          <w:bCs/>
          <w:sz w:val="32"/>
          <w:szCs w:val="32"/>
        </w:rPr>
      </w:pPr>
      <w:r w:rsidRPr="007752A1">
        <w:rPr>
          <w:rFonts w:ascii="Arial" w:eastAsia="Arial" w:hAnsi="Arial" w:cs="Arial"/>
          <w:b/>
          <w:bCs/>
          <w:sz w:val="32"/>
          <w:szCs w:val="32"/>
        </w:rPr>
        <w:t>Valant Acte d’engagement (A.E)</w:t>
      </w:r>
    </w:p>
    <w:p w14:paraId="4B4FE476" w14:textId="1BC6B14A" w:rsidR="00A0161D" w:rsidRPr="007752A1" w:rsidRDefault="00A0161D" w:rsidP="007752A1">
      <w:pPr>
        <w:tabs>
          <w:tab w:val="left" w:pos="2835"/>
        </w:tabs>
        <w:spacing w:after="480"/>
        <w:jc w:val="center"/>
        <w:rPr>
          <w:rFonts w:ascii="Arial" w:eastAsia="Arial" w:hAnsi="Arial" w:cs="Arial"/>
          <w:b/>
          <w:bCs/>
          <w:sz w:val="32"/>
          <w:szCs w:val="32"/>
        </w:rPr>
      </w:pPr>
      <w:r w:rsidRPr="007752A1">
        <w:rPr>
          <w:rFonts w:ascii="Arial" w:eastAsia="Arial" w:hAnsi="Arial" w:cs="Arial"/>
          <w:b/>
          <w:bCs/>
          <w:sz w:val="32"/>
          <w:szCs w:val="32"/>
        </w:rPr>
        <w:t xml:space="preserve">et Cahier des Clauses </w:t>
      </w:r>
      <w:r w:rsidR="009761BC" w:rsidRPr="007752A1">
        <w:rPr>
          <w:rFonts w:ascii="Arial" w:eastAsia="Arial" w:hAnsi="Arial" w:cs="Arial"/>
          <w:b/>
          <w:bCs/>
          <w:sz w:val="32"/>
          <w:szCs w:val="32"/>
        </w:rPr>
        <w:t xml:space="preserve">Administratives </w:t>
      </w:r>
      <w:r w:rsidRPr="007752A1">
        <w:rPr>
          <w:rFonts w:ascii="Arial" w:eastAsia="Arial" w:hAnsi="Arial" w:cs="Arial"/>
          <w:b/>
          <w:bCs/>
          <w:sz w:val="32"/>
          <w:szCs w:val="32"/>
        </w:rPr>
        <w:t>Particulières</w:t>
      </w:r>
    </w:p>
    <w:p w14:paraId="07D9951F" w14:textId="06238BA7" w:rsidR="00D171AE" w:rsidRPr="007752A1" w:rsidRDefault="00CE1D97" w:rsidP="007752A1">
      <w:pPr>
        <w:tabs>
          <w:tab w:val="left" w:pos="2835"/>
        </w:tabs>
        <w:spacing w:after="0"/>
        <w:jc w:val="center"/>
        <w:rPr>
          <w:rFonts w:ascii="Arial" w:eastAsia="Arial" w:hAnsi="Arial" w:cs="Arial"/>
          <w:b/>
          <w:bCs/>
          <w:sz w:val="32"/>
          <w:szCs w:val="32"/>
        </w:rPr>
      </w:pPr>
      <w:r w:rsidRPr="007752A1">
        <w:rPr>
          <w:rFonts w:ascii="Arial" w:eastAsia="Arial" w:hAnsi="Arial" w:cs="Arial"/>
          <w:b/>
          <w:bCs/>
          <w:sz w:val="32"/>
          <w:szCs w:val="32"/>
        </w:rPr>
        <w:t>Prestations à la maîtrise d’ouvrage (MOA)</w:t>
      </w:r>
    </w:p>
    <w:p w14:paraId="379761A5" w14:textId="194BB132" w:rsidR="00CE1D97" w:rsidRPr="007752A1" w:rsidRDefault="00CE1D97" w:rsidP="007752A1">
      <w:pPr>
        <w:tabs>
          <w:tab w:val="left" w:pos="2835"/>
        </w:tabs>
        <w:spacing w:after="480"/>
        <w:jc w:val="center"/>
        <w:rPr>
          <w:rFonts w:ascii="Arial" w:eastAsia="Arial" w:hAnsi="Arial" w:cs="Arial"/>
          <w:b/>
          <w:bCs/>
          <w:sz w:val="32"/>
          <w:szCs w:val="32"/>
        </w:rPr>
      </w:pPr>
      <w:r w:rsidRPr="007752A1">
        <w:rPr>
          <w:rFonts w:ascii="Arial" w:eastAsia="Arial" w:hAnsi="Arial" w:cs="Arial"/>
          <w:b/>
          <w:bCs/>
          <w:sz w:val="32"/>
          <w:szCs w:val="32"/>
        </w:rPr>
        <w:t>du Système d’In</w:t>
      </w:r>
      <w:r w:rsidR="009638AD" w:rsidRPr="007752A1">
        <w:rPr>
          <w:rFonts w:ascii="Arial" w:eastAsia="Arial" w:hAnsi="Arial" w:cs="Arial"/>
          <w:b/>
          <w:bCs/>
          <w:sz w:val="32"/>
          <w:szCs w:val="32"/>
        </w:rPr>
        <w:t>f</w:t>
      </w:r>
      <w:r w:rsidRPr="007752A1">
        <w:rPr>
          <w:rFonts w:ascii="Arial" w:eastAsia="Arial" w:hAnsi="Arial" w:cs="Arial"/>
          <w:b/>
          <w:bCs/>
          <w:sz w:val="32"/>
          <w:szCs w:val="32"/>
        </w:rPr>
        <w:t>ormation du Recouvrement</w:t>
      </w:r>
    </w:p>
    <w:p w14:paraId="02836D88" w14:textId="29697C3D" w:rsidR="00591B57" w:rsidRPr="007752A1" w:rsidRDefault="00CE1D97" w:rsidP="007752A1">
      <w:pPr>
        <w:tabs>
          <w:tab w:val="left" w:pos="2835"/>
        </w:tabs>
        <w:spacing w:after="0"/>
        <w:jc w:val="center"/>
        <w:rPr>
          <w:rFonts w:ascii="Arial" w:eastAsia="Arial" w:hAnsi="Arial" w:cs="Arial"/>
          <w:b/>
          <w:bCs/>
          <w:sz w:val="32"/>
          <w:szCs w:val="32"/>
        </w:rPr>
      </w:pPr>
      <w:r w:rsidRPr="007752A1">
        <w:rPr>
          <w:rFonts w:ascii="Arial" w:eastAsia="Arial" w:hAnsi="Arial" w:cs="Arial"/>
          <w:b/>
          <w:bCs/>
          <w:sz w:val="32"/>
          <w:szCs w:val="32"/>
        </w:rPr>
        <w:t>Lot n°1 : Prestation</w:t>
      </w:r>
      <w:r w:rsidR="703E4D23" w:rsidRPr="007752A1">
        <w:rPr>
          <w:rFonts w:ascii="Arial" w:eastAsia="Arial" w:hAnsi="Arial" w:cs="Arial"/>
          <w:b/>
          <w:bCs/>
          <w:sz w:val="32"/>
          <w:szCs w:val="32"/>
        </w:rPr>
        <w:t>s</w:t>
      </w:r>
      <w:r w:rsidRPr="007752A1">
        <w:rPr>
          <w:rFonts w:ascii="Arial" w:eastAsia="Arial" w:hAnsi="Arial" w:cs="Arial"/>
          <w:b/>
          <w:bCs/>
          <w:sz w:val="32"/>
          <w:szCs w:val="32"/>
        </w:rPr>
        <w:t xml:space="preserve"> de conseils stratégiques à la MOA</w:t>
      </w:r>
    </w:p>
    <w:p w14:paraId="3C9D05D0" w14:textId="3B99489C" w:rsidR="001B5C9E" w:rsidRPr="007752A1" w:rsidRDefault="00CE1D97" w:rsidP="007752A1">
      <w:pPr>
        <w:tabs>
          <w:tab w:val="left" w:pos="2835"/>
        </w:tabs>
        <w:jc w:val="center"/>
        <w:rPr>
          <w:rFonts w:ascii="Arial" w:eastAsia="Arial" w:hAnsi="Arial" w:cs="Arial"/>
          <w:b/>
          <w:bCs/>
          <w:sz w:val="32"/>
          <w:szCs w:val="32"/>
        </w:rPr>
      </w:pPr>
      <w:r w:rsidRPr="007752A1">
        <w:rPr>
          <w:rFonts w:ascii="Arial" w:eastAsia="Arial" w:hAnsi="Arial" w:cs="Arial"/>
          <w:b/>
          <w:bCs/>
          <w:sz w:val="32"/>
          <w:szCs w:val="32"/>
        </w:rPr>
        <w:t>des applications métiers</w:t>
      </w:r>
    </w:p>
    <w:p w14:paraId="6EF4C491" w14:textId="77777777" w:rsidR="001B5C9E" w:rsidRPr="007752A1" w:rsidRDefault="001B5C9E" w:rsidP="007752A1">
      <w:pPr>
        <w:tabs>
          <w:tab w:val="left" w:pos="2835"/>
        </w:tabs>
        <w:jc w:val="center"/>
        <w:rPr>
          <w:rFonts w:ascii="Arial" w:eastAsia="Arial" w:hAnsi="Arial" w:cs="Arial"/>
          <w:b/>
          <w:bCs/>
          <w:sz w:val="32"/>
          <w:szCs w:val="32"/>
        </w:rPr>
      </w:pPr>
    </w:p>
    <w:p w14:paraId="3F25DDDF" w14:textId="77777777" w:rsidR="001B5C9E" w:rsidRPr="007752A1" w:rsidRDefault="001B5C9E" w:rsidP="007752A1">
      <w:pPr>
        <w:tabs>
          <w:tab w:val="left" w:pos="2835"/>
        </w:tabs>
        <w:jc w:val="center"/>
        <w:rPr>
          <w:rFonts w:ascii="Arial" w:eastAsia="Arial" w:hAnsi="Arial" w:cs="Arial"/>
          <w:b/>
          <w:bCs/>
          <w:sz w:val="32"/>
          <w:szCs w:val="32"/>
          <w14:shadow w14:blurRad="50800" w14:dist="38100" w14:dir="2700000" w14:sx="100000" w14:sy="100000" w14:kx="0" w14:ky="0" w14:algn="tl">
            <w14:srgbClr w14:val="000000">
              <w14:alpha w14:val="60000"/>
            </w14:srgbClr>
          </w14:shadow>
        </w:rPr>
      </w:pPr>
      <w:r w:rsidRPr="007752A1">
        <w:rPr>
          <w:rFonts w:ascii="Arial" w:eastAsia="Arial" w:hAnsi="Arial" w:cs="Arial"/>
          <w:b/>
          <w:bCs/>
          <w:sz w:val="32"/>
          <w:szCs w:val="32"/>
          <w14:shadow w14:blurRad="50800" w14:dist="38100" w14:dir="2700000" w14:sx="100000" w14:sy="100000" w14:kx="0" w14:ky="0" w14:algn="tl">
            <w14:srgbClr w14:val="000000">
              <w14:alpha w14:val="60000"/>
            </w14:srgbClr>
          </w14:shadow>
        </w:rPr>
        <w:t>Appel d'Offres Ouvert</w:t>
      </w:r>
    </w:p>
    <w:p w14:paraId="2ABD7CC5" w14:textId="2458CDD2" w:rsidR="001B5C9E" w:rsidRPr="007752A1" w:rsidRDefault="001B5C9E" w:rsidP="007752A1">
      <w:pPr>
        <w:tabs>
          <w:tab w:val="left" w:pos="2835"/>
        </w:tabs>
        <w:jc w:val="center"/>
        <w:rPr>
          <w:rFonts w:ascii="Arial" w:hAnsi="Arial" w:cs="Arial"/>
          <w:b/>
          <w:sz w:val="32"/>
          <w:szCs w:val="32"/>
          <w14:shadow w14:blurRad="50800" w14:dist="38100" w14:dir="2700000" w14:sx="100000" w14:sy="100000" w14:kx="0" w14:ky="0" w14:algn="tl">
            <w14:srgbClr w14:val="000000">
              <w14:alpha w14:val="60000"/>
            </w14:srgbClr>
          </w14:shadow>
        </w:rPr>
      </w:pPr>
      <w:r w:rsidRPr="007752A1">
        <w:rPr>
          <w:rFonts w:ascii="Arial" w:hAnsi="Arial" w:cs="Arial"/>
          <w:b/>
          <w:sz w:val="32"/>
          <w:szCs w:val="32"/>
          <w14:shadow w14:blurRad="50800" w14:dist="38100" w14:dir="2700000" w14:sx="100000" w14:sy="100000" w14:kx="0" w14:ky="0" w14:algn="tl">
            <w14:srgbClr w14:val="000000">
              <w14:alpha w14:val="60000"/>
            </w14:srgbClr>
          </w14:shadow>
        </w:rPr>
        <w:t xml:space="preserve">N° de procédure : </w:t>
      </w:r>
      <w:r w:rsidR="004903EC" w:rsidRPr="007752A1">
        <w:rPr>
          <w:rFonts w:ascii="Arial" w:hAnsi="Arial" w:cs="Arial"/>
          <w:b/>
          <w:sz w:val="32"/>
          <w:szCs w:val="32"/>
          <w14:shadow w14:blurRad="50800" w14:dist="38100" w14:dir="2700000" w14:sx="100000" w14:sy="100000" w14:kx="0" w14:ky="0" w14:algn="tl">
            <w14:srgbClr w14:val="000000">
              <w14:alpha w14:val="60000"/>
            </w14:srgbClr>
          </w14:shadow>
        </w:rPr>
        <w:t>P2</w:t>
      </w:r>
      <w:r w:rsidR="0091695B" w:rsidRPr="007752A1">
        <w:rPr>
          <w:rFonts w:ascii="Arial" w:hAnsi="Arial" w:cs="Arial"/>
          <w:b/>
          <w:sz w:val="32"/>
          <w:szCs w:val="32"/>
          <w14:shadow w14:blurRad="50800" w14:dist="38100" w14:dir="2700000" w14:sx="100000" w14:sy="100000" w14:kx="0" w14:ky="0" w14:algn="tl">
            <w14:srgbClr w14:val="000000">
              <w14:alpha w14:val="60000"/>
            </w14:srgbClr>
          </w14:shadow>
        </w:rPr>
        <w:t>436</w:t>
      </w:r>
      <w:r w:rsidRPr="007752A1">
        <w:rPr>
          <w:rFonts w:ascii="Arial" w:hAnsi="Arial" w:cs="Arial"/>
          <w:b/>
          <w:sz w:val="32"/>
          <w:szCs w:val="32"/>
          <w14:shadow w14:blurRad="50800" w14:dist="38100" w14:dir="2700000" w14:sx="100000" w14:sy="100000" w14:kx="0" w14:ky="0" w14:algn="tl">
            <w14:srgbClr w14:val="000000">
              <w14:alpha w14:val="60000"/>
            </w14:srgbClr>
          </w14:shadow>
        </w:rPr>
        <w:t>-AOO-</w:t>
      </w:r>
      <w:r w:rsidR="00CE1D97" w:rsidRPr="007752A1">
        <w:rPr>
          <w:rFonts w:ascii="Arial" w:hAnsi="Arial" w:cs="Arial"/>
          <w:b/>
          <w:sz w:val="32"/>
          <w:szCs w:val="32"/>
        </w:rPr>
        <w:t xml:space="preserve"> DGRM</w:t>
      </w:r>
    </w:p>
    <w:p w14:paraId="7A28038A" w14:textId="77777777" w:rsidR="001B5C9E" w:rsidRPr="007752A1" w:rsidRDefault="001B5C9E" w:rsidP="007752A1">
      <w:pPr>
        <w:rPr>
          <w:rFonts w:ascii="Arial" w:hAnsi="Arial" w:cs="Arial"/>
          <w:b/>
          <w:caps/>
          <w:sz w:val="32"/>
        </w:rPr>
      </w:pPr>
    </w:p>
    <w:p w14:paraId="2760BF44" w14:textId="77777777" w:rsidR="001B5C9E" w:rsidRPr="007752A1" w:rsidRDefault="001B5C9E" w:rsidP="007752A1">
      <w:pPr>
        <w:pStyle w:val="Gdtitre"/>
        <w:spacing w:after="0"/>
        <w:rPr>
          <w:rFonts w:ascii="Arial" w:hAnsi="Arial" w:cs="Arial"/>
          <w:sz w:val="28"/>
        </w:rPr>
      </w:pPr>
    </w:p>
    <w:p w14:paraId="45965DA8" w14:textId="77777777" w:rsidR="001B5C9E" w:rsidRPr="007752A1" w:rsidRDefault="001B5C9E" w:rsidP="007752A1">
      <w:pPr>
        <w:pStyle w:val="Gdtitre"/>
        <w:spacing w:after="0"/>
        <w:rPr>
          <w:rFonts w:ascii="Arial" w:hAnsi="Arial" w:cs="Arial"/>
          <w:sz w:val="28"/>
          <w:szCs w:val="28"/>
        </w:rPr>
      </w:pPr>
      <w:r w:rsidRPr="007752A1">
        <w:rPr>
          <w:rFonts w:ascii="Arial" w:hAnsi="Arial" w:cs="Arial"/>
          <w:sz w:val="28"/>
          <w:szCs w:val="28"/>
        </w:rPr>
        <w:br w:type="column"/>
      </w:r>
      <w:bookmarkStart w:id="0" w:name="_Hlk189061673"/>
      <w:r w:rsidRPr="007752A1">
        <w:rPr>
          <w:rFonts w:ascii="Arial" w:hAnsi="Arial" w:cs="Arial"/>
          <w:sz w:val="28"/>
          <w:szCs w:val="28"/>
        </w:rPr>
        <w:lastRenderedPageBreak/>
        <w:t>SOMMAIRE</w:t>
      </w:r>
    </w:p>
    <w:p w14:paraId="5A2D6951" w14:textId="1CBBA0E5" w:rsidR="00116E14" w:rsidRPr="007752A1" w:rsidRDefault="001B5C9E" w:rsidP="007752A1">
      <w:pPr>
        <w:pStyle w:val="TM1"/>
        <w:rPr>
          <w:rFonts w:ascii="Arial" w:hAnsi="Arial" w:cs="Arial"/>
        </w:rPr>
      </w:pPr>
      <w:r w:rsidRPr="007752A1">
        <w:rPr>
          <w:rFonts w:ascii="Arial" w:hAnsi="Arial" w:cs="Arial"/>
          <w:sz w:val="22"/>
        </w:rPr>
        <w:fldChar w:fldCharType="begin"/>
      </w:r>
      <w:r w:rsidRPr="007752A1">
        <w:rPr>
          <w:rFonts w:ascii="Arial" w:hAnsi="Arial" w:cs="Arial"/>
          <w:sz w:val="22"/>
        </w:rPr>
        <w:instrText xml:space="preserve"> TOC \o "1-1" </w:instrText>
      </w:r>
      <w:r w:rsidRPr="007752A1">
        <w:rPr>
          <w:rFonts w:ascii="Arial" w:hAnsi="Arial" w:cs="Arial"/>
          <w:sz w:val="22"/>
        </w:rPr>
        <w:fldChar w:fldCharType="separate"/>
      </w:r>
    </w:p>
    <w:p w14:paraId="1B2E2663" w14:textId="610E565E"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ACTE D’ENGAGEMENT</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_Toc189042807 \h </w:instrText>
      </w:r>
      <w:r w:rsidRPr="007752A1">
        <w:rPr>
          <w:rFonts w:ascii="Arial" w:hAnsi="Arial" w:cs="Arial"/>
        </w:rPr>
      </w:r>
      <w:r w:rsidRPr="007752A1">
        <w:rPr>
          <w:rFonts w:ascii="Arial" w:hAnsi="Arial" w:cs="Arial"/>
        </w:rPr>
        <w:fldChar w:fldCharType="separate"/>
      </w:r>
      <w:r w:rsidRPr="007752A1">
        <w:rPr>
          <w:rFonts w:ascii="Arial" w:hAnsi="Arial" w:cs="Arial"/>
        </w:rPr>
        <w:t>3</w:t>
      </w:r>
      <w:r w:rsidRPr="007752A1">
        <w:rPr>
          <w:rFonts w:ascii="Arial" w:hAnsi="Arial" w:cs="Arial"/>
        </w:rPr>
        <w:fldChar w:fldCharType="end"/>
      </w:r>
    </w:p>
    <w:p w14:paraId="54837543" w14:textId="645F9EED"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eastAsia="Arial" w:hAnsi="Arial" w:cs="Arial"/>
        </w:rPr>
        <w:t>Définitions</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_Toc189042808 \h </w:instrText>
      </w:r>
      <w:r w:rsidRPr="007752A1">
        <w:rPr>
          <w:rFonts w:ascii="Arial" w:hAnsi="Arial" w:cs="Arial"/>
        </w:rPr>
      </w:r>
      <w:r w:rsidRPr="007752A1">
        <w:rPr>
          <w:rFonts w:ascii="Arial" w:hAnsi="Arial" w:cs="Arial"/>
        </w:rPr>
        <w:fldChar w:fldCharType="separate"/>
      </w:r>
      <w:r w:rsidRPr="007752A1">
        <w:rPr>
          <w:rFonts w:ascii="Arial" w:hAnsi="Arial" w:cs="Arial"/>
        </w:rPr>
        <w:t>7</w:t>
      </w:r>
      <w:r w:rsidRPr="007752A1">
        <w:rPr>
          <w:rFonts w:ascii="Arial" w:hAnsi="Arial" w:cs="Arial"/>
        </w:rPr>
        <w:fldChar w:fldCharType="end"/>
      </w:r>
    </w:p>
    <w:p w14:paraId="52366840" w14:textId="5D9209BF"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 – Objet de l’accord-cadre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_Toc189042809 \h </w:instrText>
      </w:r>
      <w:r w:rsidRPr="007752A1">
        <w:rPr>
          <w:rFonts w:ascii="Arial" w:hAnsi="Arial" w:cs="Arial"/>
        </w:rPr>
      </w:r>
      <w:r w:rsidRPr="007752A1">
        <w:rPr>
          <w:rFonts w:ascii="Arial" w:hAnsi="Arial" w:cs="Arial"/>
        </w:rPr>
        <w:fldChar w:fldCharType="separate"/>
      </w:r>
      <w:r w:rsidRPr="007752A1">
        <w:rPr>
          <w:rFonts w:ascii="Arial" w:hAnsi="Arial" w:cs="Arial"/>
        </w:rPr>
        <w:t>8</w:t>
      </w:r>
      <w:r w:rsidRPr="007752A1">
        <w:rPr>
          <w:rFonts w:ascii="Arial" w:hAnsi="Arial" w:cs="Arial"/>
        </w:rPr>
        <w:fldChar w:fldCharType="end"/>
      </w:r>
    </w:p>
    <w:p w14:paraId="0C4A4215" w14:textId="5728907B"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2 – Cadre juridique de l’accord-cadre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_Toc189042810 \h </w:instrText>
      </w:r>
      <w:r w:rsidRPr="007752A1">
        <w:rPr>
          <w:rFonts w:ascii="Arial" w:hAnsi="Arial" w:cs="Arial"/>
        </w:rPr>
      </w:r>
      <w:r w:rsidRPr="007752A1">
        <w:rPr>
          <w:rFonts w:ascii="Arial" w:hAnsi="Arial" w:cs="Arial"/>
        </w:rPr>
        <w:fldChar w:fldCharType="separate"/>
      </w:r>
      <w:r w:rsidRPr="007752A1">
        <w:rPr>
          <w:rFonts w:ascii="Arial" w:hAnsi="Arial" w:cs="Arial"/>
        </w:rPr>
        <w:t>8</w:t>
      </w:r>
      <w:r w:rsidRPr="007752A1">
        <w:rPr>
          <w:rFonts w:ascii="Arial" w:hAnsi="Arial" w:cs="Arial"/>
        </w:rPr>
        <w:fldChar w:fldCharType="end"/>
      </w:r>
    </w:p>
    <w:p w14:paraId="17D5E983" w14:textId="7049855B"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3 –Forme de l’accord-cadre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_Toc189042811 \h </w:instrText>
      </w:r>
      <w:r w:rsidRPr="007752A1">
        <w:rPr>
          <w:rFonts w:ascii="Arial" w:hAnsi="Arial" w:cs="Arial"/>
        </w:rPr>
      </w:r>
      <w:r w:rsidRPr="007752A1">
        <w:rPr>
          <w:rFonts w:ascii="Arial" w:hAnsi="Arial" w:cs="Arial"/>
        </w:rPr>
        <w:fldChar w:fldCharType="separate"/>
      </w:r>
      <w:r w:rsidRPr="007752A1">
        <w:rPr>
          <w:rFonts w:ascii="Arial" w:hAnsi="Arial" w:cs="Arial"/>
        </w:rPr>
        <w:t>8</w:t>
      </w:r>
      <w:r w:rsidRPr="007752A1">
        <w:rPr>
          <w:rFonts w:ascii="Arial" w:hAnsi="Arial" w:cs="Arial"/>
        </w:rPr>
        <w:fldChar w:fldCharType="end"/>
      </w:r>
    </w:p>
    <w:p w14:paraId="046BFDD1" w14:textId="2D4C4166"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4 – Documents constitutifs de L’accord-cadre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_Toc189042812 \h </w:instrText>
      </w:r>
      <w:r w:rsidRPr="007752A1">
        <w:rPr>
          <w:rFonts w:ascii="Arial" w:hAnsi="Arial" w:cs="Arial"/>
        </w:rPr>
      </w:r>
      <w:r w:rsidRPr="007752A1">
        <w:rPr>
          <w:rFonts w:ascii="Arial" w:hAnsi="Arial" w:cs="Arial"/>
        </w:rPr>
        <w:fldChar w:fldCharType="separate"/>
      </w:r>
      <w:r w:rsidRPr="007752A1">
        <w:rPr>
          <w:rFonts w:ascii="Arial" w:hAnsi="Arial" w:cs="Arial"/>
        </w:rPr>
        <w:t>9</w:t>
      </w:r>
      <w:r w:rsidRPr="007752A1">
        <w:rPr>
          <w:rFonts w:ascii="Arial" w:hAnsi="Arial" w:cs="Arial"/>
        </w:rPr>
        <w:fldChar w:fldCharType="end"/>
      </w:r>
    </w:p>
    <w:p w14:paraId="3DF4E962" w14:textId="4DBF74F2"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5 –Montant estimé du présent 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_Toc189042813 \h </w:instrText>
      </w:r>
      <w:r w:rsidRPr="007752A1">
        <w:rPr>
          <w:rFonts w:ascii="Arial" w:hAnsi="Arial" w:cs="Arial"/>
        </w:rPr>
      </w:r>
      <w:r w:rsidRPr="007752A1">
        <w:rPr>
          <w:rFonts w:ascii="Arial" w:hAnsi="Arial" w:cs="Arial"/>
        </w:rPr>
        <w:fldChar w:fldCharType="separate"/>
      </w:r>
      <w:r w:rsidRPr="007752A1">
        <w:rPr>
          <w:rFonts w:ascii="Arial" w:hAnsi="Arial" w:cs="Arial"/>
        </w:rPr>
        <w:t>9</w:t>
      </w:r>
      <w:r w:rsidRPr="007752A1">
        <w:rPr>
          <w:rFonts w:ascii="Arial" w:hAnsi="Arial" w:cs="Arial"/>
        </w:rPr>
        <w:fldChar w:fldCharType="end"/>
      </w:r>
    </w:p>
    <w:p w14:paraId="77AA1FC0" w14:textId="48892CAB"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6 – Durée du présent 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_Toc189042814 \h </w:instrText>
      </w:r>
      <w:r w:rsidRPr="007752A1">
        <w:rPr>
          <w:rFonts w:ascii="Arial" w:hAnsi="Arial" w:cs="Arial"/>
        </w:rPr>
      </w:r>
      <w:r w:rsidRPr="007752A1">
        <w:rPr>
          <w:rFonts w:ascii="Arial" w:hAnsi="Arial" w:cs="Arial"/>
        </w:rPr>
        <w:fldChar w:fldCharType="separate"/>
      </w:r>
      <w:r w:rsidRPr="007752A1">
        <w:rPr>
          <w:rFonts w:ascii="Arial" w:hAnsi="Arial" w:cs="Arial"/>
        </w:rPr>
        <w:t>9</w:t>
      </w:r>
      <w:r w:rsidRPr="007752A1">
        <w:rPr>
          <w:rFonts w:ascii="Arial" w:hAnsi="Arial" w:cs="Arial"/>
        </w:rPr>
        <w:fldChar w:fldCharType="end"/>
      </w:r>
    </w:p>
    <w:p w14:paraId="54911012" w14:textId="2C75A73C"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7 – Exécution du présent 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_Toc189042815 \h </w:instrText>
      </w:r>
      <w:r w:rsidRPr="007752A1">
        <w:rPr>
          <w:rFonts w:ascii="Arial" w:hAnsi="Arial" w:cs="Arial"/>
        </w:rPr>
      </w:r>
      <w:r w:rsidRPr="007752A1">
        <w:rPr>
          <w:rFonts w:ascii="Arial" w:hAnsi="Arial" w:cs="Arial"/>
        </w:rPr>
        <w:fldChar w:fldCharType="separate"/>
      </w:r>
      <w:r w:rsidRPr="007752A1">
        <w:rPr>
          <w:rFonts w:ascii="Arial" w:hAnsi="Arial" w:cs="Arial"/>
        </w:rPr>
        <w:t>10</w:t>
      </w:r>
      <w:r w:rsidRPr="007752A1">
        <w:rPr>
          <w:rFonts w:ascii="Arial" w:hAnsi="Arial" w:cs="Arial"/>
        </w:rPr>
        <w:fldChar w:fldCharType="end"/>
      </w:r>
    </w:p>
    <w:p w14:paraId="5C225E2D" w14:textId="32321FD0"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8 – Vérification et réception des prestations, objet du présent accord-cadre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_Toc189042816 \h </w:instrText>
      </w:r>
      <w:r w:rsidRPr="007752A1">
        <w:rPr>
          <w:rFonts w:ascii="Arial" w:hAnsi="Arial" w:cs="Arial"/>
        </w:rPr>
      </w:r>
      <w:r w:rsidRPr="007752A1">
        <w:rPr>
          <w:rFonts w:ascii="Arial" w:hAnsi="Arial" w:cs="Arial"/>
        </w:rPr>
        <w:fldChar w:fldCharType="separate"/>
      </w:r>
      <w:r w:rsidRPr="007752A1">
        <w:rPr>
          <w:rFonts w:ascii="Arial" w:hAnsi="Arial" w:cs="Arial"/>
        </w:rPr>
        <w:t>11</w:t>
      </w:r>
      <w:r w:rsidRPr="007752A1">
        <w:rPr>
          <w:rFonts w:ascii="Arial" w:hAnsi="Arial" w:cs="Arial"/>
        </w:rPr>
        <w:fldChar w:fldCharType="end"/>
      </w:r>
    </w:p>
    <w:p w14:paraId="2D83C3CF" w14:textId="2373FD8B"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9 – Prolongation des délais d’exécution</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_Toc189042817 \h </w:instrText>
      </w:r>
      <w:r w:rsidRPr="007752A1">
        <w:rPr>
          <w:rFonts w:ascii="Arial" w:hAnsi="Arial" w:cs="Arial"/>
        </w:rPr>
      </w:r>
      <w:r w:rsidRPr="007752A1">
        <w:rPr>
          <w:rFonts w:ascii="Arial" w:hAnsi="Arial" w:cs="Arial"/>
        </w:rPr>
        <w:fldChar w:fldCharType="separate"/>
      </w:r>
      <w:r w:rsidRPr="007752A1">
        <w:rPr>
          <w:rFonts w:ascii="Arial" w:hAnsi="Arial" w:cs="Arial"/>
        </w:rPr>
        <w:t>12</w:t>
      </w:r>
      <w:r w:rsidRPr="007752A1">
        <w:rPr>
          <w:rFonts w:ascii="Arial" w:hAnsi="Arial" w:cs="Arial"/>
        </w:rPr>
        <w:fldChar w:fldCharType="end"/>
      </w:r>
    </w:p>
    <w:p w14:paraId="32FB9F69" w14:textId="03908056"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10 – utilisation des résultats</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_Toc189042818 \h </w:instrText>
      </w:r>
      <w:r w:rsidRPr="007752A1">
        <w:rPr>
          <w:rFonts w:ascii="Arial" w:hAnsi="Arial" w:cs="Arial"/>
        </w:rPr>
      </w:r>
      <w:r w:rsidRPr="007752A1">
        <w:rPr>
          <w:rFonts w:ascii="Arial" w:hAnsi="Arial" w:cs="Arial"/>
        </w:rPr>
        <w:fldChar w:fldCharType="separate"/>
      </w:r>
      <w:r w:rsidRPr="007752A1">
        <w:rPr>
          <w:rFonts w:ascii="Arial" w:hAnsi="Arial" w:cs="Arial"/>
        </w:rPr>
        <w:t>12</w:t>
      </w:r>
      <w:r w:rsidRPr="007752A1">
        <w:rPr>
          <w:rFonts w:ascii="Arial" w:hAnsi="Arial" w:cs="Arial"/>
        </w:rPr>
        <w:fldChar w:fldCharType="end"/>
      </w:r>
    </w:p>
    <w:p w14:paraId="7A1F565C" w14:textId="68F714FA"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11 – Obligations des parties</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_Toc189042819 \h </w:instrText>
      </w:r>
      <w:r w:rsidRPr="007752A1">
        <w:rPr>
          <w:rFonts w:ascii="Arial" w:hAnsi="Arial" w:cs="Arial"/>
        </w:rPr>
      </w:r>
      <w:r w:rsidRPr="007752A1">
        <w:rPr>
          <w:rFonts w:ascii="Arial" w:hAnsi="Arial" w:cs="Arial"/>
        </w:rPr>
        <w:fldChar w:fldCharType="separate"/>
      </w:r>
      <w:r w:rsidRPr="007752A1">
        <w:rPr>
          <w:rFonts w:ascii="Arial" w:hAnsi="Arial" w:cs="Arial"/>
        </w:rPr>
        <w:t>13</w:t>
      </w:r>
      <w:r w:rsidRPr="007752A1">
        <w:rPr>
          <w:rFonts w:ascii="Arial" w:hAnsi="Arial" w:cs="Arial"/>
        </w:rPr>
        <w:fldChar w:fldCharType="end"/>
      </w:r>
    </w:p>
    <w:p w14:paraId="1F40F1BF" w14:textId="37C8BDBA"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12 – Sécurité informatique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_Toc189042820 \h </w:instrText>
      </w:r>
      <w:r w:rsidRPr="007752A1">
        <w:rPr>
          <w:rFonts w:ascii="Arial" w:hAnsi="Arial" w:cs="Arial"/>
        </w:rPr>
      </w:r>
      <w:r w:rsidRPr="007752A1">
        <w:rPr>
          <w:rFonts w:ascii="Arial" w:hAnsi="Arial" w:cs="Arial"/>
        </w:rPr>
        <w:fldChar w:fldCharType="separate"/>
      </w:r>
      <w:r w:rsidRPr="007752A1">
        <w:rPr>
          <w:rFonts w:ascii="Arial" w:hAnsi="Arial" w:cs="Arial"/>
        </w:rPr>
        <w:t>18</w:t>
      </w:r>
      <w:r w:rsidRPr="007752A1">
        <w:rPr>
          <w:rFonts w:ascii="Arial" w:hAnsi="Arial" w:cs="Arial"/>
        </w:rPr>
        <w:fldChar w:fldCharType="end"/>
      </w:r>
    </w:p>
    <w:p w14:paraId="1986FCA3" w14:textId="2BEFF10E"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13 – Protection des données à caractère personnel</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_Toc189042821 \h </w:instrText>
      </w:r>
      <w:r w:rsidRPr="007752A1">
        <w:rPr>
          <w:rFonts w:ascii="Arial" w:hAnsi="Arial" w:cs="Arial"/>
        </w:rPr>
      </w:r>
      <w:r w:rsidRPr="007752A1">
        <w:rPr>
          <w:rFonts w:ascii="Arial" w:hAnsi="Arial" w:cs="Arial"/>
        </w:rPr>
        <w:fldChar w:fldCharType="separate"/>
      </w:r>
      <w:r w:rsidRPr="007752A1">
        <w:rPr>
          <w:rFonts w:ascii="Arial" w:hAnsi="Arial" w:cs="Arial"/>
        </w:rPr>
        <w:t>21</w:t>
      </w:r>
      <w:r w:rsidRPr="007752A1">
        <w:rPr>
          <w:rFonts w:ascii="Arial" w:hAnsi="Arial" w:cs="Arial"/>
        </w:rPr>
        <w:fldChar w:fldCharType="end"/>
      </w:r>
    </w:p>
    <w:p w14:paraId="6A96C14B" w14:textId="76E61792"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14 – Clauses sociale et environnementale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_Toc189042822 \h </w:instrText>
      </w:r>
      <w:r w:rsidRPr="007752A1">
        <w:rPr>
          <w:rFonts w:ascii="Arial" w:hAnsi="Arial" w:cs="Arial"/>
        </w:rPr>
      </w:r>
      <w:r w:rsidRPr="007752A1">
        <w:rPr>
          <w:rFonts w:ascii="Arial" w:hAnsi="Arial" w:cs="Arial"/>
        </w:rPr>
        <w:fldChar w:fldCharType="separate"/>
      </w:r>
      <w:r w:rsidRPr="007752A1">
        <w:rPr>
          <w:rFonts w:ascii="Arial" w:hAnsi="Arial" w:cs="Arial"/>
        </w:rPr>
        <w:t>22</w:t>
      </w:r>
      <w:r w:rsidRPr="007752A1">
        <w:rPr>
          <w:rFonts w:ascii="Arial" w:hAnsi="Arial" w:cs="Arial"/>
        </w:rPr>
        <w:fldChar w:fldCharType="end"/>
      </w:r>
    </w:p>
    <w:p w14:paraId="34825069" w14:textId="2535B5B6"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15 – Suivi et contrôle de l’accord cadre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_Toc189042823 \h </w:instrText>
      </w:r>
      <w:r w:rsidRPr="007752A1">
        <w:rPr>
          <w:rFonts w:ascii="Arial" w:hAnsi="Arial" w:cs="Arial"/>
        </w:rPr>
      </w:r>
      <w:r w:rsidRPr="007752A1">
        <w:rPr>
          <w:rFonts w:ascii="Arial" w:hAnsi="Arial" w:cs="Arial"/>
        </w:rPr>
        <w:fldChar w:fldCharType="separate"/>
      </w:r>
      <w:r w:rsidRPr="007752A1">
        <w:rPr>
          <w:rFonts w:ascii="Arial" w:hAnsi="Arial" w:cs="Arial"/>
        </w:rPr>
        <w:t>24</w:t>
      </w:r>
      <w:r w:rsidRPr="007752A1">
        <w:rPr>
          <w:rFonts w:ascii="Arial" w:hAnsi="Arial" w:cs="Arial"/>
        </w:rPr>
        <w:fldChar w:fldCharType="end"/>
      </w:r>
    </w:p>
    <w:p w14:paraId="065390C8" w14:textId="774FE7D5"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w:t>
      </w:r>
      <w:r w:rsidR="000036D5" w:rsidRPr="007752A1">
        <w:rPr>
          <w:rFonts w:ascii="Arial" w:hAnsi="Arial" w:cs="Arial"/>
        </w:rPr>
        <w:t xml:space="preserve"> </w:t>
      </w:r>
      <w:r w:rsidRPr="007752A1">
        <w:rPr>
          <w:rFonts w:ascii="Arial" w:hAnsi="Arial" w:cs="Arial"/>
        </w:rPr>
        <w:t>16 – Pénalité – sanctions</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_Toc189042824 \h </w:instrText>
      </w:r>
      <w:r w:rsidRPr="007752A1">
        <w:rPr>
          <w:rFonts w:ascii="Arial" w:hAnsi="Arial" w:cs="Arial"/>
        </w:rPr>
      </w:r>
      <w:r w:rsidRPr="007752A1">
        <w:rPr>
          <w:rFonts w:ascii="Arial" w:hAnsi="Arial" w:cs="Arial"/>
        </w:rPr>
        <w:fldChar w:fldCharType="separate"/>
      </w:r>
      <w:r w:rsidRPr="007752A1">
        <w:rPr>
          <w:rFonts w:ascii="Arial" w:hAnsi="Arial" w:cs="Arial"/>
        </w:rPr>
        <w:t>2</w:t>
      </w:r>
      <w:r w:rsidRPr="007752A1">
        <w:rPr>
          <w:rFonts w:ascii="Arial" w:hAnsi="Arial" w:cs="Arial"/>
        </w:rPr>
        <w:fldChar w:fldCharType="end"/>
      </w:r>
      <w:r w:rsidR="00AC4DE7" w:rsidRPr="007752A1">
        <w:rPr>
          <w:rFonts w:ascii="Arial" w:hAnsi="Arial" w:cs="Arial"/>
        </w:rPr>
        <w:t>4</w:t>
      </w:r>
    </w:p>
    <w:p w14:paraId="4EE60AD1" w14:textId="63E7A4FE"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17 – Prix des prestations</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_Toc189042825 \h </w:instrText>
      </w:r>
      <w:r w:rsidRPr="007752A1">
        <w:rPr>
          <w:rFonts w:ascii="Arial" w:hAnsi="Arial" w:cs="Arial"/>
        </w:rPr>
      </w:r>
      <w:r w:rsidRPr="007752A1">
        <w:rPr>
          <w:rFonts w:ascii="Arial" w:hAnsi="Arial" w:cs="Arial"/>
        </w:rPr>
        <w:fldChar w:fldCharType="separate"/>
      </w:r>
      <w:r w:rsidRPr="007752A1">
        <w:rPr>
          <w:rFonts w:ascii="Arial" w:hAnsi="Arial" w:cs="Arial"/>
        </w:rPr>
        <w:t>2</w:t>
      </w:r>
      <w:r w:rsidRPr="007752A1">
        <w:rPr>
          <w:rFonts w:ascii="Arial" w:hAnsi="Arial" w:cs="Arial"/>
        </w:rPr>
        <w:fldChar w:fldCharType="end"/>
      </w:r>
      <w:r w:rsidR="00AC4DE7" w:rsidRPr="007752A1">
        <w:rPr>
          <w:rFonts w:ascii="Arial" w:hAnsi="Arial" w:cs="Arial"/>
        </w:rPr>
        <w:t>5</w:t>
      </w:r>
    </w:p>
    <w:p w14:paraId="6A39DCAC" w14:textId="134FDC27"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18 – Régime financier</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_Toc189042826 \h </w:instrText>
      </w:r>
      <w:r w:rsidRPr="007752A1">
        <w:rPr>
          <w:rFonts w:ascii="Arial" w:hAnsi="Arial" w:cs="Arial"/>
        </w:rPr>
      </w:r>
      <w:r w:rsidRPr="007752A1">
        <w:rPr>
          <w:rFonts w:ascii="Arial" w:hAnsi="Arial" w:cs="Arial"/>
        </w:rPr>
        <w:fldChar w:fldCharType="separate"/>
      </w:r>
      <w:r w:rsidRPr="007752A1">
        <w:rPr>
          <w:rFonts w:ascii="Arial" w:hAnsi="Arial" w:cs="Arial"/>
        </w:rPr>
        <w:t>2</w:t>
      </w:r>
      <w:r w:rsidRPr="007752A1">
        <w:rPr>
          <w:rFonts w:ascii="Arial" w:hAnsi="Arial" w:cs="Arial"/>
        </w:rPr>
        <w:fldChar w:fldCharType="end"/>
      </w:r>
      <w:r w:rsidR="00AC4DE7" w:rsidRPr="007752A1">
        <w:rPr>
          <w:rFonts w:ascii="Arial" w:hAnsi="Arial" w:cs="Arial"/>
        </w:rPr>
        <w:t>6</w:t>
      </w:r>
    </w:p>
    <w:p w14:paraId="48D3B024" w14:textId="6B8B0D35"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19 – Sous-traitance</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_Toc189042827 \h </w:instrText>
      </w:r>
      <w:r w:rsidRPr="007752A1">
        <w:rPr>
          <w:rFonts w:ascii="Arial" w:hAnsi="Arial" w:cs="Arial"/>
        </w:rPr>
      </w:r>
      <w:r w:rsidRPr="007752A1">
        <w:rPr>
          <w:rFonts w:ascii="Arial" w:hAnsi="Arial" w:cs="Arial"/>
        </w:rPr>
        <w:fldChar w:fldCharType="separate"/>
      </w:r>
      <w:r w:rsidRPr="007752A1">
        <w:rPr>
          <w:rFonts w:ascii="Arial" w:hAnsi="Arial" w:cs="Arial"/>
        </w:rPr>
        <w:t>2</w:t>
      </w:r>
      <w:r w:rsidRPr="007752A1">
        <w:rPr>
          <w:rFonts w:ascii="Arial" w:hAnsi="Arial" w:cs="Arial"/>
        </w:rPr>
        <w:fldChar w:fldCharType="end"/>
      </w:r>
      <w:r w:rsidR="00AC4DE7" w:rsidRPr="007752A1">
        <w:rPr>
          <w:rFonts w:ascii="Arial" w:hAnsi="Arial" w:cs="Arial"/>
        </w:rPr>
        <w:t>8</w:t>
      </w:r>
    </w:p>
    <w:p w14:paraId="7C192001" w14:textId="4F7DC067"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20 – Changement dans la situation du titulaire</w:t>
      </w:r>
      <w:r w:rsidRPr="007752A1">
        <w:rPr>
          <w:rFonts w:ascii="Arial" w:hAnsi="Arial" w:cs="Arial"/>
        </w:rPr>
        <w:tab/>
      </w:r>
      <w:r w:rsidR="00AC4DE7" w:rsidRPr="007752A1">
        <w:rPr>
          <w:rFonts w:ascii="Arial" w:hAnsi="Arial" w:cs="Arial"/>
        </w:rPr>
        <w:t>29</w:t>
      </w:r>
    </w:p>
    <w:p w14:paraId="6AEDB8C7" w14:textId="72F32156"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21 – Responsabilité – Assurances</w:t>
      </w:r>
      <w:r w:rsidRPr="007752A1">
        <w:rPr>
          <w:rFonts w:ascii="Arial" w:hAnsi="Arial" w:cs="Arial"/>
        </w:rPr>
        <w:tab/>
      </w:r>
      <w:r w:rsidR="00AC4DE7" w:rsidRPr="007752A1">
        <w:rPr>
          <w:rFonts w:ascii="Arial" w:hAnsi="Arial" w:cs="Arial"/>
        </w:rPr>
        <w:t>29</w:t>
      </w:r>
    </w:p>
    <w:p w14:paraId="3CD69238" w14:textId="264B0A28"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 22 – Résiliation</w:t>
      </w:r>
      <w:r w:rsidRPr="007752A1">
        <w:rPr>
          <w:rFonts w:ascii="Arial" w:hAnsi="Arial" w:cs="Arial"/>
        </w:rPr>
        <w:tab/>
      </w:r>
      <w:r w:rsidR="00AC4DE7" w:rsidRPr="007752A1">
        <w:rPr>
          <w:rFonts w:ascii="Arial" w:hAnsi="Arial" w:cs="Arial"/>
        </w:rPr>
        <w:t>29</w:t>
      </w:r>
    </w:p>
    <w:p w14:paraId="0EB445CA" w14:textId="2A1F8262"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w:t>
      </w:r>
      <w:r w:rsidR="000036D5" w:rsidRPr="007752A1">
        <w:rPr>
          <w:rFonts w:ascii="Arial" w:hAnsi="Arial" w:cs="Arial"/>
        </w:rPr>
        <w:t xml:space="preserve"> </w:t>
      </w:r>
      <w:r w:rsidRPr="007752A1">
        <w:rPr>
          <w:rFonts w:ascii="Arial" w:hAnsi="Arial" w:cs="Arial"/>
        </w:rPr>
        <w:t>23 – Litiges</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_Toc189042831 \h </w:instrText>
      </w:r>
      <w:r w:rsidRPr="007752A1">
        <w:rPr>
          <w:rFonts w:ascii="Arial" w:hAnsi="Arial" w:cs="Arial"/>
        </w:rPr>
      </w:r>
      <w:r w:rsidRPr="007752A1">
        <w:rPr>
          <w:rFonts w:ascii="Arial" w:hAnsi="Arial" w:cs="Arial"/>
        </w:rPr>
        <w:fldChar w:fldCharType="separate"/>
      </w:r>
      <w:r w:rsidRPr="007752A1">
        <w:rPr>
          <w:rFonts w:ascii="Arial" w:hAnsi="Arial" w:cs="Arial"/>
        </w:rPr>
        <w:t>3</w:t>
      </w:r>
      <w:r w:rsidRPr="007752A1">
        <w:rPr>
          <w:rFonts w:ascii="Arial" w:hAnsi="Arial" w:cs="Arial"/>
        </w:rPr>
        <w:fldChar w:fldCharType="end"/>
      </w:r>
      <w:r w:rsidR="00AC4DE7" w:rsidRPr="007752A1">
        <w:rPr>
          <w:rFonts w:ascii="Arial" w:hAnsi="Arial" w:cs="Arial"/>
        </w:rPr>
        <w:t>0</w:t>
      </w:r>
    </w:p>
    <w:p w14:paraId="34E608E3" w14:textId="5D1A8402" w:rsidR="00116E14" w:rsidRPr="007752A1" w:rsidRDefault="00116E14" w:rsidP="007752A1">
      <w:pPr>
        <w:pStyle w:val="TM1"/>
        <w:rPr>
          <w:rFonts w:ascii="Arial" w:eastAsiaTheme="minorEastAsia" w:hAnsi="Arial" w:cs="Arial"/>
          <w:b w:val="0"/>
          <w:caps w:val="0"/>
          <w:kern w:val="2"/>
          <w:sz w:val="22"/>
          <w:szCs w:val="22"/>
          <w14:ligatures w14:val="standardContextual"/>
        </w:rPr>
      </w:pPr>
      <w:r w:rsidRPr="007752A1">
        <w:rPr>
          <w:rFonts w:ascii="Arial" w:hAnsi="Arial" w:cs="Arial"/>
        </w:rPr>
        <w:t>Article</w:t>
      </w:r>
      <w:r w:rsidR="000036D5" w:rsidRPr="007752A1">
        <w:rPr>
          <w:rFonts w:ascii="Arial" w:hAnsi="Arial" w:cs="Arial"/>
        </w:rPr>
        <w:t xml:space="preserve"> </w:t>
      </w:r>
      <w:r w:rsidRPr="007752A1">
        <w:rPr>
          <w:rFonts w:ascii="Arial" w:hAnsi="Arial" w:cs="Arial"/>
        </w:rPr>
        <w:t>24 – Conflit d’intérêts</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_Toc189042832 \h </w:instrText>
      </w:r>
      <w:r w:rsidRPr="007752A1">
        <w:rPr>
          <w:rFonts w:ascii="Arial" w:hAnsi="Arial" w:cs="Arial"/>
        </w:rPr>
      </w:r>
      <w:r w:rsidRPr="007752A1">
        <w:rPr>
          <w:rFonts w:ascii="Arial" w:hAnsi="Arial" w:cs="Arial"/>
        </w:rPr>
        <w:fldChar w:fldCharType="separate"/>
      </w:r>
      <w:r w:rsidRPr="007752A1">
        <w:rPr>
          <w:rFonts w:ascii="Arial" w:hAnsi="Arial" w:cs="Arial"/>
        </w:rPr>
        <w:t>3</w:t>
      </w:r>
      <w:r w:rsidRPr="007752A1">
        <w:rPr>
          <w:rFonts w:ascii="Arial" w:hAnsi="Arial" w:cs="Arial"/>
        </w:rPr>
        <w:fldChar w:fldCharType="end"/>
      </w:r>
      <w:r w:rsidR="00AC4DE7" w:rsidRPr="007752A1">
        <w:rPr>
          <w:rFonts w:ascii="Arial" w:hAnsi="Arial" w:cs="Arial"/>
        </w:rPr>
        <w:t>0</w:t>
      </w:r>
    </w:p>
    <w:p w14:paraId="77EFB046" w14:textId="0CEF918C" w:rsidR="00116E14" w:rsidRDefault="00116E14" w:rsidP="007752A1">
      <w:pPr>
        <w:pStyle w:val="TM1"/>
        <w:rPr>
          <w:rFonts w:ascii="Arial" w:hAnsi="Arial" w:cs="Arial"/>
        </w:rPr>
      </w:pPr>
      <w:r w:rsidRPr="007752A1">
        <w:rPr>
          <w:rFonts w:ascii="Arial" w:hAnsi="Arial" w:cs="Arial"/>
        </w:rPr>
        <w:t>Article</w:t>
      </w:r>
      <w:r w:rsidR="000036D5" w:rsidRPr="007752A1">
        <w:rPr>
          <w:rFonts w:ascii="Arial" w:hAnsi="Arial" w:cs="Arial"/>
        </w:rPr>
        <w:t xml:space="preserve"> </w:t>
      </w:r>
      <w:r w:rsidRPr="007752A1">
        <w:rPr>
          <w:rFonts w:ascii="Arial" w:hAnsi="Arial" w:cs="Arial"/>
        </w:rPr>
        <w:t>25 – Dérogations au C.C.A.G /PI</w:t>
      </w:r>
      <w:r w:rsidRPr="007752A1">
        <w:rPr>
          <w:rFonts w:ascii="Arial" w:hAnsi="Arial" w:cs="Arial"/>
        </w:rPr>
        <w:tab/>
      </w:r>
      <w:r w:rsidRPr="007752A1">
        <w:rPr>
          <w:rFonts w:ascii="Arial" w:hAnsi="Arial" w:cs="Arial"/>
        </w:rPr>
        <w:fldChar w:fldCharType="begin"/>
      </w:r>
      <w:r w:rsidRPr="007752A1">
        <w:rPr>
          <w:rFonts w:ascii="Arial" w:hAnsi="Arial" w:cs="Arial"/>
        </w:rPr>
        <w:instrText xml:space="preserve"> PAGEREF _Toc189042833 \h </w:instrText>
      </w:r>
      <w:r w:rsidRPr="007752A1">
        <w:rPr>
          <w:rFonts w:ascii="Arial" w:hAnsi="Arial" w:cs="Arial"/>
        </w:rPr>
      </w:r>
      <w:r w:rsidRPr="007752A1">
        <w:rPr>
          <w:rFonts w:ascii="Arial" w:hAnsi="Arial" w:cs="Arial"/>
        </w:rPr>
        <w:fldChar w:fldCharType="separate"/>
      </w:r>
      <w:r w:rsidRPr="007752A1">
        <w:rPr>
          <w:rFonts w:ascii="Arial" w:hAnsi="Arial" w:cs="Arial"/>
        </w:rPr>
        <w:t>3</w:t>
      </w:r>
      <w:r w:rsidRPr="007752A1">
        <w:rPr>
          <w:rFonts w:ascii="Arial" w:hAnsi="Arial" w:cs="Arial"/>
        </w:rPr>
        <w:fldChar w:fldCharType="end"/>
      </w:r>
      <w:r w:rsidR="00AC4DE7" w:rsidRPr="007752A1">
        <w:rPr>
          <w:rFonts w:ascii="Arial" w:hAnsi="Arial" w:cs="Arial"/>
        </w:rPr>
        <w:t>1</w:t>
      </w:r>
    </w:p>
    <w:p w14:paraId="37D56070" w14:textId="313FEC66" w:rsidR="004911E0" w:rsidRDefault="004911E0" w:rsidP="004911E0">
      <w:pPr>
        <w:pStyle w:val="TM1"/>
        <w:rPr>
          <w:rFonts w:ascii="Arial" w:hAnsi="Arial" w:cs="Arial"/>
        </w:rPr>
      </w:pPr>
      <w:bookmarkStart w:id="1" w:name="_Hlk189131407"/>
      <w:r w:rsidRPr="004911E0">
        <w:rPr>
          <w:rFonts w:ascii="Arial" w:hAnsi="Arial" w:cs="Arial"/>
        </w:rPr>
        <w:t>ANNEXES</w:t>
      </w:r>
      <w:r>
        <w:rPr>
          <w:rFonts w:ascii="Arial" w:hAnsi="Arial" w:cs="Arial"/>
        </w:rPr>
        <w:t xml:space="preserve"> :</w:t>
      </w:r>
    </w:p>
    <w:p w14:paraId="79B9445C" w14:textId="77777777" w:rsidR="004911E0" w:rsidRPr="004911E0" w:rsidRDefault="004911E0" w:rsidP="004911E0">
      <w:pPr>
        <w:spacing w:after="0"/>
        <w:rPr>
          <w:rFonts w:ascii="Arial" w:eastAsiaTheme="minorEastAsia" w:hAnsi="Arial" w:cs="Arial"/>
          <w:sz w:val="20"/>
        </w:rPr>
      </w:pPr>
      <w:r w:rsidRPr="004911E0">
        <w:rPr>
          <w:rFonts w:ascii="Arial" w:eastAsiaTheme="minorEastAsia" w:hAnsi="Arial" w:cs="Arial"/>
          <w:sz w:val="20"/>
        </w:rPr>
        <w:tab/>
      </w:r>
      <w:r w:rsidRPr="004911E0">
        <w:rPr>
          <w:rFonts w:ascii="Arial" w:eastAsiaTheme="minorEastAsia" w:hAnsi="Arial" w:cs="Arial"/>
          <w:sz w:val="20"/>
        </w:rPr>
        <w:t>Sous-traitance de traitement de données à caractère personnel</w:t>
      </w:r>
    </w:p>
    <w:p w14:paraId="0D67BC57" w14:textId="5380723C" w:rsidR="004911E0" w:rsidRPr="004911E0" w:rsidRDefault="004911E0" w:rsidP="004911E0">
      <w:pPr>
        <w:spacing w:after="0"/>
        <w:ind w:firstLine="709"/>
        <w:rPr>
          <w:rFonts w:ascii="Arial" w:eastAsiaTheme="minorEastAsia" w:hAnsi="Arial" w:cs="Arial"/>
          <w:sz w:val="20"/>
        </w:rPr>
      </w:pPr>
      <w:r w:rsidRPr="004911E0">
        <w:rPr>
          <w:rFonts w:ascii="Arial" w:eastAsiaTheme="minorEastAsia" w:hAnsi="Arial" w:cs="Arial"/>
          <w:sz w:val="20"/>
        </w:rPr>
        <w:t>Sous-traitance de traitement de données à caractère personnel hors UE</w:t>
      </w:r>
    </w:p>
    <w:p w14:paraId="230A4FFE" w14:textId="17AD5805" w:rsidR="004911E0" w:rsidRPr="004911E0" w:rsidRDefault="004911E0" w:rsidP="004911E0">
      <w:pPr>
        <w:spacing w:after="0"/>
        <w:ind w:firstLine="709"/>
        <w:rPr>
          <w:rFonts w:ascii="Arial" w:eastAsiaTheme="minorEastAsia" w:hAnsi="Arial" w:cs="Arial"/>
          <w:sz w:val="20"/>
        </w:rPr>
      </w:pPr>
      <w:r w:rsidRPr="004911E0">
        <w:rPr>
          <w:rFonts w:ascii="Arial" w:eastAsiaTheme="minorEastAsia" w:hAnsi="Arial" w:cs="Arial"/>
          <w:sz w:val="20"/>
        </w:rPr>
        <w:t>Déclaration d'absence de conflit d'intérêts</w:t>
      </w:r>
    </w:p>
    <w:p w14:paraId="28891DA0" w14:textId="4583ADD1" w:rsidR="004911E0" w:rsidRPr="004911E0" w:rsidRDefault="004911E0" w:rsidP="004911E0">
      <w:pPr>
        <w:ind w:firstLine="709"/>
        <w:rPr>
          <w:rFonts w:ascii="Arial" w:eastAsiaTheme="minorEastAsia" w:hAnsi="Arial" w:cs="Arial"/>
          <w:sz w:val="20"/>
        </w:rPr>
      </w:pPr>
      <w:r w:rsidRPr="004911E0">
        <w:rPr>
          <w:rFonts w:ascii="Arial" w:eastAsiaTheme="minorEastAsia" w:hAnsi="Arial" w:cs="Arial"/>
          <w:sz w:val="20"/>
        </w:rPr>
        <w:t>Sécurité informatique</w:t>
      </w:r>
    </w:p>
    <w:bookmarkEnd w:id="1"/>
    <w:p w14:paraId="53766409" w14:textId="2D613690" w:rsidR="001B5C9E" w:rsidRPr="007752A1" w:rsidRDefault="001B5C9E" w:rsidP="007752A1">
      <w:pPr>
        <w:pStyle w:val="Gdtitre"/>
        <w:spacing w:after="0"/>
        <w:jc w:val="both"/>
        <w:rPr>
          <w:rFonts w:ascii="Arial" w:hAnsi="Arial" w:cs="Arial"/>
          <w:sz w:val="22"/>
          <w:szCs w:val="22"/>
        </w:rPr>
      </w:pPr>
      <w:r w:rsidRPr="007752A1">
        <w:rPr>
          <w:rFonts w:ascii="Arial" w:hAnsi="Arial" w:cs="Arial"/>
          <w:spacing w:val="0"/>
          <w:sz w:val="22"/>
        </w:rPr>
        <w:fldChar w:fldCharType="end"/>
      </w:r>
      <w:r w:rsidRPr="007752A1">
        <w:rPr>
          <w:rFonts w:ascii="Arial" w:hAnsi="Arial" w:cs="Arial"/>
          <w:sz w:val="22"/>
          <w:szCs w:val="22"/>
        </w:rPr>
        <w:t xml:space="preserve">Ce document comporte </w:t>
      </w:r>
      <w:r w:rsidR="00557847" w:rsidRPr="007752A1">
        <w:rPr>
          <w:rFonts w:ascii="Arial" w:hAnsi="Arial" w:cs="Arial"/>
          <w:sz w:val="22"/>
          <w:szCs w:val="22"/>
        </w:rPr>
        <w:t>3</w:t>
      </w:r>
      <w:r w:rsidR="00AC4DE7" w:rsidRPr="007752A1">
        <w:rPr>
          <w:rFonts w:ascii="Arial" w:hAnsi="Arial" w:cs="Arial"/>
          <w:sz w:val="22"/>
          <w:szCs w:val="22"/>
        </w:rPr>
        <w:t>1</w:t>
      </w:r>
      <w:r w:rsidR="007929B9" w:rsidRPr="007752A1">
        <w:rPr>
          <w:rFonts w:ascii="Arial" w:hAnsi="Arial" w:cs="Arial"/>
          <w:sz w:val="22"/>
          <w:szCs w:val="22"/>
        </w:rPr>
        <w:t xml:space="preserve"> </w:t>
      </w:r>
      <w:r w:rsidRPr="007752A1">
        <w:rPr>
          <w:rFonts w:ascii="Arial" w:hAnsi="Arial" w:cs="Arial"/>
          <w:sz w:val="22"/>
          <w:szCs w:val="22"/>
        </w:rPr>
        <w:t>pages.</w:t>
      </w:r>
    </w:p>
    <w:bookmarkEnd w:id="0"/>
    <w:p w14:paraId="1476AD24" w14:textId="355770A3" w:rsidR="00D171AE" w:rsidRPr="007752A1" w:rsidRDefault="00D171AE" w:rsidP="007752A1">
      <w:pPr>
        <w:spacing w:after="0"/>
        <w:jc w:val="left"/>
        <w:rPr>
          <w:rFonts w:ascii="Arial" w:hAnsi="Arial" w:cs="Arial"/>
          <w:b/>
          <w:spacing w:val="48"/>
          <w:sz w:val="22"/>
          <w:szCs w:val="22"/>
        </w:rPr>
      </w:pPr>
      <w:r w:rsidRPr="007752A1">
        <w:rPr>
          <w:rFonts w:ascii="Arial" w:hAnsi="Arial" w:cs="Arial"/>
          <w:sz w:val="22"/>
          <w:szCs w:val="22"/>
        </w:rPr>
        <w:br w:type="page"/>
      </w:r>
    </w:p>
    <w:p w14:paraId="7688E538" w14:textId="77777777" w:rsidR="008E6B53" w:rsidRPr="007752A1" w:rsidRDefault="008E6B53" w:rsidP="007752A1">
      <w:pPr>
        <w:pStyle w:val="Gdtitre"/>
        <w:spacing w:after="0"/>
        <w:jc w:val="both"/>
        <w:rPr>
          <w:rFonts w:ascii="Arial" w:hAnsi="Arial" w:cs="Arial"/>
          <w:sz w:val="22"/>
          <w:szCs w:val="22"/>
        </w:rPr>
      </w:pPr>
    </w:p>
    <w:p w14:paraId="425DC367" w14:textId="77777777" w:rsidR="008E6B53" w:rsidRPr="007752A1" w:rsidRDefault="008E6B53" w:rsidP="007752A1">
      <w:pPr>
        <w:pStyle w:val="Titre1"/>
        <w:spacing w:before="0" w:after="0"/>
        <w:rPr>
          <w:rFonts w:ascii="Arial" w:hAnsi="Arial" w:cs="Arial"/>
          <w:sz w:val="22"/>
        </w:rPr>
      </w:pPr>
      <w:bookmarkStart w:id="2" w:name="_Toc187400284"/>
      <w:bookmarkStart w:id="3" w:name="_Toc189042807"/>
      <w:r w:rsidRPr="007752A1">
        <w:rPr>
          <w:rFonts w:ascii="Arial" w:hAnsi="Arial" w:cs="Arial"/>
          <w:sz w:val="22"/>
        </w:rPr>
        <w:t>ACTE D’ENGAGEMENT</w:t>
      </w:r>
      <w:bookmarkEnd w:id="2"/>
      <w:bookmarkEnd w:id="3"/>
      <w:r w:rsidRPr="007752A1">
        <w:rPr>
          <w:rFonts w:ascii="Arial" w:hAnsi="Arial" w:cs="Arial"/>
          <w:sz w:val="22"/>
        </w:rPr>
        <w:t xml:space="preserve"> </w:t>
      </w:r>
    </w:p>
    <w:p w14:paraId="35808B09" w14:textId="77777777" w:rsidR="008E6B53" w:rsidRPr="007752A1" w:rsidRDefault="008E6B53" w:rsidP="007752A1">
      <w:pPr>
        <w:spacing w:after="0"/>
        <w:jc w:val="left"/>
        <w:rPr>
          <w:rFonts w:ascii="Arial" w:hAnsi="Arial" w:cs="Arial"/>
          <w:sz w:val="20"/>
        </w:rPr>
      </w:pPr>
    </w:p>
    <w:p w14:paraId="1F62A3E0" w14:textId="6603FD10" w:rsidR="008E6B53" w:rsidRPr="007752A1" w:rsidRDefault="008E6B53" w:rsidP="007752A1">
      <w:pPr>
        <w:pBdr>
          <w:bottom w:val="single" w:sz="6" w:space="0" w:color="auto"/>
        </w:pBdr>
        <w:shd w:val="pct12" w:color="auto" w:fill="FFFFFF"/>
        <w:spacing w:after="0"/>
        <w:ind w:left="567" w:hanging="567"/>
        <w:jc w:val="left"/>
        <w:outlineLvl w:val="0"/>
        <w:rPr>
          <w:rFonts w:ascii="Arial" w:hAnsi="Arial" w:cs="Arial"/>
          <w:b/>
          <w:caps/>
          <w:sz w:val="22"/>
        </w:rPr>
      </w:pPr>
      <w:r w:rsidRPr="007752A1">
        <w:rPr>
          <w:rFonts w:ascii="Arial" w:hAnsi="Arial" w:cs="Arial"/>
          <w:b/>
          <w:caps/>
          <w:sz w:val="22"/>
        </w:rPr>
        <w:t>Identifiants</w:t>
      </w:r>
    </w:p>
    <w:p w14:paraId="2635866B" w14:textId="77777777" w:rsidR="008E6B53" w:rsidRPr="007752A1" w:rsidRDefault="008E6B53" w:rsidP="007752A1">
      <w:pPr>
        <w:spacing w:after="0"/>
        <w:jc w:val="left"/>
        <w:rPr>
          <w:rFonts w:ascii="Arial" w:hAnsi="Arial" w:cs="Arial"/>
          <w:sz w:val="20"/>
        </w:rPr>
      </w:pPr>
    </w:p>
    <w:p w14:paraId="6E7279A1" w14:textId="77777777" w:rsidR="008E6B53" w:rsidRPr="007752A1" w:rsidRDefault="008E6B53" w:rsidP="007752A1">
      <w:pPr>
        <w:spacing w:after="0"/>
        <w:rPr>
          <w:rFonts w:ascii="Arial" w:hAnsi="Arial" w:cs="Arial"/>
          <w:sz w:val="20"/>
          <w:u w:val="single"/>
        </w:rPr>
      </w:pPr>
      <w:r w:rsidRPr="007752A1">
        <w:rPr>
          <w:rFonts w:ascii="Arial" w:hAnsi="Arial" w:cs="Arial"/>
          <w:sz w:val="20"/>
          <w:u w:val="single"/>
        </w:rPr>
        <w:t>Pouvoir adjudicateur :</w:t>
      </w:r>
    </w:p>
    <w:p w14:paraId="38B10F9F"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p>
    <w:p w14:paraId="7BB12398" w14:textId="77777777" w:rsidR="008E6B53" w:rsidRPr="007752A1" w:rsidRDefault="008E6B53" w:rsidP="007752A1">
      <w:pPr>
        <w:tabs>
          <w:tab w:val="left" w:pos="1134"/>
          <w:tab w:val="left" w:pos="1843"/>
          <w:tab w:val="left" w:pos="8505"/>
        </w:tabs>
        <w:spacing w:after="0" w:line="240" w:lineRule="exact"/>
        <w:rPr>
          <w:rFonts w:ascii="Arial" w:hAnsi="Arial" w:cs="Arial"/>
          <w:sz w:val="20"/>
        </w:rPr>
      </w:pPr>
      <w:r w:rsidRPr="007752A1">
        <w:rPr>
          <w:rFonts w:ascii="Arial" w:hAnsi="Arial" w:cs="Arial"/>
          <w:sz w:val="20"/>
        </w:rPr>
        <w:t>Agence Centrale des Organismes de Sécurité Sociale (ACOSS), établissement public national à caractère administratif (article L 225.2 du code de la sécurité sociale).</w:t>
      </w:r>
    </w:p>
    <w:p w14:paraId="55AF8071"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p>
    <w:p w14:paraId="48DF6390"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r w:rsidRPr="007752A1">
        <w:rPr>
          <w:rFonts w:ascii="Arial" w:hAnsi="Arial" w:cs="Arial"/>
          <w:sz w:val="20"/>
        </w:rPr>
        <w:t>36 rue de Valmy</w:t>
      </w:r>
    </w:p>
    <w:p w14:paraId="3CFB7676"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r w:rsidRPr="007752A1">
        <w:rPr>
          <w:rFonts w:ascii="Arial" w:hAnsi="Arial" w:cs="Arial"/>
          <w:sz w:val="20"/>
        </w:rPr>
        <w:t>93108 Montreuil cedex</w:t>
      </w:r>
    </w:p>
    <w:p w14:paraId="15FC5CF8"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r w:rsidRPr="007752A1">
        <w:rPr>
          <w:rFonts w:ascii="Arial" w:hAnsi="Arial" w:cs="Arial"/>
          <w:sz w:val="20"/>
        </w:rPr>
        <w:t>FRANCE</w:t>
      </w:r>
    </w:p>
    <w:p w14:paraId="0D87503E"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p>
    <w:p w14:paraId="1B1E0C34" w14:textId="77777777" w:rsidR="008E6B53" w:rsidRPr="007752A1" w:rsidRDefault="008E6B53" w:rsidP="007752A1">
      <w:pPr>
        <w:spacing w:before="120" w:after="120"/>
        <w:rPr>
          <w:rFonts w:ascii="Arial" w:hAnsi="Arial" w:cs="Arial"/>
          <w:sz w:val="20"/>
        </w:rPr>
      </w:pPr>
      <w:r w:rsidRPr="007752A1">
        <w:rPr>
          <w:rFonts w:ascii="Arial" w:hAnsi="Arial" w:cs="Arial"/>
          <w:sz w:val="20"/>
          <w:u w:val="single"/>
        </w:rPr>
        <w:t>Objet du marché :</w:t>
      </w:r>
      <w:r w:rsidRPr="007752A1">
        <w:rPr>
          <w:rFonts w:ascii="Arial" w:hAnsi="Arial" w:cs="Arial"/>
          <w:sz w:val="20"/>
        </w:rPr>
        <w:t xml:space="preserve"> </w:t>
      </w:r>
    </w:p>
    <w:p w14:paraId="6AC6EAC6" w14:textId="77777777" w:rsidR="008E6B53" w:rsidRPr="007752A1" w:rsidRDefault="008E6B53" w:rsidP="007752A1">
      <w:pPr>
        <w:tabs>
          <w:tab w:val="left" w:pos="1134"/>
          <w:tab w:val="left" w:pos="6237"/>
        </w:tabs>
        <w:spacing w:after="0"/>
        <w:rPr>
          <w:rFonts w:ascii="Arial" w:hAnsi="Arial" w:cs="Arial"/>
          <w:b/>
          <w:bCs/>
          <w:sz w:val="20"/>
        </w:rPr>
      </w:pPr>
      <w:r w:rsidRPr="007752A1">
        <w:rPr>
          <w:rFonts w:ascii="Arial" w:eastAsia="MS Mincho" w:hAnsi="Arial" w:cs="Arial"/>
          <w:sz w:val="20"/>
          <w:lang w:eastAsia="ja-JP"/>
        </w:rPr>
        <w:t>L</w:t>
      </w:r>
      <w:r w:rsidRPr="007752A1">
        <w:rPr>
          <w:rFonts w:ascii="Arial" w:hAnsi="Arial" w:cs="Arial"/>
          <w:sz w:val="20"/>
          <w:lang w:eastAsia="en-US"/>
        </w:rPr>
        <w:t xml:space="preserve">e présent accord cadre a pour objet la fourniture de prestations à la maîtrise d’ouvrage (MOA) du Système d’Information du Recouvrement – </w:t>
      </w:r>
      <w:r w:rsidRPr="007752A1">
        <w:rPr>
          <w:rFonts w:ascii="Arial" w:hAnsi="Arial" w:cs="Arial"/>
          <w:b/>
          <w:bCs/>
          <w:sz w:val="20"/>
          <w:lang w:eastAsia="en-US"/>
        </w:rPr>
        <w:t>Lot 1 Prestations de conseils stratégiques à la MOA des applications métiers.</w:t>
      </w:r>
    </w:p>
    <w:p w14:paraId="6C299D7F" w14:textId="77777777" w:rsidR="008E6B53" w:rsidRPr="007752A1" w:rsidRDefault="008E6B53" w:rsidP="007752A1">
      <w:pPr>
        <w:spacing w:after="0"/>
        <w:rPr>
          <w:rFonts w:ascii="Arial" w:hAnsi="Arial" w:cs="Arial"/>
          <w:b/>
          <w:sz w:val="18"/>
          <w:szCs w:val="18"/>
        </w:rPr>
      </w:pPr>
    </w:p>
    <w:p w14:paraId="138BFCD0" w14:textId="77777777" w:rsidR="008E6B53" w:rsidRPr="007752A1" w:rsidRDefault="008E6B53" w:rsidP="007752A1">
      <w:pPr>
        <w:spacing w:after="0"/>
        <w:rPr>
          <w:rFonts w:ascii="Arial" w:hAnsi="Arial" w:cs="Arial"/>
          <w:sz w:val="20"/>
          <w:u w:val="single"/>
        </w:rPr>
      </w:pPr>
      <w:r w:rsidRPr="007752A1">
        <w:rPr>
          <w:rFonts w:ascii="Arial" w:hAnsi="Arial" w:cs="Arial"/>
          <w:sz w:val="20"/>
          <w:u w:val="single"/>
        </w:rPr>
        <w:t>Nom, prénom, qualité du signataire du marché :</w:t>
      </w:r>
    </w:p>
    <w:p w14:paraId="7C6E6BC9"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p>
    <w:p w14:paraId="3329EF03" w14:textId="7121E5F4" w:rsidR="008E6B53" w:rsidRPr="007752A1" w:rsidRDefault="008E6B53" w:rsidP="007752A1">
      <w:pPr>
        <w:tabs>
          <w:tab w:val="left" w:pos="1134"/>
          <w:tab w:val="left" w:pos="1843"/>
          <w:tab w:val="left" w:pos="8505"/>
        </w:tabs>
        <w:spacing w:after="0" w:line="240" w:lineRule="exact"/>
        <w:jc w:val="left"/>
        <w:rPr>
          <w:rFonts w:ascii="Arial" w:hAnsi="Arial" w:cs="Arial"/>
          <w:sz w:val="20"/>
        </w:rPr>
      </w:pPr>
      <w:r w:rsidRPr="007752A1">
        <w:rPr>
          <w:rFonts w:ascii="Arial" w:hAnsi="Arial" w:cs="Arial"/>
          <w:sz w:val="20"/>
        </w:rPr>
        <w:t xml:space="preserve">Monsieur Damien </w:t>
      </w:r>
      <w:proofErr w:type="spellStart"/>
      <w:r w:rsidR="00D171AE" w:rsidRPr="007752A1">
        <w:rPr>
          <w:rFonts w:ascii="Arial" w:hAnsi="Arial" w:cs="Arial"/>
          <w:sz w:val="20"/>
        </w:rPr>
        <w:t>I</w:t>
      </w:r>
      <w:r w:rsidRPr="007752A1">
        <w:rPr>
          <w:rFonts w:ascii="Arial" w:hAnsi="Arial" w:cs="Arial"/>
          <w:sz w:val="20"/>
        </w:rPr>
        <w:t>entile</w:t>
      </w:r>
      <w:proofErr w:type="spellEnd"/>
      <w:r w:rsidRPr="007752A1">
        <w:rPr>
          <w:rFonts w:ascii="Arial" w:hAnsi="Arial" w:cs="Arial"/>
          <w:sz w:val="20"/>
        </w:rPr>
        <w:t xml:space="preserve">, Directeur </w:t>
      </w:r>
      <w:r w:rsidR="00D171AE" w:rsidRPr="007752A1">
        <w:rPr>
          <w:rFonts w:ascii="Arial" w:hAnsi="Arial" w:cs="Arial"/>
          <w:sz w:val="20"/>
        </w:rPr>
        <w:t xml:space="preserve">Général </w:t>
      </w:r>
      <w:r w:rsidRPr="007752A1">
        <w:rPr>
          <w:rFonts w:ascii="Arial" w:hAnsi="Arial" w:cs="Arial"/>
          <w:sz w:val="20"/>
        </w:rPr>
        <w:t>de l’ACOSS</w:t>
      </w:r>
    </w:p>
    <w:p w14:paraId="6AC31CA1" w14:textId="77777777" w:rsidR="008E6B53" w:rsidRPr="007752A1" w:rsidRDefault="008E6B53" w:rsidP="007752A1">
      <w:pPr>
        <w:spacing w:after="0"/>
        <w:rPr>
          <w:rFonts w:ascii="Arial" w:hAnsi="Arial" w:cs="Arial"/>
          <w:sz w:val="20"/>
        </w:rPr>
      </w:pPr>
    </w:p>
    <w:p w14:paraId="5A2E44D2" w14:textId="77777777" w:rsidR="008E6B53" w:rsidRPr="007752A1" w:rsidRDefault="008E6B53" w:rsidP="007752A1">
      <w:pPr>
        <w:spacing w:after="0"/>
        <w:rPr>
          <w:rFonts w:ascii="Arial" w:hAnsi="Arial" w:cs="Arial"/>
          <w:sz w:val="20"/>
          <w:u w:val="single"/>
        </w:rPr>
      </w:pPr>
      <w:r w:rsidRPr="007752A1">
        <w:rPr>
          <w:rFonts w:ascii="Arial" w:hAnsi="Arial" w:cs="Arial"/>
          <w:sz w:val="20"/>
          <w:u w:val="single"/>
        </w:rPr>
        <w:t>Origine de son pouvoir de signature :</w:t>
      </w:r>
    </w:p>
    <w:p w14:paraId="3C13218D"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p>
    <w:p w14:paraId="44FB0254" w14:textId="0B78D603" w:rsidR="008E6B53" w:rsidRPr="007752A1" w:rsidRDefault="008E6B53" w:rsidP="007752A1">
      <w:pPr>
        <w:spacing w:after="0"/>
        <w:rPr>
          <w:rFonts w:ascii="Arial" w:hAnsi="Arial" w:cs="Arial"/>
          <w:sz w:val="20"/>
        </w:rPr>
      </w:pPr>
      <w:r w:rsidRPr="007752A1">
        <w:rPr>
          <w:rFonts w:ascii="Arial" w:hAnsi="Arial" w:cs="Arial"/>
          <w:sz w:val="20"/>
        </w:rPr>
        <w:t>Décret du 21 février 2024 portant nomination du directeur de l'Agence centrale des organismes de sécurité sociale</w:t>
      </w:r>
      <w:r w:rsidR="00D171AE" w:rsidRPr="007752A1">
        <w:rPr>
          <w:rFonts w:ascii="Arial" w:hAnsi="Arial" w:cs="Arial"/>
          <w:sz w:val="20"/>
        </w:rPr>
        <w:t>.</w:t>
      </w:r>
    </w:p>
    <w:p w14:paraId="6C951DC4" w14:textId="77777777" w:rsidR="008E6B53" w:rsidRPr="007752A1" w:rsidRDefault="008E6B53" w:rsidP="007752A1">
      <w:pPr>
        <w:spacing w:after="0"/>
        <w:rPr>
          <w:rFonts w:ascii="Arial" w:hAnsi="Arial" w:cs="Arial"/>
          <w:sz w:val="20"/>
          <w:u w:val="single"/>
        </w:rPr>
      </w:pPr>
    </w:p>
    <w:p w14:paraId="2FA3CC75" w14:textId="77777777" w:rsidR="008E6B53" w:rsidRPr="007752A1" w:rsidRDefault="008E6B53" w:rsidP="007752A1">
      <w:pPr>
        <w:spacing w:after="0"/>
        <w:rPr>
          <w:rFonts w:ascii="Arial" w:hAnsi="Arial" w:cs="Arial"/>
          <w:sz w:val="20"/>
        </w:rPr>
      </w:pPr>
    </w:p>
    <w:p w14:paraId="39E77FD8" w14:textId="77777777" w:rsidR="008E6B53" w:rsidRPr="007752A1" w:rsidRDefault="008E6B53" w:rsidP="007752A1">
      <w:pPr>
        <w:spacing w:after="0"/>
        <w:rPr>
          <w:rFonts w:ascii="Arial" w:hAnsi="Arial" w:cs="Arial"/>
          <w:sz w:val="20"/>
          <w:u w:val="single"/>
        </w:rPr>
      </w:pPr>
      <w:r w:rsidRPr="007752A1">
        <w:rPr>
          <w:rFonts w:ascii="Arial" w:hAnsi="Arial" w:cs="Arial"/>
          <w:sz w:val="20"/>
          <w:u w:val="single"/>
        </w:rPr>
        <w:t>Désignation de la personne habilitée à donner les renseignements prévus aux articles R2191-59 à R2191-62 du Code de la commande publique :</w:t>
      </w:r>
    </w:p>
    <w:p w14:paraId="0120450F" w14:textId="77777777" w:rsidR="008E6B53" w:rsidRPr="007752A1" w:rsidRDefault="008E6B53" w:rsidP="007752A1">
      <w:pPr>
        <w:tabs>
          <w:tab w:val="left" w:pos="1134"/>
          <w:tab w:val="left" w:pos="1843"/>
          <w:tab w:val="left" w:pos="8505"/>
        </w:tabs>
        <w:spacing w:after="0" w:line="240" w:lineRule="exact"/>
        <w:rPr>
          <w:rFonts w:ascii="Arial" w:hAnsi="Arial" w:cs="Arial"/>
          <w:sz w:val="20"/>
        </w:rPr>
      </w:pPr>
    </w:p>
    <w:p w14:paraId="4E05FDC8" w14:textId="73DAD09D" w:rsidR="008E6B53" w:rsidRPr="007752A1" w:rsidRDefault="008E6B53" w:rsidP="007752A1">
      <w:pPr>
        <w:tabs>
          <w:tab w:val="left" w:pos="1134"/>
          <w:tab w:val="left" w:pos="1843"/>
          <w:tab w:val="left" w:pos="8505"/>
        </w:tabs>
        <w:spacing w:after="0" w:line="240" w:lineRule="exact"/>
        <w:rPr>
          <w:rFonts w:ascii="Arial" w:hAnsi="Arial" w:cs="Arial"/>
          <w:sz w:val="20"/>
        </w:rPr>
      </w:pPr>
      <w:r w:rsidRPr="007752A1">
        <w:rPr>
          <w:rFonts w:ascii="Arial" w:hAnsi="Arial" w:cs="Arial"/>
          <w:sz w:val="20"/>
        </w:rPr>
        <w:t xml:space="preserve">Monsieur le Directeur </w:t>
      </w:r>
      <w:r w:rsidR="00D171AE" w:rsidRPr="007752A1">
        <w:rPr>
          <w:rFonts w:ascii="Arial" w:hAnsi="Arial" w:cs="Arial"/>
          <w:sz w:val="20"/>
        </w:rPr>
        <w:t xml:space="preserve">Général </w:t>
      </w:r>
      <w:r w:rsidRPr="007752A1">
        <w:rPr>
          <w:rFonts w:ascii="Arial" w:hAnsi="Arial" w:cs="Arial"/>
          <w:sz w:val="20"/>
        </w:rPr>
        <w:t>de l’ACOSS ou son représentant habilité</w:t>
      </w:r>
    </w:p>
    <w:p w14:paraId="56E5B760" w14:textId="77777777" w:rsidR="008E6B53" w:rsidRPr="007752A1" w:rsidRDefault="008E6B53" w:rsidP="007752A1">
      <w:pPr>
        <w:tabs>
          <w:tab w:val="left" w:pos="1134"/>
          <w:tab w:val="left" w:pos="1843"/>
          <w:tab w:val="left" w:pos="8505"/>
        </w:tabs>
        <w:spacing w:after="0" w:line="240" w:lineRule="exact"/>
        <w:jc w:val="left"/>
        <w:rPr>
          <w:rFonts w:ascii="Arial" w:hAnsi="Arial" w:cs="Arial"/>
          <w:b/>
          <w:sz w:val="20"/>
        </w:rPr>
      </w:pPr>
    </w:p>
    <w:p w14:paraId="45B8BB63" w14:textId="77777777" w:rsidR="008E6B53" w:rsidRPr="007752A1" w:rsidRDefault="008E6B53" w:rsidP="007752A1">
      <w:pPr>
        <w:spacing w:after="0"/>
        <w:rPr>
          <w:rFonts w:ascii="Arial" w:hAnsi="Arial" w:cs="Arial"/>
          <w:sz w:val="20"/>
        </w:rPr>
      </w:pPr>
    </w:p>
    <w:p w14:paraId="5AF992D0" w14:textId="77777777" w:rsidR="008E6B53" w:rsidRPr="007752A1" w:rsidRDefault="008E6B53" w:rsidP="007752A1">
      <w:pPr>
        <w:spacing w:after="0"/>
        <w:rPr>
          <w:rFonts w:ascii="Arial" w:hAnsi="Arial" w:cs="Arial"/>
          <w:sz w:val="20"/>
          <w:u w:val="single"/>
        </w:rPr>
      </w:pPr>
      <w:r w:rsidRPr="007752A1">
        <w:rPr>
          <w:rFonts w:ascii="Arial" w:hAnsi="Arial" w:cs="Arial"/>
          <w:sz w:val="20"/>
          <w:u w:val="single"/>
        </w:rPr>
        <w:t>Désignation du comptable assignataire :</w:t>
      </w:r>
    </w:p>
    <w:p w14:paraId="33822B33" w14:textId="77777777" w:rsidR="008E6B53" w:rsidRPr="007752A1" w:rsidRDefault="008E6B53" w:rsidP="007752A1">
      <w:pPr>
        <w:spacing w:after="0"/>
        <w:rPr>
          <w:rFonts w:ascii="Arial" w:hAnsi="Arial" w:cs="Arial"/>
          <w:sz w:val="20"/>
        </w:rPr>
      </w:pPr>
    </w:p>
    <w:p w14:paraId="23C0241D" w14:textId="3D565B02" w:rsidR="008E6B53" w:rsidRPr="007752A1" w:rsidRDefault="008E6B53" w:rsidP="007752A1">
      <w:pPr>
        <w:spacing w:after="0"/>
        <w:rPr>
          <w:rFonts w:ascii="Arial" w:hAnsi="Arial" w:cs="Arial"/>
          <w:sz w:val="20"/>
        </w:rPr>
      </w:pPr>
      <w:r w:rsidRPr="007752A1">
        <w:rPr>
          <w:rFonts w:ascii="Arial" w:hAnsi="Arial" w:cs="Arial"/>
          <w:sz w:val="20"/>
        </w:rPr>
        <w:t>Madame</w:t>
      </w:r>
      <w:r w:rsidR="00E9438A" w:rsidRPr="007752A1">
        <w:rPr>
          <w:rFonts w:ascii="Arial" w:hAnsi="Arial" w:cs="Arial"/>
          <w:sz w:val="20"/>
        </w:rPr>
        <w:t xml:space="preserve"> la Directrice Comptable et Financière</w:t>
      </w:r>
      <w:r w:rsidRPr="007752A1">
        <w:rPr>
          <w:rFonts w:ascii="Arial" w:hAnsi="Arial" w:cs="Arial"/>
          <w:sz w:val="20"/>
        </w:rPr>
        <w:t xml:space="preserve"> de l’ACOSS</w:t>
      </w:r>
    </w:p>
    <w:p w14:paraId="1D36252F" w14:textId="71A042EC" w:rsidR="008E6B53" w:rsidRPr="007752A1" w:rsidRDefault="008E6B53" w:rsidP="007752A1">
      <w:pPr>
        <w:tabs>
          <w:tab w:val="left" w:pos="2880"/>
        </w:tabs>
        <w:spacing w:after="0"/>
        <w:rPr>
          <w:rFonts w:ascii="Arial" w:hAnsi="Arial" w:cs="Arial"/>
          <w:sz w:val="20"/>
        </w:rPr>
      </w:pPr>
    </w:p>
    <w:p w14:paraId="413D3BD7" w14:textId="77777777" w:rsidR="008E6B53" w:rsidRPr="007752A1" w:rsidRDefault="008E6B53" w:rsidP="007752A1">
      <w:pPr>
        <w:spacing w:after="0"/>
        <w:rPr>
          <w:rFonts w:ascii="Arial" w:hAnsi="Arial" w:cs="Arial"/>
          <w:sz w:val="20"/>
        </w:rPr>
      </w:pPr>
    </w:p>
    <w:p w14:paraId="652D70AF" w14:textId="77777777" w:rsidR="008E6B53" w:rsidRPr="007752A1" w:rsidRDefault="008E6B53" w:rsidP="007752A1">
      <w:pPr>
        <w:spacing w:after="0"/>
        <w:rPr>
          <w:rFonts w:ascii="Arial" w:hAnsi="Arial" w:cs="Arial"/>
          <w:sz w:val="20"/>
          <w:u w:val="single"/>
        </w:rPr>
      </w:pPr>
      <w:r w:rsidRPr="007752A1">
        <w:rPr>
          <w:rFonts w:ascii="Arial" w:hAnsi="Arial" w:cs="Arial"/>
          <w:sz w:val="20"/>
          <w:u w:val="single"/>
        </w:rPr>
        <w:t xml:space="preserve">Imputation budgétaire : </w:t>
      </w:r>
    </w:p>
    <w:p w14:paraId="1B48D1A7" w14:textId="77777777" w:rsidR="008E6B53" w:rsidRPr="007752A1" w:rsidRDefault="008E6B53" w:rsidP="007752A1">
      <w:pPr>
        <w:spacing w:after="0"/>
        <w:rPr>
          <w:rFonts w:ascii="Arial" w:hAnsi="Arial" w:cs="Arial"/>
          <w:sz w:val="20"/>
        </w:rPr>
      </w:pPr>
    </w:p>
    <w:p w14:paraId="539FB29B" w14:textId="77777777" w:rsidR="008E6B53" w:rsidRPr="007752A1" w:rsidRDefault="008E6B53" w:rsidP="007752A1">
      <w:pPr>
        <w:spacing w:after="0"/>
        <w:rPr>
          <w:rFonts w:ascii="Arial" w:hAnsi="Arial" w:cs="Arial"/>
          <w:sz w:val="20"/>
        </w:rPr>
      </w:pPr>
      <w:r w:rsidRPr="007752A1">
        <w:rPr>
          <w:rFonts w:ascii="Arial" w:hAnsi="Arial" w:cs="Arial"/>
          <w:sz w:val="20"/>
        </w:rPr>
        <w:t>GA</w:t>
      </w:r>
    </w:p>
    <w:p w14:paraId="32456332" w14:textId="1C5F748D" w:rsidR="008E6B53" w:rsidRPr="007752A1" w:rsidRDefault="008E6B53" w:rsidP="007752A1">
      <w:pPr>
        <w:tabs>
          <w:tab w:val="left" w:pos="1134"/>
          <w:tab w:val="left" w:pos="1843"/>
          <w:tab w:val="left" w:pos="8505"/>
        </w:tabs>
        <w:spacing w:after="0" w:line="240" w:lineRule="exact"/>
        <w:rPr>
          <w:rFonts w:ascii="Arial" w:hAnsi="Arial" w:cs="Arial"/>
          <w:b/>
          <w:bCs/>
          <w:sz w:val="20"/>
        </w:rPr>
      </w:pPr>
    </w:p>
    <w:p w14:paraId="2AFB5659" w14:textId="77777777" w:rsidR="008E6B53" w:rsidRPr="007752A1" w:rsidRDefault="008E6B53" w:rsidP="007752A1">
      <w:pPr>
        <w:tabs>
          <w:tab w:val="left" w:pos="1134"/>
          <w:tab w:val="left" w:pos="1843"/>
          <w:tab w:val="left" w:pos="8505"/>
        </w:tabs>
        <w:spacing w:after="0" w:line="240" w:lineRule="exact"/>
        <w:rPr>
          <w:rFonts w:ascii="Arial" w:hAnsi="Arial" w:cs="Arial"/>
          <w:sz w:val="20"/>
          <w:u w:val="single"/>
        </w:rPr>
      </w:pPr>
      <w:r w:rsidRPr="007752A1">
        <w:rPr>
          <w:rFonts w:ascii="Arial" w:hAnsi="Arial" w:cs="Arial"/>
          <w:sz w:val="20"/>
          <w:u w:val="single"/>
        </w:rPr>
        <w:t>Procédure :</w:t>
      </w:r>
    </w:p>
    <w:p w14:paraId="072C5E5D" w14:textId="77777777" w:rsidR="008E6B53" w:rsidRPr="007752A1" w:rsidRDefault="008E6B53" w:rsidP="007752A1">
      <w:pPr>
        <w:tabs>
          <w:tab w:val="left" w:pos="1134"/>
          <w:tab w:val="left" w:pos="1843"/>
          <w:tab w:val="left" w:pos="8505"/>
        </w:tabs>
        <w:spacing w:after="0" w:line="240" w:lineRule="exact"/>
        <w:rPr>
          <w:rFonts w:ascii="Arial" w:hAnsi="Arial" w:cs="Arial"/>
          <w:sz w:val="20"/>
        </w:rPr>
      </w:pPr>
    </w:p>
    <w:p w14:paraId="4C2CDAF2" w14:textId="77777777" w:rsidR="008E6B53" w:rsidRPr="007752A1" w:rsidRDefault="008E6B53" w:rsidP="007752A1">
      <w:pPr>
        <w:tabs>
          <w:tab w:val="left" w:pos="1134"/>
          <w:tab w:val="left" w:pos="1843"/>
          <w:tab w:val="left" w:pos="8505"/>
        </w:tabs>
        <w:spacing w:after="0" w:line="240" w:lineRule="exact"/>
        <w:rPr>
          <w:rFonts w:ascii="Arial" w:hAnsi="Arial" w:cs="Arial"/>
          <w:sz w:val="20"/>
        </w:rPr>
      </w:pPr>
      <w:r w:rsidRPr="007752A1">
        <w:rPr>
          <w:rFonts w:ascii="Arial" w:hAnsi="Arial" w:cs="Arial"/>
          <w:sz w:val="20"/>
        </w:rPr>
        <w:t xml:space="preserve">Le présent marché public est passé en vertu </w:t>
      </w:r>
      <w:r w:rsidRPr="007752A1">
        <w:rPr>
          <w:rFonts w:ascii="Arial" w:eastAsia="MS Mincho" w:hAnsi="Arial" w:cs="Arial"/>
          <w:b/>
          <w:sz w:val="20"/>
          <w:lang w:eastAsia="ja-JP"/>
        </w:rPr>
        <w:t>des articles L. 2124-2, R. 2124-1, R. 2124-2 et R. 2161-2 à R. 2161-5 du Code de la commande publique</w:t>
      </w:r>
      <w:r w:rsidRPr="007752A1">
        <w:rPr>
          <w:rFonts w:ascii="Arial" w:hAnsi="Arial" w:cs="Arial"/>
          <w:sz w:val="20"/>
        </w:rPr>
        <w:t>.</w:t>
      </w:r>
    </w:p>
    <w:p w14:paraId="6FD8427D" w14:textId="77777777" w:rsidR="008E6B53" w:rsidRPr="007752A1" w:rsidRDefault="008E6B53" w:rsidP="007752A1">
      <w:pPr>
        <w:tabs>
          <w:tab w:val="left" w:pos="1134"/>
          <w:tab w:val="left" w:pos="1843"/>
          <w:tab w:val="left" w:pos="8505"/>
        </w:tabs>
        <w:spacing w:after="0" w:line="240" w:lineRule="exact"/>
        <w:jc w:val="left"/>
        <w:rPr>
          <w:rFonts w:ascii="Arial" w:hAnsi="Arial" w:cs="Arial"/>
          <w:sz w:val="20"/>
        </w:rPr>
      </w:pPr>
    </w:p>
    <w:p w14:paraId="23CD2AB4" w14:textId="77777777" w:rsidR="00EF67E6" w:rsidRPr="007752A1" w:rsidRDefault="00EF67E6" w:rsidP="007752A1">
      <w:pPr>
        <w:tabs>
          <w:tab w:val="left" w:pos="1134"/>
          <w:tab w:val="left" w:pos="1843"/>
          <w:tab w:val="left" w:pos="8505"/>
        </w:tabs>
        <w:spacing w:after="0" w:line="240" w:lineRule="exact"/>
        <w:jc w:val="left"/>
        <w:rPr>
          <w:rFonts w:ascii="Arial" w:hAnsi="Arial" w:cs="Arial"/>
          <w:sz w:val="20"/>
        </w:rPr>
      </w:pPr>
    </w:p>
    <w:p w14:paraId="4784FD51" w14:textId="77777777" w:rsidR="00EF67E6" w:rsidRPr="007752A1" w:rsidRDefault="00EF67E6" w:rsidP="007752A1">
      <w:pPr>
        <w:tabs>
          <w:tab w:val="left" w:pos="1134"/>
          <w:tab w:val="left" w:pos="1843"/>
          <w:tab w:val="left" w:pos="8505"/>
        </w:tabs>
        <w:spacing w:after="0" w:line="240" w:lineRule="exact"/>
        <w:jc w:val="left"/>
        <w:rPr>
          <w:rFonts w:ascii="Arial" w:hAnsi="Arial" w:cs="Arial"/>
          <w:sz w:val="20"/>
        </w:rPr>
      </w:pPr>
    </w:p>
    <w:p w14:paraId="44F4AD75" w14:textId="77777777" w:rsidR="00EF67E6" w:rsidRPr="007752A1" w:rsidRDefault="00EF67E6" w:rsidP="007752A1">
      <w:pPr>
        <w:tabs>
          <w:tab w:val="left" w:pos="1134"/>
          <w:tab w:val="left" w:pos="1843"/>
          <w:tab w:val="left" w:pos="8505"/>
        </w:tabs>
        <w:spacing w:after="0" w:line="240" w:lineRule="exact"/>
        <w:jc w:val="left"/>
        <w:rPr>
          <w:rFonts w:ascii="Arial" w:hAnsi="Arial" w:cs="Arial"/>
          <w:sz w:val="20"/>
        </w:rPr>
      </w:pPr>
    </w:p>
    <w:p w14:paraId="526D71AD" w14:textId="77777777" w:rsidR="00EF67E6" w:rsidRPr="007752A1" w:rsidRDefault="00EF67E6" w:rsidP="007752A1">
      <w:pPr>
        <w:tabs>
          <w:tab w:val="left" w:pos="1134"/>
          <w:tab w:val="left" w:pos="1843"/>
          <w:tab w:val="left" w:pos="8505"/>
        </w:tabs>
        <w:spacing w:after="0" w:line="240" w:lineRule="exact"/>
        <w:jc w:val="left"/>
        <w:rPr>
          <w:rFonts w:ascii="Arial" w:hAnsi="Arial" w:cs="Arial"/>
          <w:sz w:val="20"/>
        </w:rPr>
      </w:pPr>
    </w:p>
    <w:p w14:paraId="0C216271" w14:textId="77777777" w:rsidR="00EF67E6" w:rsidRPr="007752A1" w:rsidRDefault="00EF67E6" w:rsidP="007752A1">
      <w:pPr>
        <w:tabs>
          <w:tab w:val="left" w:pos="1134"/>
          <w:tab w:val="left" w:pos="1843"/>
          <w:tab w:val="left" w:pos="8505"/>
        </w:tabs>
        <w:spacing w:after="0" w:line="240" w:lineRule="exact"/>
        <w:jc w:val="left"/>
        <w:rPr>
          <w:rFonts w:ascii="Arial" w:hAnsi="Arial" w:cs="Arial"/>
          <w:sz w:val="20"/>
        </w:rPr>
      </w:pPr>
    </w:p>
    <w:p w14:paraId="0407FE5B" w14:textId="2C344B0D" w:rsidR="00D171AE" w:rsidRPr="007752A1" w:rsidRDefault="00D171AE" w:rsidP="007752A1">
      <w:pPr>
        <w:spacing w:after="0"/>
        <w:jc w:val="left"/>
        <w:rPr>
          <w:rFonts w:ascii="Arial" w:hAnsi="Arial" w:cs="Arial"/>
          <w:b/>
          <w:bCs/>
          <w:sz w:val="22"/>
          <w:szCs w:val="22"/>
        </w:rPr>
      </w:pPr>
      <w:r w:rsidRPr="007752A1">
        <w:rPr>
          <w:rFonts w:ascii="Arial" w:hAnsi="Arial" w:cs="Arial"/>
          <w:b/>
          <w:bCs/>
          <w:sz w:val="22"/>
          <w:szCs w:val="22"/>
        </w:rPr>
        <w:br w:type="page"/>
      </w:r>
    </w:p>
    <w:p w14:paraId="6D2FFA2D" w14:textId="77777777" w:rsidR="008E6B53" w:rsidRPr="007752A1" w:rsidRDefault="008E6B53" w:rsidP="007752A1">
      <w:pPr>
        <w:spacing w:after="0"/>
        <w:rPr>
          <w:rFonts w:ascii="Arial" w:hAnsi="Arial" w:cs="Arial"/>
          <w:b/>
          <w:bCs/>
          <w:sz w:val="22"/>
          <w:szCs w:val="22"/>
        </w:rPr>
      </w:pPr>
    </w:p>
    <w:p w14:paraId="41B593D8" w14:textId="06D64AF7" w:rsidR="008E6B53" w:rsidRPr="007752A1" w:rsidRDefault="008E6B53" w:rsidP="007752A1">
      <w:pPr>
        <w:pBdr>
          <w:bottom w:val="single" w:sz="6" w:space="0" w:color="auto"/>
        </w:pBdr>
        <w:shd w:val="pct12" w:color="auto" w:fill="FFFFFF"/>
        <w:spacing w:after="0"/>
        <w:ind w:left="567" w:hanging="567"/>
        <w:jc w:val="left"/>
        <w:outlineLvl w:val="0"/>
        <w:rPr>
          <w:rFonts w:ascii="Arial" w:hAnsi="Arial" w:cs="Arial"/>
          <w:b/>
          <w:caps/>
          <w:sz w:val="22"/>
        </w:rPr>
      </w:pPr>
      <w:r w:rsidRPr="007752A1">
        <w:rPr>
          <w:rFonts w:ascii="Arial" w:hAnsi="Arial" w:cs="Arial"/>
          <w:b/>
          <w:caps/>
          <w:sz w:val="22"/>
        </w:rPr>
        <w:t>Engagement du candidat</w:t>
      </w:r>
    </w:p>
    <w:p w14:paraId="6DF59471" w14:textId="77777777" w:rsidR="008E6B53" w:rsidRPr="007752A1" w:rsidRDefault="008E6B53" w:rsidP="007752A1">
      <w:pPr>
        <w:spacing w:after="0"/>
        <w:jc w:val="left"/>
        <w:rPr>
          <w:rFonts w:ascii="Arial" w:hAnsi="Arial" w:cs="Arial"/>
          <w:sz w:val="22"/>
        </w:rPr>
      </w:pPr>
    </w:p>
    <w:p w14:paraId="735AFAD4" w14:textId="77777777" w:rsidR="008E6B53" w:rsidRPr="007752A1" w:rsidRDefault="008E6B53" w:rsidP="007752A1">
      <w:pPr>
        <w:spacing w:after="0"/>
        <w:jc w:val="left"/>
        <w:rPr>
          <w:rFonts w:ascii="Arial" w:hAnsi="Arial" w:cs="Arial"/>
          <w:sz w:val="20"/>
          <w:u w:val="single"/>
        </w:rPr>
      </w:pPr>
      <w:r w:rsidRPr="007752A1">
        <w:rPr>
          <w:rFonts w:ascii="Arial" w:hAnsi="Arial" w:cs="Arial"/>
          <w:sz w:val="20"/>
          <w:u w:val="single"/>
        </w:rPr>
        <w:t>Nom, prénom et qualité du signataire :</w:t>
      </w:r>
    </w:p>
    <w:p w14:paraId="0455829E" w14:textId="77777777" w:rsidR="008E6B53" w:rsidRPr="007752A1" w:rsidRDefault="008E6B53" w:rsidP="007752A1">
      <w:pPr>
        <w:tabs>
          <w:tab w:val="center" w:pos="4536"/>
        </w:tabs>
        <w:spacing w:after="0"/>
        <w:jc w:val="left"/>
        <w:rPr>
          <w:rFonts w:ascii="Arial" w:hAnsi="Arial" w:cs="Arial"/>
          <w:sz w:val="20"/>
        </w:rPr>
      </w:pPr>
    </w:p>
    <w:p w14:paraId="5F80A01E" w14:textId="77777777" w:rsidR="008E6B53" w:rsidRPr="007752A1" w:rsidRDefault="008E6B53" w:rsidP="007752A1">
      <w:pPr>
        <w:tabs>
          <w:tab w:val="center" w:pos="4536"/>
        </w:tabs>
        <w:spacing w:after="0"/>
        <w:jc w:val="left"/>
        <w:rPr>
          <w:rFonts w:ascii="Arial" w:hAnsi="Arial" w:cs="Arial"/>
          <w:sz w:val="20"/>
        </w:rPr>
      </w:pPr>
    </w:p>
    <w:p w14:paraId="648B8BFE" w14:textId="77777777" w:rsidR="008E6B53" w:rsidRPr="007752A1" w:rsidRDefault="008E6B53" w:rsidP="007752A1">
      <w:pPr>
        <w:spacing w:after="0"/>
        <w:jc w:val="left"/>
        <w:rPr>
          <w:rFonts w:ascii="Arial" w:hAnsi="Arial" w:cs="Arial"/>
          <w:sz w:val="20"/>
          <w:u w:val="single"/>
        </w:rPr>
      </w:pPr>
      <w:r w:rsidRPr="007752A1">
        <w:rPr>
          <w:rFonts w:ascii="Arial" w:hAnsi="Arial" w:cs="Arial"/>
          <w:sz w:val="20"/>
          <w:u w:val="single"/>
        </w:rPr>
        <w:t>Adresse professionnelle et téléphone :</w:t>
      </w:r>
    </w:p>
    <w:p w14:paraId="58867B18" w14:textId="77777777" w:rsidR="008E6B53" w:rsidRPr="007752A1" w:rsidRDefault="008E6B53" w:rsidP="007752A1">
      <w:pPr>
        <w:spacing w:after="0"/>
        <w:jc w:val="left"/>
        <w:rPr>
          <w:rFonts w:ascii="Arial" w:hAnsi="Arial" w:cs="Arial"/>
          <w:sz w:val="20"/>
        </w:rPr>
      </w:pPr>
    </w:p>
    <w:p w14:paraId="729DC366" w14:textId="77777777" w:rsidR="008E6B53" w:rsidRPr="007752A1" w:rsidRDefault="008E6B53" w:rsidP="007752A1">
      <w:pPr>
        <w:spacing w:after="0"/>
        <w:jc w:val="left"/>
        <w:rPr>
          <w:rFonts w:ascii="Arial" w:hAnsi="Arial" w:cs="Arial"/>
          <w:sz w:val="20"/>
        </w:rPr>
      </w:pPr>
    </w:p>
    <w:p w14:paraId="295E21D5" w14:textId="77777777" w:rsidR="008E6B53" w:rsidRPr="007752A1" w:rsidRDefault="008E6B53" w:rsidP="007752A1">
      <w:pPr>
        <w:spacing w:after="0"/>
        <w:jc w:val="left"/>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w:t>
      </w:r>
      <w:r w:rsidRPr="007752A1">
        <w:rPr>
          <w:rFonts w:ascii="Arial" w:hAnsi="Arial" w:cs="Arial"/>
          <w:b/>
          <w:sz w:val="20"/>
        </w:rPr>
        <w:t>Agissant pour mon propre compte</w:t>
      </w:r>
      <w:r w:rsidRPr="007752A1">
        <w:rPr>
          <w:rFonts w:ascii="Arial" w:hAnsi="Arial" w:cs="Arial"/>
          <w:sz w:val="20"/>
        </w:rPr>
        <w:t> ;</w:t>
      </w:r>
    </w:p>
    <w:p w14:paraId="1B44B2EF" w14:textId="77777777" w:rsidR="008E6B53" w:rsidRPr="007752A1" w:rsidRDefault="008E6B53" w:rsidP="007752A1">
      <w:pPr>
        <w:spacing w:after="0"/>
        <w:jc w:val="left"/>
        <w:rPr>
          <w:rFonts w:ascii="Arial" w:hAnsi="Arial" w:cs="Arial"/>
          <w:sz w:val="20"/>
        </w:rPr>
      </w:pPr>
    </w:p>
    <w:p w14:paraId="35914A66" w14:textId="77777777" w:rsidR="008E6B53" w:rsidRPr="007752A1" w:rsidRDefault="008E6B53" w:rsidP="007752A1">
      <w:pPr>
        <w:spacing w:after="0"/>
        <w:jc w:val="left"/>
        <w:rPr>
          <w:rFonts w:ascii="Arial" w:hAnsi="Arial" w:cs="Arial"/>
          <w:sz w:val="20"/>
        </w:rPr>
      </w:pPr>
    </w:p>
    <w:p w14:paraId="21E00126" w14:textId="77777777" w:rsidR="008E6B53" w:rsidRPr="007752A1" w:rsidRDefault="008E6B53" w:rsidP="007752A1">
      <w:pPr>
        <w:spacing w:after="0"/>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w:t>
      </w:r>
      <w:r w:rsidRPr="007752A1">
        <w:rPr>
          <w:rFonts w:ascii="Arial" w:hAnsi="Arial" w:cs="Arial"/>
          <w:b/>
          <w:sz w:val="20"/>
        </w:rPr>
        <w:t xml:space="preserve">Agissant pour le compte de la société </w:t>
      </w:r>
      <w:r w:rsidRPr="007752A1">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7752A1">
        <w:rPr>
          <w:rFonts w:ascii="Arial" w:hAnsi="Arial" w:cs="Arial"/>
          <w:sz w:val="20"/>
        </w:rPr>
        <w:t> ;</w:t>
      </w:r>
    </w:p>
    <w:p w14:paraId="2998DD55" w14:textId="77777777" w:rsidR="008E6B53" w:rsidRPr="007752A1" w:rsidRDefault="008E6B53" w:rsidP="007752A1">
      <w:pPr>
        <w:tabs>
          <w:tab w:val="center" w:pos="4536"/>
        </w:tabs>
        <w:spacing w:after="0"/>
        <w:jc w:val="left"/>
        <w:rPr>
          <w:rFonts w:ascii="Arial" w:hAnsi="Arial" w:cs="Arial"/>
          <w:sz w:val="20"/>
        </w:rPr>
      </w:pPr>
    </w:p>
    <w:p w14:paraId="686FC724" w14:textId="77777777" w:rsidR="008E6B53" w:rsidRPr="007752A1" w:rsidRDefault="008E6B53" w:rsidP="007752A1">
      <w:pPr>
        <w:tabs>
          <w:tab w:val="center" w:pos="4536"/>
        </w:tabs>
        <w:spacing w:after="0"/>
        <w:jc w:val="left"/>
        <w:rPr>
          <w:rFonts w:ascii="Arial" w:hAnsi="Arial" w:cs="Arial"/>
          <w:sz w:val="20"/>
        </w:rPr>
      </w:pPr>
    </w:p>
    <w:p w14:paraId="233791F0" w14:textId="77777777" w:rsidR="008E6B53" w:rsidRPr="007752A1" w:rsidRDefault="008E6B53" w:rsidP="007752A1">
      <w:pPr>
        <w:spacing w:after="0"/>
        <w:jc w:val="left"/>
        <w:rPr>
          <w:rFonts w:ascii="Arial" w:hAnsi="Arial" w:cs="Arial"/>
          <w:sz w:val="20"/>
        </w:rPr>
      </w:pPr>
      <w:r w:rsidRPr="007752A1">
        <w:rPr>
          <w:rFonts w:ascii="Arial" w:hAnsi="Arial" w:cs="Arial"/>
          <w:b/>
          <w:sz w:val="20"/>
          <w:u w:val="single"/>
        </w:rPr>
        <w:t>OU</w:t>
      </w:r>
      <w:r w:rsidRPr="007752A1">
        <w:rPr>
          <w:rFonts w:ascii="Arial" w:hAnsi="Arial" w:cs="Arial"/>
          <w:sz w:val="20"/>
          <w:u w:val="single"/>
        </w:rPr>
        <w:t>,</w:t>
      </w:r>
      <w:r w:rsidRPr="007752A1">
        <w:rPr>
          <w:rFonts w:ascii="Arial" w:hAnsi="Arial" w:cs="Arial"/>
          <w:sz w:val="20"/>
        </w:rPr>
        <w:t xml:space="preserve"> s’il s’agit d’un groupement </w:t>
      </w:r>
    </w:p>
    <w:p w14:paraId="25E66035" w14:textId="77777777" w:rsidR="008E6B53" w:rsidRPr="007752A1" w:rsidRDefault="008E6B53" w:rsidP="007752A1">
      <w:pPr>
        <w:spacing w:after="0"/>
        <w:ind w:left="851"/>
        <w:jc w:val="left"/>
        <w:rPr>
          <w:rFonts w:ascii="Arial" w:hAnsi="Arial" w:cs="Arial"/>
          <w:sz w:val="20"/>
        </w:rPr>
      </w:pPr>
    </w:p>
    <w:p w14:paraId="120597B1" w14:textId="352108A7" w:rsidR="008E6B53" w:rsidRPr="007752A1" w:rsidRDefault="008E6B53" w:rsidP="007752A1">
      <w:pPr>
        <w:spacing w:after="0"/>
        <w:ind w:left="200"/>
        <w:jc w:val="left"/>
        <w:rPr>
          <w:rFonts w:ascii="Arial" w:hAnsi="Arial" w:cs="Arial"/>
          <w:i/>
          <w:iCs/>
          <w:sz w:val="20"/>
        </w:rPr>
      </w:pPr>
      <w:r w:rsidRPr="007752A1">
        <w:rPr>
          <w:rFonts w:ascii="Arial" w:eastAsia="Wingdings" w:hAnsi="Arial" w:cs="Arial"/>
          <w:sz w:val="20"/>
        </w:rPr>
        <w:t>o</w:t>
      </w:r>
      <w:r w:rsidRPr="007752A1">
        <w:rPr>
          <w:rFonts w:ascii="Arial" w:hAnsi="Arial" w:cs="Arial"/>
          <w:sz w:val="20"/>
        </w:rPr>
        <w:t xml:space="preserve"> </w:t>
      </w:r>
      <w:r w:rsidRPr="007752A1">
        <w:rPr>
          <w:rFonts w:ascii="Arial" w:hAnsi="Arial" w:cs="Arial"/>
          <w:b/>
          <w:bCs/>
          <w:sz w:val="20"/>
        </w:rPr>
        <w:t>Agissant en tant que membre du groupement</w:t>
      </w:r>
      <w:r w:rsidRPr="007752A1">
        <w:rPr>
          <w:rFonts w:ascii="Arial" w:hAnsi="Arial" w:cs="Arial"/>
          <w:sz w:val="20"/>
        </w:rPr>
        <w:t xml:space="preserve"> </w:t>
      </w:r>
    </w:p>
    <w:p w14:paraId="7B990AE2" w14:textId="77777777" w:rsidR="008E6B53" w:rsidRPr="007752A1" w:rsidRDefault="008E6B53" w:rsidP="007752A1">
      <w:pPr>
        <w:spacing w:after="0"/>
        <w:ind w:left="851"/>
        <w:jc w:val="left"/>
        <w:rPr>
          <w:rFonts w:ascii="Arial" w:hAnsi="Arial" w:cs="Arial"/>
          <w:i/>
          <w:sz w:val="20"/>
        </w:rPr>
      </w:pPr>
    </w:p>
    <w:p w14:paraId="39437909" w14:textId="77777777" w:rsidR="008E6B53" w:rsidRPr="007752A1" w:rsidRDefault="008E6B53" w:rsidP="007752A1">
      <w:pPr>
        <w:spacing w:after="0"/>
        <w:ind w:left="851"/>
        <w:jc w:val="left"/>
        <w:rPr>
          <w:rFonts w:ascii="Arial" w:hAnsi="Arial" w:cs="Arial"/>
          <w:i/>
          <w:sz w:val="20"/>
        </w:rPr>
      </w:pPr>
    </w:p>
    <w:p w14:paraId="6C872EB3" w14:textId="7439DBA7" w:rsidR="008E6B53" w:rsidRPr="007752A1" w:rsidRDefault="008E6B53" w:rsidP="007752A1">
      <w:pPr>
        <w:spacing w:after="0"/>
        <w:jc w:val="left"/>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groupement solidaire              </w:t>
      </w:r>
      <w:r w:rsidRPr="007752A1">
        <w:rPr>
          <w:rFonts w:ascii="Arial" w:eastAsia="Wingdings" w:hAnsi="Arial" w:cs="Arial"/>
          <w:sz w:val="20"/>
        </w:rPr>
        <w:t>o</w:t>
      </w:r>
      <w:r w:rsidRPr="007752A1">
        <w:rPr>
          <w:rFonts w:ascii="Arial" w:hAnsi="Arial" w:cs="Arial"/>
          <w:sz w:val="20"/>
        </w:rPr>
        <w:t xml:space="preserve"> groupement conjoint</w:t>
      </w:r>
    </w:p>
    <w:p w14:paraId="19178077" w14:textId="77777777" w:rsidR="008E6B53" w:rsidRPr="007752A1" w:rsidRDefault="008E6B53" w:rsidP="007752A1">
      <w:pPr>
        <w:spacing w:after="0"/>
        <w:ind w:left="1985" w:firstLine="283"/>
        <w:jc w:val="left"/>
        <w:rPr>
          <w:rFonts w:ascii="Arial" w:hAnsi="Arial" w:cs="Arial"/>
          <w:sz w:val="20"/>
        </w:rPr>
      </w:pPr>
    </w:p>
    <w:p w14:paraId="35A81D63" w14:textId="77777777" w:rsidR="008E6B53" w:rsidRPr="007752A1" w:rsidRDefault="008E6B53" w:rsidP="007752A1">
      <w:pPr>
        <w:spacing w:after="0"/>
        <w:rPr>
          <w:rFonts w:ascii="Arial" w:hAnsi="Arial" w:cs="Arial"/>
          <w:sz w:val="20"/>
        </w:rPr>
      </w:pPr>
      <w:r w:rsidRPr="007752A1">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7752A1">
        <w:rPr>
          <w:rFonts w:ascii="Arial" w:hAnsi="Arial" w:cs="Arial"/>
          <w:sz w:val="20"/>
        </w:rPr>
        <w:t> ;</w:t>
      </w:r>
    </w:p>
    <w:p w14:paraId="0D7C35BC" w14:textId="77777777" w:rsidR="008E6B53" w:rsidRPr="007752A1" w:rsidRDefault="008E6B53" w:rsidP="007752A1">
      <w:pPr>
        <w:spacing w:after="0"/>
        <w:jc w:val="left"/>
        <w:rPr>
          <w:rFonts w:ascii="Arial" w:hAnsi="Arial" w:cs="Arial"/>
          <w:i/>
          <w:sz w:val="20"/>
        </w:rPr>
      </w:pPr>
    </w:p>
    <w:p w14:paraId="71262DCF" w14:textId="77777777" w:rsidR="008E6B53" w:rsidRPr="007752A1" w:rsidRDefault="008E6B53" w:rsidP="007752A1">
      <w:pPr>
        <w:spacing w:after="0"/>
        <w:jc w:val="left"/>
        <w:outlineLvl w:val="0"/>
        <w:rPr>
          <w:rFonts w:ascii="Arial" w:hAnsi="Arial" w:cs="Arial"/>
          <w:sz w:val="20"/>
        </w:rPr>
      </w:pPr>
      <w:r w:rsidRPr="007752A1">
        <w:rPr>
          <w:rFonts w:ascii="Arial" w:hAnsi="Arial" w:cs="Arial"/>
          <w:sz w:val="20"/>
        </w:rPr>
        <w:t>OU</w:t>
      </w:r>
    </w:p>
    <w:p w14:paraId="60B84719" w14:textId="77777777" w:rsidR="008E6B53" w:rsidRPr="007752A1" w:rsidRDefault="008E6B53" w:rsidP="007752A1">
      <w:pPr>
        <w:spacing w:after="0"/>
        <w:jc w:val="left"/>
        <w:outlineLvl w:val="0"/>
        <w:rPr>
          <w:rFonts w:ascii="Arial" w:hAnsi="Arial" w:cs="Arial"/>
          <w:sz w:val="20"/>
        </w:rPr>
      </w:pPr>
    </w:p>
    <w:p w14:paraId="188C6F50" w14:textId="77777777" w:rsidR="008E6B53" w:rsidRPr="007752A1" w:rsidRDefault="008E6B53" w:rsidP="007752A1">
      <w:pPr>
        <w:numPr>
          <w:ilvl w:val="0"/>
          <w:numId w:val="43"/>
        </w:numPr>
        <w:spacing w:after="0"/>
        <w:jc w:val="left"/>
        <w:outlineLvl w:val="0"/>
        <w:rPr>
          <w:rFonts w:ascii="Arial" w:hAnsi="Arial" w:cs="Arial"/>
          <w:b/>
          <w:sz w:val="20"/>
        </w:rPr>
      </w:pPr>
      <w:r w:rsidRPr="007752A1">
        <w:rPr>
          <w:rFonts w:ascii="Arial" w:hAnsi="Arial" w:cs="Arial"/>
          <w:b/>
          <w:sz w:val="20"/>
        </w:rPr>
        <w:t>Agissant en tant que mandataire habilité à signer l’offre du groupement par l’ensemble de ses membres ayant signé le document d’habilitation en date du…………..</w:t>
      </w:r>
    </w:p>
    <w:p w14:paraId="5E9712BF" w14:textId="77777777" w:rsidR="008E6B53" w:rsidRPr="007752A1" w:rsidRDefault="008E6B53" w:rsidP="007752A1">
      <w:pPr>
        <w:spacing w:after="0"/>
        <w:rPr>
          <w:rFonts w:ascii="Arial" w:hAnsi="Arial" w:cs="Arial"/>
          <w:i/>
          <w:sz w:val="20"/>
        </w:rPr>
      </w:pPr>
    </w:p>
    <w:p w14:paraId="64B71C8D" w14:textId="77777777" w:rsidR="008E6B53" w:rsidRPr="007752A1" w:rsidRDefault="008E6B53" w:rsidP="007752A1">
      <w:pPr>
        <w:spacing w:after="0"/>
        <w:rPr>
          <w:rFonts w:ascii="Arial" w:hAnsi="Arial" w:cs="Arial"/>
          <w:sz w:val="20"/>
        </w:rPr>
      </w:pPr>
      <w:r w:rsidRPr="007752A1">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7752A1">
        <w:rPr>
          <w:rFonts w:ascii="Arial" w:hAnsi="Arial" w:cs="Arial"/>
          <w:sz w:val="20"/>
        </w:rPr>
        <w:t> ;</w:t>
      </w:r>
    </w:p>
    <w:p w14:paraId="5FCF2E07" w14:textId="77777777" w:rsidR="008E6B53" w:rsidRPr="007752A1" w:rsidRDefault="008E6B53" w:rsidP="007752A1">
      <w:pPr>
        <w:tabs>
          <w:tab w:val="center" w:pos="4536"/>
        </w:tabs>
        <w:spacing w:after="0"/>
        <w:jc w:val="left"/>
        <w:rPr>
          <w:rFonts w:ascii="Arial" w:hAnsi="Arial" w:cs="Arial"/>
          <w:sz w:val="20"/>
        </w:rPr>
      </w:pPr>
    </w:p>
    <w:p w14:paraId="2A25B675" w14:textId="0B6465E6" w:rsidR="008E6B53" w:rsidRPr="007752A1" w:rsidRDefault="008E6B53" w:rsidP="007752A1">
      <w:pPr>
        <w:tabs>
          <w:tab w:val="center" w:pos="4536"/>
        </w:tabs>
        <w:spacing w:after="0"/>
        <w:jc w:val="left"/>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groupement solidaire</w:t>
      </w:r>
      <w:r w:rsidR="33EF7081" w:rsidRPr="007752A1">
        <w:rPr>
          <w:rFonts w:ascii="Arial" w:hAnsi="Arial" w:cs="Arial"/>
          <w:sz w:val="20"/>
        </w:rPr>
        <w:t xml:space="preserve"> *</w:t>
      </w:r>
      <w:r w:rsidRPr="007752A1">
        <w:rPr>
          <w:rFonts w:ascii="Arial" w:hAnsi="Arial" w:cs="Arial"/>
          <w:sz w:val="20"/>
        </w:rPr>
        <w:t xml:space="preserve">      </w:t>
      </w:r>
      <w:r w:rsidRPr="007752A1">
        <w:rPr>
          <w:rFonts w:ascii="Arial" w:hAnsi="Arial" w:cs="Arial"/>
        </w:rPr>
        <w:tab/>
      </w:r>
      <w:r w:rsidR="00737F2E" w:rsidRPr="007752A1">
        <w:rPr>
          <w:rFonts w:ascii="Arial" w:hAnsi="Arial" w:cs="Arial"/>
        </w:rPr>
        <w:tab/>
      </w:r>
      <w:r w:rsidR="00737F2E" w:rsidRPr="007752A1">
        <w:rPr>
          <w:rFonts w:ascii="Arial" w:hAnsi="Arial" w:cs="Arial"/>
        </w:rPr>
        <w:tab/>
      </w:r>
      <w:r w:rsidRPr="007752A1">
        <w:rPr>
          <w:rFonts w:ascii="Arial" w:eastAsia="Wingdings" w:hAnsi="Arial" w:cs="Arial"/>
          <w:sz w:val="20"/>
        </w:rPr>
        <w:t>o</w:t>
      </w:r>
      <w:r w:rsidRPr="007752A1">
        <w:rPr>
          <w:rFonts w:ascii="Arial" w:hAnsi="Arial" w:cs="Arial"/>
          <w:sz w:val="20"/>
        </w:rPr>
        <w:t xml:space="preserve"> groupement conjoint * </w:t>
      </w:r>
      <w:r w:rsidRPr="007752A1">
        <w:rPr>
          <w:rFonts w:ascii="Arial" w:hAnsi="Arial" w:cs="Arial"/>
        </w:rPr>
        <w:tab/>
      </w:r>
    </w:p>
    <w:p w14:paraId="03D58046" w14:textId="77777777" w:rsidR="008E6B53" w:rsidRPr="007752A1" w:rsidRDefault="008E6B53" w:rsidP="007752A1">
      <w:pPr>
        <w:tabs>
          <w:tab w:val="center" w:pos="4536"/>
        </w:tabs>
        <w:spacing w:after="0"/>
        <w:jc w:val="left"/>
        <w:rPr>
          <w:rFonts w:ascii="Arial" w:hAnsi="Arial" w:cs="Arial"/>
          <w:sz w:val="20"/>
        </w:rPr>
      </w:pPr>
      <w:r w:rsidRPr="007752A1">
        <w:rPr>
          <w:rFonts w:ascii="Arial" w:hAnsi="Arial" w:cs="Arial"/>
          <w:sz w:val="20"/>
        </w:rPr>
        <w:tab/>
      </w:r>
      <w:r w:rsidRPr="007752A1">
        <w:rPr>
          <w:rFonts w:ascii="Arial" w:hAnsi="Arial" w:cs="Arial"/>
          <w:sz w:val="20"/>
        </w:rPr>
        <w:tab/>
      </w:r>
    </w:p>
    <w:p w14:paraId="30A6A1C5" w14:textId="3F8E01ED" w:rsidR="008E6B53" w:rsidRPr="007752A1" w:rsidRDefault="008E6B53" w:rsidP="007752A1">
      <w:pPr>
        <w:tabs>
          <w:tab w:val="center" w:pos="4536"/>
        </w:tabs>
        <w:spacing w:after="0"/>
        <w:jc w:val="left"/>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mandataire solidaire</w:t>
      </w:r>
      <w:r w:rsidR="53361F73" w:rsidRPr="007752A1">
        <w:rPr>
          <w:rFonts w:ascii="Arial" w:hAnsi="Arial" w:cs="Arial"/>
          <w:sz w:val="20"/>
        </w:rPr>
        <w:t xml:space="preserve"> *</w:t>
      </w:r>
      <w:r w:rsidRPr="007752A1">
        <w:rPr>
          <w:rFonts w:ascii="Arial" w:hAnsi="Arial" w:cs="Arial"/>
        </w:rPr>
        <w:tab/>
      </w:r>
      <w:r w:rsidRPr="007752A1">
        <w:rPr>
          <w:rFonts w:ascii="Arial" w:hAnsi="Arial" w:cs="Arial"/>
        </w:rPr>
        <w:tab/>
      </w:r>
      <w:r w:rsidRPr="007752A1">
        <w:rPr>
          <w:rFonts w:ascii="Arial" w:hAnsi="Arial" w:cs="Arial"/>
        </w:rPr>
        <w:tab/>
      </w:r>
      <w:r w:rsidRPr="007752A1">
        <w:rPr>
          <w:rFonts w:ascii="Arial" w:eastAsia="Wingdings" w:hAnsi="Arial" w:cs="Arial"/>
          <w:sz w:val="20"/>
        </w:rPr>
        <w:t>o</w:t>
      </w:r>
      <w:r w:rsidRPr="007752A1">
        <w:rPr>
          <w:rFonts w:ascii="Arial" w:hAnsi="Arial" w:cs="Arial"/>
          <w:sz w:val="20"/>
        </w:rPr>
        <w:t xml:space="preserve"> mandataire non solidaire</w:t>
      </w:r>
      <w:r w:rsidRPr="007752A1">
        <w:rPr>
          <w:rFonts w:ascii="Arial" w:hAnsi="Arial" w:cs="Arial"/>
          <w:b/>
          <w:bCs/>
          <w:sz w:val="20"/>
        </w:rPr>
        <w:t xml:space="preserve"> </w:t>
      </w:r>
      <w:r w:rsidR="01C59286" w:rsidRPr="007752A1">
        <w:rPr>
          <w:rFonts w:ascii="Arial" w:hAnsi="Arial" w:cs="Arial"/>
          <w:sz w:val="20"/>
        </w:rPr>
        <w:t>*</w:t>
      </w:r>
    </w:p>
    <w:p w14:paraId="0398E015" w14:textId="77777777" w:rsidR="008E6B53" w:rsidRPr="007752A1" w:rsidRDefault="008E6B53" w:rsidP="007752A1">
      <w:pPr>
        <w:tabs>
          <w:tab w:val="center" w:pos="4536"/>
        </w:tabs>
        <w:spacing w:after="0"/>
        <w:jc w:val="left"/>
        <w:rPr>
          <w:rFonts w:ascii="Arial" w:hAnsi="Arial" w:cs="Arial"/>
          <w:b/>
          <w:sz w:val="20"/>
        </w:rPr>
      </w:pPr>
    </w:p>
    <w:p w14:paraId="1AD92D1E" w14:textId="77777777" w:rsidR="008E6B53" w:rsidRPr="007752A1" w:rsidRDefault="008E6B53" w:rsidP="007752A1">
      <w:pPr>
        <w:tabs>
          <w:tab w:val="left" w:pos="426"/>
        </w:tabs>
        <w:spacing w:before="120" w:after="60"/>
        <w:ind w:left="851"/>
        <w:rPr>
          <w:rFonts w:ascii="Arial" w:hAnsi="Arial" w:cs="Arial"/>
          <w:i/>
          <w:sz w:val="20"/>
        </w:rPr>
      </w:pPr>
      <w:r w:rsidRPr="007752A1">
        <w:rPr>
          <w:rFonts w:ascii="Arial" w:hAnsi="Arial" w:cs="Arial"/>
          <w:i/>
          <w:sz w:val="20"/>
        </w:rPr>
        <w:t>(</w:t>
      </w:r>
      <w:r w:rsidRPr="007752A1">
        <w:rPr>
          <w:rFonts w:ascii="Arial" w:hAnsi="Arial" w:cs="Arial"/>
          <w:sz w:val="20"/>
        </w:rPr>
        <w:t xml:space="preserve">* </w:t>
      </w:r>
      <w:r w:rsidRPr="007752A1">
        <w:rPr>
          <w:rFonts w:ascii="Arial" w:hAnsi="Arial" w:cs="Arial"/>
          <w:i/>
          <w:sz w:val="20"/>
        </w:rPr>
        <w:t>cocher la case correspondante)</w:t>
      </w:r>
    </w:p>
    <w:p w14:paraId="05FF2FB5" w14:textId="57C38A1F" w:rsidR="008E6B53" w:rsidRPr="007752A1" w:rsidRDefault="008E6B53" w:rsidP="007752A1">
      <w:pPr>
        <w:tabs>
          <w:tab w:val="left" w:pos="426"/>
        </w:tabs>
        <w:spacing w:before="120" w:after="60"/>
        <w:ind w:left="851"/>
        <w:rPr>
          <w:rFonts w:ascii="Arial" w:hAnsi="Arial" w:cs="Arial"/>
          <w:i/>
          <w:iCs/>
          <w:sz w:val="20"/>
        </w:rPr>
      </w:pPr>
    </w:p>
    <w:p w14:paraId="29D5D5F9" w14:textId="77777777" w:rsidR="008E6B53" w:rsidRPr="007752A1" w:rsidRDefault="008E6B53" w:rsidP="007752A1">
      <w:pPr>
        <w:tabs>
          <w:tab w:val="center" w:pos="4536"/>
        </w:tabs>
        <w:spacing w:after="0"/>
        <w:jc w:val="left"/>
        <w:rPr>
          <w:rFonts w:ascii="Arial" w:hAnsi="Arial" w:cs="Arial"/>
          <w:b/>
          <w:sz w:val="20"/>
        </w:rPr>
      </w:pPr>
    </w:p>
    <w:p w14:paraId="0B7E732C" w14:textId="0371BCE6" w:rsidR="008E6B53" w:rsidRPr="007752A1" w:rsidRDefault="008E6B53" w:rsidP="007752A1">
      <w:pPr>
        <w:tabs>
          <w:tab w:val="left" w:pos="1134"/>
          <w:tab w:val="left" w:pos="6237"/>
        </w:tabs>
        <w:spacing w:after="0"/>
        <w:rPr>
          <w:rFonts w:ascii="Arial" w:hAnsi="Arial" w:cs="Arial"/>
          <w:b/>
          <w:bCs/>
          <w:sz w:val="20"/>
        </w:rPr>
      </w:pPr>
      <w:r w:rsidRPr="007752A1">
        <w:rPr>
          <w:rFonts w:ascii="Arial" w:hAnsi="Arial" w:cs="Arial"/>
          <w:b/>
          <w:bCs/>
          <w:sz w:val="20"/>
        </w:rPr>
        <w:t xml:space="preserve">Après avoir pris connaissance du </w:t>
      </w:r>
      <w:r w:rsidR="00A0161D" w:rsidRPr="007752A1">
        <w:rPr>
          <w:rFonts w:ascii="Arial" w:hAnsi="Arial" w:cs="Arial"/>
          <w:b/>
          <w:bCs/>
          <w:sz w:val="20"/>
        </w:rPr>
        <w:t>CC</w:t>
      </w:r>
      <w:r w:rsidR="009761BC" w:rsidRPr="007752A1">
        <w:rPr>
          <w:rFonts w:ascii="Arial" w:hAnsi="Arial" w:cs="Arial"/>
          <w:b/>
          <w:bCs/>
          <w:sz w:val="20"/>
        </w:rPr>
        <w:t>A</w:t>
      </w:r>
      <w:r w:rsidR="00A0161D" w:rsidRPr="007752A1">
        <w:rPr>
          <w:rFonts w:ascii="Arial" w:hAnsi="Arial" w:cs="Arial"/>
          <w:b/>
          <w:bCs/>
          <w:sz w:val="20"/>
        </w:rPr>
        <w:t>P</w:t>
      </w:r>
      <w:r w:rsidRPr="007752A1">
        <w:rPr>
          <w:rFonts w:ascii="Arial" w:hAnsi="Arial" w:cs="Arial"/>
          <w:b/>
          <w:bCs/>
          <w:sz w:val="20"/>
        </w:rPr>
        <w:t xml:space="preserve"> n°P2436-AOO-DGRM et des documents qui y sont mentionnés après les avoir acceptés dans leur ensemble sans réserve ni modification,</w:t>
      </w:r>
    </w:p>
    <w:p w14:paraId="27A7EB81" w14:textId="77777777" w:rsidR="00AF2374" w:rsidRPr="007752A1" w:rsidRDefault="00AF2374" w:rsidP="007752A1">
      <w:pPr>
        <w:tabs>
          <w:tab w:val="left" w:pos="1134"/>
          <w:tab w:val="left" w:pos="6237"/>
        </w:tabs>
        <w:spacing w:after="0"/>
        <w:rPr>
          <w:rFonts w:ascii="Arial" w:hAnsi="Arial" w:cs="Arial"/>
          <w:b/>
          <w:bCs/>
          <w:sz w:val="20"/>
        </w:rPr>
      </w:pPr>
    </w:p>
    <w:p w14:paraId="28517A1F" w14:textId="77777777" w:rsidR="00AF2374" w:rsidRPr="007752A1" w:rsidRDefault="00AF2374" w:rsidP="007752A1">
      <w:pPr>
        <w:tabs>
          <w:tab w:val="left" w:pos="1134"/>
          <w:tab w:val="left" w:pos="6237"/>
        </w:tabs>
        <w:spacing w:after="0"/>
        <w:rPr>
          <w:rFonts w:ascii="Arial" w:hAnsi="Arial" w:cs="Arial"/>
          <w:b/>
          <w:bCs/>
          <w:sz w:val="20"/>
        </w:rPr>
      </w:pPr>
    </w:p>
    <w:p w14:paraId="5DAFAB5C" w14:textId="77777777" w:rsidR="00AF2374" w:rsidRPr="007752A1" w:rsidRDefault="00AF2374" w:rsidP="007752A1">
      <w:pPr>
        <w:tabs>
          <w:tab w:val="left" w:pos="1134"/>
          <w:tab w:val="left" w:pos="6237"/>
        </w:tabs>
        <w:spacing w:after="0"/>
        <w:rPr>
          <w:rFonts w:ascii="Arial" w:hAnsi="Arial" w:cs="Arial"/>
          <w:b/>
          <w:bCs/>
          <w:sz w:val="20"/>
        </w:rPr>
      </w:pPr>
    </w:p>
    <w:p w14:paraId="3D2815C1" w14:textId="77777777" w:rsidR="00AF2374" w:rsidRPr="007752A1" w:rsidRDefault="00AF2374" w:rsidP="007752A1">
      <w:pPr>
        <w:tabs>
          <w:tab w:val="left" w:pos="1134"/>
          <w:tab w:val="left" w:pos="6237"/>
        </w:tabs>
        <w:spacing w:after="0"/>
        <w:rPr>
          <w:rFonts w:ascii="Arial" w:hAnsi="Arial" w:cs="Arial"/>
          <w:b/>
          <w:bCs/>
          <w:sz w:val="20"/>
        </w:rPr>
      </w:pPr>
    </w:p>
    <w:p w14:paraId="0D151DED" w14:textId="649D82FC" w:rsidR="00D171AE" w:rsidRPr="007752A1" w:rsidRDefault="00D171AE" w:rsidP="007752A1">
      <w:pPr>
        <w:spacing w:after="0"/>
        <w:jc w:val="left"/>
        <w:rPr>
          <w:rFonts w:ascii="Arial" w:hAnsi="Arial" w:cs="Arial"/>
          <w:b/>
          <w:sz w:val="20"/>
        </w:rPr>
      </w:pPr>
      <w:r w:rsidRPr="007752A1">
        <w:rPr>
          <w:rFonts w:ascii="Arial" w:hAnsi="Arial" w:cs="Arial"/>
          <w:b/>
          <w:sz w:val="20"/>
        </w:rPr>
        <w:br w:type="page"/>
      </w:r>
    </w:p>
    <w:p w14:paraId="09B6FA75" w14:textId="77777777" w:rsidR="008E6B53" w:rsidRPr="007752A1" w:rsidRDefault="008E6B53" w:rsidP="007752A1">
      <w:pPr>
        <w:tabs>
          <w:tab w:val="left" w:pos="1134"/>
          <w:tab w:val="left" w:pos="6237"/>
        </w:tabs>
        <w:spacing w:after="0"/>
        <w:rPr>
          <w:rFonts w:ascii="Arial" w:hAnsi="Arial" w:cs="Arial"/>
          <w:b/>
          <w:sz w:val="20"/>
        </w:rPr>
      </w:pPr>
    </w:p>
    <w:p w14:paraId="7E29D6C0" w14:textId="77777777" w:rsidR="008E6B53" w:rsidRPr="007752A1" w:rsidRDefault="008E6B53" w:rsidP="007752A1">
      <w:pPr>
        <w:spacing w:before="120" w:after="120"/>
        <w:rPr>
          <w:rFonts w:ascii="Arial" w:hAnsi="Arial" w:cs="Arial"/>
          <w:sz w:val="20"/>
        </w:rPr>
      </w:pPr>
      <w:r w:rsidRPr="007752A1">
        <w:rPr>
          <w:rFonts w:ascii="Arial" w:hAnsi="Arial" w:cs="Arial"/>
          <w:b/>
          <w:sz w:val="20"/>
        </w:rPr>
        <w:t>Après avoir établi les pièces prévues aux articles R. 2143-6 à R. 2143-10 du Code de la commande publique,</w:t>
      </w:r>
    </w:p>
    <w:p w14:paraId="262072CC" w14:textId="77777777" w:rsidR="008E6B53" w:rsidRPr="007752A1" w:rsidRDefault="008E6B53" w:rsidP="007752A1">
      <w:pPr>
        <w:tabs>
          <w:tab w:val="left" w:pos="1134"/>
          <w:tab w:val="left" w:pos="6237"/>
        </w:tabs>
        <w:spacing w:after="0"/>
        <w:rPr>
          <w:rFonts w:ascii="Arial" w:hAnsi="Arial" w:cs="Arial"/>
          <w:b/>
          <w:sz w:val="20"/>
        </w:rPr>
      </w:pPr>
    </w:p>
    <w:p w14:paraId="45E0B714" w14:textId="77777777" w:rsidR="008E6B53" w:rsidRPr="007752A1" w:rsidRDefault="008E6B53" w:rsidP="007752A1">
      <w:pPr>
        <w:spacing w:after="0"/>
        <w:ind w:left="709"/>
        <w:jc w:val="left"/>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Je m'engage, sur la base de mon offre </w:t>
      </w:r>
    </w:p>
    <w:p w14:paraId="58DC523B" w14:textId="0491E178" w:rsidR="008E6B53" w:rsidRPr="007752A1" w:rsidRDefault="008E6B53" w:rsidP="007752A1">
      <w:pPr>
        <w:tabs>
          <w:tab w:val="left" w:pos="426"/>
        </w:tabs>
        <w:spacing w:before="120" w:after="60"/>
        <w:ind w:left="709"/>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J’engage le groupement dont je suis mandataire, sur la base de l’offre du groupement</w:t>
      </w:r>
    </w:p>
    <w:p w14:paraId="174B84B7" w14:textId="77777777" w:rsidR="008E6B53" w:rsidRPr="007752A1" w:rsidRDefault="008E6B53" w:rsidP="007752A1">
      <w:pPr>
        <w:spacing w:after="0"/>
        <w:jc w:val="left"/>
        <w:rPr>
          <w:rFonts w:ascii="Arial" w:hAnsi="Arial" w:cs="Arial"/>
          <w:sz w:val="20"/>
        </w:rPr>
      </w:pPr>
    </w:p>
    <w:p w14:paraId="66EF08FD" w14:textId="77777777" w:rsidR="008E4D1C" w:rsidRPr="007752A1" w:rsidRDefault="008E4D1C" w:rsidP="007752A1">
      <w:pPr>
        <w:tabs>
          <w:tab w:val="left" w:pos="426"/>
        </w:tabs>
        <w:spacing w:before="120" w:after="60"/>
        <w:ind w:left="851"/>
        <w:rPr>
          <w:rFonts w:ascii="Arial" w:hAnsi="Arial" w:cs="Arial"/>
          <w:i/>
          <w:iCs/>
          <w:sz w:val="20"/>
        </w:rPr>
      </w:pPr>
      <w:r w:rsidRPr="007752A1">
        <w:rPr>
          <w:rFonts w:ascii="Arial" w:hAnsi="Arial" w:cs="Arial"/>
          <w:i/>
          <w:iCs/>
          <w:sz w:val="20"/>
        </w:rPr>
        <w:t>(</w:t>
      </w:r>
      <w:r w:rsidRPr="007752A1">
        <w:rPr>
          <w:rFonts w:ascii="Arial" w:hAnsi="Arial" w:cs="Arial"/>
          <w:sz w:val="20"/>
        </w:rPr>
        <w:t xml:space="preserve">* </w:t>
      </w:r>
      <w:r w:rsidRPr="007752A1">
        <w:rPr>
          <w:rFonts w:ascii="Arial" w:hAnsi="Arial" w:cs="Arial"/>
          <w:i/>
          <w:iCs/>
          <w:sz w:val="20"/>
        </w:rPr>
        <w:t>cocher la case correspondante)</w:t>
      </w:r>
    </w:p>
    <w:p w14:paraId="472F2DCE" w14:textId="77777777" w:rsidR="008E6B53" w:rsidRPr="007752A1" w:rsidRDefault="008E6B53" w:rsidP="007752A1">
      <w:pPr>
        <w:spacing w:after="0"/>
        <w:jc w:val="left"/>
        <w:rPr>
          <w:rFonts w:ascii="Arial" w:hAnsi="Arial" w:cs="Arial"/>
          <w:sz w:val="20"/>
        </w:rPr>
      </w:pPr>
    </w:p>
    <w:p w14:paraId="77FD230E" w14:textId="77777777" w:rsidR="008E6B53" w:rsidRPr="007752A1" w:rsidRDefault="008E6B53" w:rsidP="007752A1">
      <w:pPr>
        <w:spacing w:after="0"/>
        <w:jc w:val="left"/>
        <w:rPr>
          <w:rFonts w:ascii="Arial" w:hAnsi="Arial" w:cs="Arial"/>
          <w:sz w:val="20"/>
        </w:rPr>
      </w:pPr>
    </w:p>
    <w:p w14:paraId="4536CD84" w14:textId="39EAD795" w:rsidR="008E6B53" w:rsidRPr="007752A1" w:rsidRDefault="27FD9351" w:rsidP="007752A1">
      <w:pPr>
        <w:pBdr>
          <w:bottom w:val="single" w:sz="6" w:space="0" w:color="auto"/>
        </w:pBdr>
        <w:shd w:val="pct12" w:color="auto" w:fill="FFFFFF"/>
        <w:spacing w:after="0"/>
        <w:ind w:left="567" w:hanging="567"/>
        <w:jc w:val="left"/>
        <w:outlineLvl w:val="0"/>
        <w:rPr>
          <w:rFonts w:ascii="Arial" w:hAnsi="Arial" w:cs="Arial"/>
          <w:b/>
          <w:bCs/>
          <w:caps/>
          <w:sz w:val="22"/>
          <w:szCs w:val="22"/>
        </w:rPr>
      </w:pPr>
      <w:r w:rsidRPr="007752A1">
        <w:rPr>
          <w:rFonts w:ascii="Arial" w:hAnsi="Arial" w:cs="Arial"/>
          <w:b/>
          <w:caps/>
          <w:sz w:val="22"/>
        </w:rPr>
        <w:t>modalités</w:t>
      </w:r>
      <w:r w:rsidR="008E6B53" w:rsidRPr="007752A1">
        <w:rPr>
          <w:rFonts w:ascii="Arial" w:hAnsi="Arial" w:cs="Arial"/>
          <w:b/>
          <w:bCs/>
          <w:caps/>
          <w:sz w:val="22"/>
          <w:szCs w:val="22"/>
        </w:rPr>
        <w:t xml:space="preserve"> de paiement</w:t>
      </w:r>
    </w:p>
    <w:p w14:paraId="62771D7D" w14:textId="77777777" w:rsidR="008E6B53" w:rsidRPr="007752A1" w:rsidRDefault="008E6B53" w:rsidP="007752A1">
      <w:pPr>
        <w:spacing w:after="0"/>
        <w:rPr>
          <w:rFonts w:ascii="Arial" w:hAnsi="Arial" w:cs="Arial"/>
          <w:sz w:val="20"/>
        </w:rPr>
      </w:pPr>
    </w:p>
    <w:p w14:paraId="0EB32AC4" w14:textId="77777777" w:rsidR="008E6B53" w:rsidRPr="007752A1" w:rsidRDefault="008E6B53" w:rsidP="007752A1">
      <w:pPr>
        <w:numPr>
          <w:ilvl w:val="0"/>
          <w:numId w:val="42"/>
        </w:numPr>
        <w:spacing w:after="0"/>
        <w:jc w:val="left"/>
        <w:rPr>
          <w:rFonts w:ascii="Arial" w:hAnsi="Arial" w:cs="Arial"/>
          <w:b/>
          <w:sz w:val="20"/>
          <w:u w:val="single"/>
        </w:rPr>
      </w:pPr>
      <w:r w:rsidRPr="007752A1">
        <w:rPr>
          <w:rFonts w:ascii="Arial" w:hAnsi="Arial" w:cs="Arial"/>
          <w:b/>
          <w:sz w:val="20"/>
          <w:u w:val="single"/>
        </w:rPr>
        <w:t>Prix</w:t>
      </w:r>
    </w:p>
    <w:p w14:paraId="0A7C5954" w14:textId="77777777" w:rsidR="008E6B53" w:rsidRPr="007752A1" w:rsidRDefault="008E6B53" w:rsidP="007752A1">
      <w:pPr>
        <w:spacing w:after="0"/>
        <w:rPr>
          <w:rFonts w:ascii="Arial" w:hAnsi="Arial" w:cs="Arial"/>
          <w:sz w:val="20"/>
        </w:rPr>
      </w:pPr>
    </w:p>
    <w:p w14:paraId="5F7BA0DD" w14:textId="4E8C2A19" w:rsidR="008E6B53" w:rsidRPr="007752A1" w:rsidRDefault="008E6B53" w:rsidP="007752A1">
      <w:pPr>
        <w:spacing w:after="0"/>
        <w:jc w:val="left"/>
        <w:rPr>
          <w:rFonts w:ascii="Arial" w:hAnsi="Arial" w:cs="Arial"/>
          <w:b/>
          <w:bCs/>
          <w:sz w:val="20"/>
        </w:rPr>
      </w:pPr>
      <w:r w:rsidRPr="007752A1">
        <w:rPr>
          <w:rFonts w:ascii="Arial" w:hAnsi="Arial" w:cs="Arial"/>
          <w:sz w:val="20"/>
        </w:rPr>
        <w:t>Les prestations objet du présent marché seront payées par application de prix à unités d’œuvre (unité</w:t>
      </w:r>
      <w:r w:rsidR="00E31C3F" w:rsidRPr="007752A1">
        <w:rPr>
          <w:rFonts w:ascii="Arial" w:hAnsi="Arial" w:cs="Arial"/>
          <w:sz w:val="20"/>
        </w:rPr>
        <w:t>s</w:t>
      </w:r>
      <w:r w:rsidRPr="007752A1">
        <w:rPr>
          <w:rFonts w:ascii="Arial" w:hAnsi="Arial" w:cs="Arial"/>
          <w:sz w:val="20"/>
        </w:rPr>
        <w:t xml:space="preserve"> à prix forfaitaire) </w:t>
      </w:r>
      <w:r w:rsidRPr="007752A1">
        <w:rPr>
          <w:rFonts w:ascii="Arial" w:hAnsi="Arial" w:cs="Arial"/>
          <w:b/>
          <w:bCs/>
          <w:sz w:val="20"/>
        </w:rPr>
        <w:t>indiqués dans le cadre de réponse financier.</w:t>
      </w:r>
    </w:p>
    <w:p w14:paraId="24D724B7" w14:textId="77777777" w:rsidR="008E6B53" w:rsidRPr="007752A1" w:rsidRDefault="008E6B53" w:rsidP="007752A1">
      <w:pPr>
        <w:spacing w:after="0"/>
        <w:jc w:val="left"/>
        <w:rPr>
          <w:rFonts w:ascii="Arial" w:hAnsi="Arial" w:cs="Arial"/>
          <w:sz w:val="20"/>
        </w:rPr>
      </w:pPr>
    </w:p>
    <w:p w14:paraId="6CA83F91" w14:textId="77777777" w:rsidR="008E6B53" w:rsidRPr="007752A1" w:rsidRDefault="008E6B53" w:rsidP="007752A1">
      <w:pPr>
        <w:spacing w:after="0"/>
        <w:ind w:left="284" w:firstLine="567"/>
        <w:jc w:val="left"/>
        <w:rPr>
          <w:rFonts w:ascii="Arial" w:hAnsi="Arial" w:cs="Arial"/>
          <w:sz w:val="20"/>
        </w:rPr>
      </w:pPr>
    </w:p>
    <w:p w14:paraId="0D9B9BA2" w14:textId="77777777" w:rsidR="008E6B53" w:rsidRPr="007752A1" w:rsidRDefault="008E6B53" w:rsidP="007752A1">
      <w:pPr>
        <w:spacing w:after="0"/>
        <w:ind w:left="284" w:hanging="284"/>
        <w:jc w:val="left"/>
        <w:rPr>
          <w:rFonts w:ascii="Arial" w:hAnsi="Arial" w:cs="Arial"/>
          <w:b/>
          <w:sz w:val="20"/>
          <w:u w:val="single"/>
        </w:rPr>
      </w:pPr>
      <w:r w:rsidRPr="007752A1">
        <w:rPr>
          <w:rFonts w:ascii="Arial" w:hAnsi="Arial" w:cs="Arial"/>
          <w:b/>
          <w:sz w:val="20"/>
          <w:u w:val="single"/>
        </w:rPr>
        <w:t>2) Compte(s) à créditer</w:t>
      </w:r>
    </w:p>
    <w:p w14:paraId="25AE565E" w14:textId="77777777" w:rsidR="008E6B53" w:rsidRPr="007752A1" w:rsidRDefault="008E6B53" w:rsidP="007752A1">
      <w:pPr>
        <w:spacing w:after="0"/>
        <w:ind w:left="284" w:hanging="284"/>
        <w:jc w:val="left"/>
        <w:rPr>
          <w:rFonts w:ascii="Arial" w:hAnsi="Arial" w:cs="Arial"/>
          <w:sz w:val="20"/>
        </w:rPr>
      </w:pPr>
    </w:p>
    <w:p w14:paraId="2C3416B0" w14:textId="77777777" w:rsidR="008E6B53" w:rsidRPr="007752A1" w:rsidRDefault="008E6B53" w:rsidP="007752A1">
      <w:pPr>
        <w:tabs>
          <w:tab w:val="left" w:pos="5387"/>
        </w:tabs>
        <w:spacing w:after="0"/>
        <w:ind w:left="284" w:hanging="284"/>
        <w:jc w:val="left"/>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en euros</w:t>
      </w:r>
    </w:p>
    <w:p w14:paraId="65571CCD" w14:textId="77777777" w:rsidR="008E6B53" w:rsidRPr="007752A1" w:rsidRDefault="008E6B53" w:rsidP="007752A1">
      <w:pPr>
        <w:spacing w:after="0"/>
        <w:ind w:left="284" w:hanging="284"/>
        <w:jc w:val="left"/>
        <w:rPr>
          <w:rFonts w:ascii="Arial" w:hAnsi="Arial" w:cs="Arial"/>
          <w:sz w:val="20"/>
        </w:rPr>
      </w:pPr>
    </w:p>
    <w:p w14:paraId="59F8CD85" w14:textId="77777777" w:rsidR="008E6B53" w:rsidRPr="007752A1" w:rsidRDefault="008E6B53" w:rsidP="007752A1">
      <w:pPr>
        <w:spacing w:after="0"/>
        <w:ind w:left="284" w:hanging="284"/>
        <w:jc w:val="left"/>
        <w:rPr>
          <w:rFonts w:ascii="Arial" w:hAnsi="Arial" w:cs="Arial"/>
          <w:sz w:val="20"/>
        </w:rPr>
      </w:pPr>
    </w:p>
    <w:p w14:paraId="38F15A7B" w14:textId="77777777" w:rsidR="008E6B53" w:rsidRPr="007752A1" w:rsidRDefault="008E6B53" w:rsidP="007752A1">
      <w:pPr>
        <w:tabs>
          <w:tab w:val="left" w:pos="1134"/>
          <w:tab w:val="left" w:pos="6237"/>
        </w:tabs>
        <w:spacing w:after="0"/>
        <w:ind w:hanging="284"/>
        <w:jc w:val="left"/>
        <w:rPr>
          <w:rFonts w:ascii="Arial" w:hAnsi="Arial" w:cs="Arial"/>
          <w:sz w:val="20"/>
        </w:rPr>
      </w:pPr>
      <w:r w:rsidRPr="007752A1">
        <w:rPr>
          <w:rFonts w:ascii="Arial" w:hAnsi="Arial" w:cs="Arial"/>
          <w:sz w:val="20"/>
        </w:rPr>
        <w:tab/>
        <w:t>Numéro :</w:t>
      </w:r>
    </w:p>
    <w:p w14:paraId="1E29017E" w14:textId="77777777" w:rsidR="008E6B53" w:rsidRPr="007752A1" w:rsidRDefault="008E6B53" w:rsidP="007752A1">
      <w:pPr>
        <w:tabs>
          <w:tab w:val="left" w:pos="1134"/>
          <w:tab w:val="left" w:pos="6237"/>
        </w:tabs>
        <w:spacing w:after="0"/>
        <w:ind w:hanging="284"/>
        <w:jc w:val="left"/>
        <w:rPr>
          <w:rFonts w:ascii="Arial" w:hAnsi="Arial" w:cs="Arial"/>
          <w:sz w:val="20"/>
        </w:rPr>
      </w:pPr>
    </w:p>
    <w:p w14:paraId="262B0C53" w14:textId="77777777" w:rsidR="008E6B53" w:rsidRPr="007752A1" w:rsidRDefault="008E6B53" w:rsidP="007752A1">
      <w:pPr>
        <w:tabs>
          <w:tab w:val="left" w:pos="1134"/>
          <w:tab w:val="left" w:pos="6237"/>
        </w:tabs>
        <w:spacing w:after="0"/>
        <w:ind w:hanging="284"/>
        <w:jc w:val="left"/>
        <w:rPr>
          <w:rFonts w:ascii="Arial" w:hAnsi="Arial" w:cs="Arial"/>
          <w:sz w:val="20"/>
        </w:rPr>
      </w:pPr>
      <w:r w:rsidRPr="007752A1">
        <w:rPr>
          <w:rFonts w:ascii="Arial" w:hAnsi="Arial" w:cs="Arial"/>
          <w:sz w:val="20"/>
        </w:rPr>
        <w:tab/>
        <w:t>Banque :</w:t>
      </w:r>
    </w:p>
    <w:p w14:paraId="5C84A5EA" w14:textId="77777777" w:rsidR="008E6B53" w:rsidRPr="007752A1" w:rsidRDefault="008E6B53" w:rsidP="007752A1">
      <w:pPr>
        <w:tabs>
          <w:tab w:val="left" w:pos="1134"/>
          <w:tab w:val="left" w:pos="6237"/>
        </w:tabs>
        <w:spacing w:after="0"/>
        <w:ind w:hanging="284"/>
        <w:jc w:val="left"/>
        <w:rPr>
          <w:rFonts w:ascii="Arial" w:hAnsi="Arial" w:cs="Arial"/>
          <w:sz w:val="20"/>
        </w:rPr>
      </w:pPr>
    </w:p>
    <w:p w14:paraId="67DDF313" w14:textId="77777777" w:rsidR="008E6B53" w:rsidRPr="007752A1" w:rsidRDefault="008E6B53" w:rsidP="007752A1">
      <w:pPr>
        <w:tabs>
          <w:tab w:val="left" w:pos="1134"/>
          <w:tab w:val="left" w:pos="6237"/>
        </w:tabs>
        <w:spacing w:after="0"/>
        <w:ind w:hanging="284"/>
        <w:jc w:val="left"/>
        <w:rPr>
          <w:rFonts w:ascii="Arial" w:hAnsi="Arial" w:cs="Arial"/>
          <w:sz w:val="20"/>
        </w:rPr>
      </w:pPr>
      <w:r w:rsidRPr="007752A1">
        <w:rPr>
          <w:rFonts w:ascii="Arial" w:hAnsi="Arial" w:cs="Arial"/>
          <w:sz w:val="20"/>
        </w:rPr>
        <w:tab/>
        <w:t>Identifiant BIC :</w:t>
      </w:r>
    </w:p>
    <w:p w14:paraId="48C2FD6A" w14:textId="77777777" w:rsidR="008E6B53" w:rsidRPr="007752A1" w:rsidRDefault="008E6B53" w:rsidP="007752A1">
      <w:pPr>
        <w:tabs>
          <w:tab w:val="left" w:pos="1134"/>
          <w:tab w:val="left" w:pos="6237"/>
        </w:tabs>
        <w:spacing w:after="0"/>
        <w:ind w:hanging="284"/>
        <w:jc w:val="left"/>
        <w:rPr>
          <w:rFonts w:ascii="Arial" w:hAnsi="Arial" w:cs="Arial"/>
          <w:sz w:val="20"/>
        </w:rPr>
      </w:pPr>
    </w:p>
    <w:p w14:paraId="7B80995B" w14:textId="77777777" w:rsidR="008E6B53" w:rsidRPr="007752A1" w:rsidRDefault="008E6B53" w:rsidP="007752A1">
      <w:pPr>
        <w:tabs>
          <w:tab w:val="left" w:pos="1134"/>
          <w:tab w:val="left" w:pos="6237"/>
        </w:tabs>
        <w:spacing w:after="0"/>
        <w:ind w:hanging="284"/>
        <w:jc w:val="left"/>
        <w:rPr>
          <w:rFonts w:ascii="Arial" w:hAnsi="Arial" w:cs="Arial"/>
          <w:sz w:val="20"/>
        </w:rPr>
      </w:pPr>
      <w:r w:rsidRPr="007752A1">
        <w:rPr>
          <w:rFonts w:ascii="Arial" w:hAnsi="Arial" w:cs="Arial"/>
          <w:sz w:val="20"/>
        </w:rPr>
        <w:tab/>
        <w:t>Identifiant IBAN :</w:t>
      </w:r>
    </w:p>
    <w:p w14:paraId="0F882DB3" w14:textId="77777777" w:rsidR="008E6B53" w:rsidRPr="007752A1" w:rsidRDefault="008E6B53" w:rsidP="007752A1">
      <w:pPr>
        <w:tabs>
          <w:tab w:val="left" w:pos="1134"/>
          <w:tab w:val="left" w:pos="6237"/>
        </w:tabs>
        <w:spacing w:after="0"/>
        <w:ind w:hanging="284"/>
        <w:jc w:val="left"/>
        <w:rPr>
          <w:rFonts w:ascii="Arial" w:hAnsi="Arial" w:cs="Arial"/>
          <w:sz w:val="20"/>
        </w:rPr>
      </w:pPr>
    </w:p>
    <w:p w14:paraId="764DE665" w14:textId="7247FF50" w:rsidR="008E6B53" w:rsidRPr="007752A1" w:rsidRDefault="008E6B53" w:rsidP="007752A1">
      <w:pPr>
        <w:tabs>
          <w:tab w:val="left" w:pos="1134"/>
          <w:tab w:val="left" w:pos="6237"/>
        </w:tabs>
        <w:spacing w:after="0"/>
        <w:rPr>
          <w:rFonts w:ascii="Arial" w:hAnsi="Arial" w:cs="Arial"/>
          <w:sz w:val="20"/>
        </w:rPr>
      </w:pPr>
      <w:r w:rsidRPr="007752A1">
        <w:rPr>
          <w:rFonts w:ascii="Arial" w:hAnsi="Arial" w:cs="Arial"/>
          <w:sz w:val="20"/>
        </w:rPr>
        <w:t xml:space="preserve">Je joins à cet effet un RIB original du compte tenu dans l’unité monétaire de règlement choisie, en y faisant apparaître les codes BIC/IBAN </w:t>
      </w:r>
      <w:r w:rsidR="00AF2374" w:rsidRPr="007752A1">
        <w:rPr>
          <w:rFonts w:ascii="Arial" w:hAnsi="Arial" w:cs="Arial"/>
          <w:sz w:val="20"/>
        </w:rPr>
        <w:t>susvisés</w:t>
      </w:r>
      <w:r w:rsidRPr="007752A1">
        <w:rPr>
          <w:rFonts w:ascii="Arial" w:hAnsi="Arial" w:cs="Arial"/>
          <w:sz w:val="20"/>
        </w:rPr>
        <w:t>. Je m’engage en outre à notifier à l’ACOSS toutes modifications de mes coordonnées bancaires avec un préavis d’un mois avant tout paiement et à joindre un RIB original modificatif.</w:t>
      </w:r>
    </w:p>
    <w:p w14:paraId="258C9DA4" w14:textId="77777777" w:rsidR="008E6B53" w:rsidRPr="007752A1" w:rsidRDefault="008E6B53" w:rsidP="007752A1">
      <w:pPr>
        <w:spacing w:after="0"/>
        <w:ind w:left="284" w:firstLine="567"/>
        <w:jc w:val="left"/>
        <w:rPr>
          <w:rFonts w:ascii="Arial" w:hAnsi="Arial" w:cs="Arial"/>
          <w:sz w:val="20"/>
        </w:rPr>
      </w:pPr>
    </w:p>
    <w:p w14:paraId="1E885441" w14:textId="77777777" w:rsidR="008E6B53" w:rsidRPr="007752A1" w:rsidRDefault="008E6B53" w:rsidP="007752A1">
      <w:pPr>
        <w:spacing w:after="0"/>
        <w:ind w:left="284" w:firstLine="567"/>
        <w:jc w:val="left"/>
        <w:rPr>
          <w:rFonts w:ascii="Arial" w:hAnsi="Arial" w:cs="Arial"/>
          <w:sz w:val="20"/>
        </w:rPr>
      </w:pPr>
    </w:p>
    <w:p w14:paraId="6F14F383" w14:textId="77777777" w:rsidR="008E6B53" w:rsidRPr="007752A1" w:rsidRDefault="008E6B53" w:rsidP="007752A1">
      <w:pPr>
        <w:spacing w:after="0"/>
        <w:ind w:left="284" w:hanging="284"/>
        <w:jc w:val="left"/>
        <w:rPr>
          <w:rFonts w:ascii="Arial" w:hAnsi="Arial" w:cs="Arial"/>
          <w:sz w:val="20"/>
        </w:rPr>
      </w:pPr>
      <w:r w:rsidRPr="007752A1">
        <w:rPr>
          <w:rFonts w:ascii="Arial" w:hAnsi="Arial" w:cs="Arial"/>
          <w:sz w:val="20"/>
        </w:rPr>
        <w:t>Centre de chèques postaux de :</w:t>
      </w:r>
    </w:p>
    <w:p w14:paraId="11CEE7BF" w14:textId="77777777" w:rsidR="008E6B53" w:rsidRPr="007752A1" w:rsidRDefault="008E6B53" w:rsidP="007752A1">
      <w:pPr>
        <w:spacing w:after="0"/>
        <w:ind w:left="284" w:hanging="426"/>
        <w:jc w:val="left"/>
        <w:rPr>
          <w:rFonts w:ascii="Arial" w:hAnsi="Arial" w:cs="Arial"/>
          <w:sz w:val="20"/>
        </w:rPr>
      </w:pPr>
    </w:p>
    <w:p w14:paraId="499D474E" w14:textId="77777777" w:rsidR="008E6B53" w:rsidRPr="007752A1" w:rsidRDefault="008E6B53" w:rsidP="007752A1">
      <w:pPr>
        <w:spacing w:after="0"/>
        <w:ind w:left="284" w:hanging="426"/>
        <w:jc w:val="left"/>
        <w:rPr>
          <w:rFonts w:ascii="Arial" w:hAnsi="Arial" w:cs="Arial"/>
          <w:sz w:val="20"/>
        </w:rPr>
      </w:pPr>
    </w:p>
    <w:p w14:paraId="31C548AA" w14:textId="77777777" w:rsidR="008E6B53" w:rsidRPr="007752A1" w:rsidRDefault="008E6B53" w:rsidP="007752A1">
      <w:pPr>
        <w:spacing w:after="0"/>
        <w:ind w:left="284" w:hanging="284"/>
        <w:jc w:val="left"/>
        <w:rPr>
          <w:rFonts w:ascii="Arial" w:hAnsi="Arial" w:cs="Arial"/>
          <w:sz w:val="20"/>
        </w:rPr>
      </w:pPr>
      <w:r w:rsidRPr="007752A1">
        <w:rPr>
          <w:rFonts w:ascii="Arial" w:hAnsi="Arial" w:cs="Arial"/>
          <w:sz w:val="20"/>
        </w:rPr>
        <w:t>Trésor public :</w:t>
      </w:r>
    </w:p>
    <w:p w14:paraId="22E1BBC5" w14:textId="011A8516" w:rsidR="008E6B53" w:rsidRPr="007752A1" w:rsidRDefault="008E6B53" w:rsidP="007752A1">
      <w:pPr>
        <w:spacing w:after="0"/>
        <w:ind w:left="284" w:hanging="284"/>
        <w:jc w:val="left"/>
        <w:rPr>
          <w:rFonts w:ascii="Arial" w:hAnsi="Arial" w:cs="Arial"/>
          <w:sz w:val="20"/>
        </w:rPr>
      </w:pPr>
    </w:p>
    <w:p w14:paraId="48ED348E" w14:textId="77777777" w:rsidR="008E6B53" w:rsidRPr="007752A1" w:rsidRDefault="008E6B53" w:rsidP="007752A1">
      <w:pPr>
        <w:spacing w:after="0"/>
        <w:ind w:left="284" w:hanging="426"/>
        <w:jc w:val="left"/>
        <w:rPr>
          <w:rFonts w:ascii="Arial" w:hAnsi="Arial" w:cs="Arial"/>
          <w:b/>
          <w:sz w:val="20"/>
          <w:u w:val="single"/>
        </w:rPr>
      </w:pPr>
      <w:r w:rsidRPr="007752A1">
        <w:rPr>
          <w:rFonts w:ascii="Arial" w:hAnsi="Arial" w:cs="Arial"/>
          <w:b/>
          <w:sz w:val="20"/>
          <w:u w:val="single"/>
        </w:rPr>
        <w:t>3) Mode de règlement choisi par l’ACOSS</w:t>
      </w:r>
    </w:p>
    <w:p w14:paraId="4F060A12" w14:textId="77777777" w:rsidR="008E6B53" w:rsidRPr="007752A1" w:rsidRDefault="008E6B53" w:rsidP="007752A1">
      <w:pPr>
        <w:spacing w:after="0"/>
        <w:ind w:left="284" w:hanging="426"/>
        <w:jc w:val="left"/>
        <w:rPr>
          <w:rFonts w:ascii="Arial" w:hAnsi="Arial" w:cs="Arial"/>
          <w:sz w:val="20"/>
        </w:rPr>
      </w:pPr>
    </w:p>
    <w:p w14:paraId="35BD3041" w14:textId="77777777" w:rsidR="008E6B53" w:rsidRPr="007752A1" w:rsidRDefault="008E6B53" w:rsidP="007752A1">
      <w:pPr>
        <w:spacing w:after="0"/>
        <w:ind w:left="284" w:hanging="426"/>
        <w:jc w:val="left"/>
        <w:rPr>
          <w:rFonts w:ascii="Arial" w:hAnsi="Arial" w:cs="Arial"/>
          <w:sz w:val="20"/>
        </w:rPr>
      </w:pPr>
      <w:r w:rsidRPr="007752A1">
        <w:rPr>
          <w:rFonts w:ascii="Arial" w:hAnsi="Arial" w:cs="Arial"/>
          <w:sz w:val="20"/>
        </w:rPr>
        <w:t>Le mode de règlement est le virement par paiement à 30 jours.</w:t>
      </w:r>
    </w:p>
    <w:p w14:paraId="35F0EDAE" w14:textId="77777777" w:rsidR="008E6B53" w:rsidRPr="007752A1" w:rsidRDefault="008E6B53" w:rsidP="007752A1">
      <w:pPr>
        <w:spacing w:after="0"/>
        <w:ind w:left="284" w:hanging="426"/>
        <w:jc w:val="left"/>
        <w:rPr>
          <w:rFonts w:ascii="Arial" w:hAnsi="Arial" w:cs="Arial"/>
          <w:sz w:val="20"/>
        </w:rPr>
      </w:pPr>
    </w:p>
    <w:p w14:paraId="4781C090" w14:textId="77777777" w:rsidR="008E6B53" w:rsidRPr="007752A1" w:rsidRDefault="008E6B53" w:rsidP="007752A1">
      <w:pPr>
        <w:spacing w:after="0"/>
        <w:jc w:val="left"/>
        <w:rPr>
          <w:rFonts w:ascii="Arial" w:hAnsi="Arial" w:cs="Arial"/>
          <w:sz w:val="20"/>
        </w:rPr>
      </w:pPr>
    </w:p>
    <w:p w14:paraId="72AE75FF" w14:textId="77777777" w:rsidR="008C6DD9" w:rsidRPr="007752A1" w:rsidRDefault="008C6DD9" w:rsidP="007752A1">
      <w:pPr>
        <w:spacing w:after="0"/>
        <w:jc w:val="left"/>
        <w:rPr>
          <w:rFonts w:ascii="Arial" w:hAnsi="Arial" w:cs="Arial"/>
          <w:sz w:val="20"/>
        </w:rPr>
      </w:pPr>
    </w:p>
    <w:p w14:paraId="447C8956" w14:textId="1DEBF554" w:rsidR="008E6B53" w:rsidRPr="007752A1" w:rsidRDefault="008E6B53" w:rsidP="007752A1">
      <w:pPr>
        <w:spacing w:after="0"/>
        <w:ind w:left="284" w:hanging="426"/>
        <w:jc w:val="left"/>
        <w:rPr>
          <w:rFonts w:ascii="Arial" w:hAnsi="Arial" w:cs="Arial"/>
          <w:sz w:val="20"/>
        </w:rPr>
      </w:pPr>
    </w:p>
    <w:p w14:paraId="78AD8D78" w14:textId="1C4323CF" w:rsidR="008E6B53" w:rsidRPr="007752A1" w:rsidRDefault="008E6B53" w:rsidP="007752A1">
      <w:pPr>
        <w:spacing w:after="0"/>
        <w:ind w:left="284" w:hanging="426"/>
        <w:jc w:val="left"/>
        <w:rPr>
          <w:rFonts w:ascii="Arial" w:hAnsi="Arial" w:cs="Arial"/>
          <w:b/>
          <w:bCs/>
          <w:sz w:val="20"/>
          <w:u w:val="single"/>
        </w:rPr>
      </w:pPr>
      <w:r w:rsidRPr="007752A1">
        <w:rPr>
          <w:rFonts w:ascii="Arial" w:hAnsi="Arial" w:cs="Arial"/>
          <w:b/>
          <w:bCs/>
          <w:sz w:val="20"/>
          <w:u w:val="single"/>
        </w:rPr>
        <w:t>4) Bénéfice de l'avance visée à l’article 18.1 du cahier des clauses</w:t>
      </w:r>
      <w:r w:rsidR="00D705A3" w:rsidRPr="007752A1">
        <w:rPr>
          <w:rFonts w:ascii="Arial" w:hAnsi="Arial" w:cs="Arial"/>
          <w:b/>
          <w:bCs/>
          <w:sz w:val="20"/>
          <w:u w:val="single"/>
        </w:rPr>
        <w:t xml:space="preserve"> </w:t>
      </w:r>
      <w:r w:rsidR="7C753B29" w:rsidRPr="007752A1">
        <w:rPr>
          <w:rFonts w:ascii="Arial" w:hAnsi="Arial" w:cs="Arial"/>
          <w:b/>
          <w:bCs/>
          <w:sz w:val="20"/>
          <w:u w:val="single"/>
        </w:rPr>
        <w:t>administratives</w:t>
      </w:r>
      <w:r w:rsidRPr="007752A1">
        <w:rPr>
          <w:rFonts w:ascii="Arial" w:hAnsi="Arial" w:cs="Arial"/>
          <w:b/>
          <w:bCs/>
          <w:sz w:val="20"/>
          <w:u w:val="single"/>
        </w:rPr>
        <w:t xml:space="preserve"> particulières</w:t>
      </w:r>
    </w:p>
    <w:p w14:paraId="35191DA5" w14:textId="77777777" w:rsidR="008E6B53" w:rsidRPr="007752A1" w:rsidRDefault="008E6B53" w:rsidP="007752A1">
      <w:pPr>
        <w:tabs>
          <w:tab w:val="left" w:pos="426"/>
        </w:tabs>
        <w:spacing w:after="0"/>
        <w:rPr>
          <w:rFonts w:ascii="Arial" w:hAnsi="Arial" w:cs="Arial"/>
          <w:b/>
          <w:sz w:val="20"/>
        </w:rPr>
      </w:pPr>
    </w:p>
    <w:p w14:paraId="1F930FE5" w14:textId="77777777" w:rsidR="008E6B53" w:rsidRPr="007752A1" w:rsidRDefault="008E6B53" w:rsidP="007752A1">
      <w:pPr>
        <w:spacing w:after="0"/>
        <w:jc w:val="left"/>
        <w:rPr>
          <w:rFonts w:ascii="Arial" w:hAnsi="Arial" w:cs="Arial"/>
          <w:sz w:val="20"/>
        </w:rPr>
      </w:pPr>
      <w:r w:rsidRPr="007752A1">
        <w:rPr>
          <w:rFonts w:ascii="Arial" w:eastAsia="Wingdings" w:hAnsi="Arial" w:cs="Arial"/>
          <w:sz w:val="20"/>
        </w:rPr>
        <w:t>o</w:t>
      </w:r>
      <w:r w:rsidRPr="007752A1">
        <w:rPr>
          <w:rFonts w:ascii="Arial" w:hAnsi="Arial" w:cs="Arial"/>
          <w:sz w:val="20"/>
        </w:rPr>
        <w:t xml:space="preserve"> Je renonce au bénéfice de l’avance.</w:t>
      </w:r>
    </w:p>
    <w:p w14:paraId="67D58C92" w14:textId="77777777" w:rsidR="008E6B53" w:rsidRPr="007752A1" w:rsidRDefault="008E6B53" w:rsidP="007752A1">
      <w:pPr>
        <w:spacing w:after="0"/>
        <w:ind w:left="284"/>
        <w:jc w:val="left"/>
        <w:rPr>
          <w:rFonts w:ascii="Arial" w:hAnsi="Arial" w:cs="Arial"/>
          <w:sz w:val="20"/>
        </w:rPr>
      </w:pPr>
    </w:p>
    <w:p w14:paraId="485886EB" w14:textId="77777777" w:rsidR="00AF2374" w:rsidRPr="007752A1" w:rsidRDefault="00AF2374" w:rsidP="007752A1">
      <w:pPr>
        <w:spacing w:after="0"/>
        <w:ind w:left="284"/>
        <w:jc w:val="left"/>
        <w:rPr>
          <w:rFonts w:ascii="Arial" w:hAnsi="Arial" w:cs="Arial"/>
          <w:sz w:val="20"/>
        </w:rPr>
      </w:pPr>
    </w:p>
    <w:p w14:paraId="43298DA4" w14:textId="77777777" w:rsidR="00AF2374" w:rsidRPr="007752A1" w:rsidRDefault="00AF2374" w:rsidP="007752A1">
      <w:pPr>
        <w:spacing w:after="0"/>
        <w:ind w:left="284"/>
        <w:jc w:val="left"/>
        <w:rPr>
          <w:rFonts w:ascii="Arial" w:hAnsi="Arial" w:cs="Arial"/>
          <w:sz w:val="20"/>
        </w:rPr>
      </w:pPr>
    </w:p>
    <w:p w14:paraId="441B28A1" w14:textId="4BB3061D" w:rsidR="00D171AE" w:rsidRPr="007752A1" w:rsidRDefault="00D171AE" w:rsidP="007752A1">
      <w:pPr>
        <w:spacing w:after="0"/>
        <w:jc w:val="left"/>
        <w:rPr>
          <w:rFonts w:ascii="Arial" w:hAnsi="Arial" w:cs="Arial"/>
          <w:sz w:val="20"/>
        </w:rPr>
      </w:pPr>
      <w:r w:rsidRPr="007752A1">
        <w:rPr>
          <w:rFonts w:ascii="Arial" w:hAnsi="Arial" w:cs="Arial"/>
          <w:sz w:val="20"/>
        </w:rPr>
        <w:br w:type="page"/>
      </w:r>
    </w:p>
    <w:p w14:paraId="2DFE5570" w14:textId="77777777" w:rsidR="008E6B53" w:rsidRPr="007752A1" w:rsidRDefault="008E6B53" w:rsidP="007752A1">
      <w:pPr>
        <w:spacing w:after="0"/>
        <w:ind w:left="284"/>
        <w:jc w:val="left"/>
        <w:rPr>
          <w:rFonts w:ascii="Arial" w:hAnsi="Arial" w:cs="Arial"/>
          <w:sz w:val="20"/>
        </w:rPr>
      </w:pPr>
    </w:p>
    <w:p w14:paraId="60F29283" w14:textId="7AE93E7B" w:rsidR="008E6B53" w:rsidRPr="007752A1" w:rsidRDefault="00EE7A33" w:rsidP="007752A1">
      <w:pPr>
        <w:pBdr>
          <w:bottom w:val="single" w:sz="6" w:space="0" w:color="auto"/>
        </w:pBdr>
        <w:shd w:val="pct12" w:color="auto" w:fill="FFFFFF"/>
        <w:tabs>
          <w:tab w:val="left" w:pos="0"/>
        </w:tabs>
        <w:spacing w:after="0"/>
        <w:ind w:left="567" w:hanging="709"/>
        <w:jc w:val="left"/>
        <w:outlineLvl w:val="0"/>
        <w:rPr>
          <w:rFonts w:ascii="Arial" w:hAnsi="Arial" w:cs="Arial"/>
          <w:b/>
          <w:caps/>
          <w:sz w:val="22"/>
        </w:rPr>
      </w:pPr>
      <w:r w:rsidRPr="007752A1">
        <w:rPr>
          <w:rFonts w:ascii="Arial" w:hAnsi="Arial" w:cs="Arial"/>
          <w:b/>
          <w:caps/>
          <w:sz w:val="22"/>
        </w:rPr>
        <w:t>duree validité des offres</w:t>
      </w:r>
    </w:p>
    <w:p w14:paraId="54EB8641" w14:textId="77777777" w:rsidR="008E6B53" w:rsidRPr="007752A1" w:rsidRDefault="008E6B53" w:rsidP="007752A1">
      <w:pPr>
        <w:spacing w:after="0"/>
        <w:ind w:left="284"/>
        <w:jc w:val="left"/>
        <w:rPr>
          <w:rFonts w:ascii="Arial" w:hAnsi="Arial" w:cs="Arial"/>
          <w:sz w:val="20"/>
        </w:rPr>
      </w:pPr>
    </w:p>
    <w:p w14:paraId="6A8A3D35" w14:textId="150F226F" w:rsidR="008E6B53" w:rsidRPr="007752A1" w:rsidRDefault="008E6B53" w:rsidP="007752A1">
      <w:pPr>
        <w:tabs>
          <w:tab w:val="left" w:pos="534"/>
          <w:tab w:val="left" w:pos="5706"/>
        </w:tabs>
        <w:spacing w:after="0"/>
        <w:ind w:left="284" w:hanging="426"/>
        <w:jc w:val="left"/>
        <w:rPr>
          <w:rFonts w:ascii="Arial" w:hAnsi="Arial" w:cs="Arial"/>
          <w:b/>
          <w:sz w:val="20"/>
        </w:rPr>
      </w:pPr>
      <w:r w:rsidRPr="007752A1">
        <w:rPr>
          <w:rFonts w:ascii="Arial" w:hAnsi="Arial" w:cs="Arial"/>
          <w:b/>
          <w:sz w:val="20"/>
        </w:rPr>
        <w:t>Durée de validité des offres</w:t>
      </w:r>
    </w:p>
    <w:p w14:paraId="545B130A" w14:textId="77777777" w:rsidR="008E6B53" w:rsidRPr="007752A1" w:rsidRDefault="008E6B53" w:rsidP="007752A1">
      <w:pPr>
        <w:tabs>
          <w:tab w:val="left" w:pos="534"/>
          <w:tab w:val="left" w:pos="5706"/>
        </w:tabs>
        <w:spacing w:after="0"/>
        <w:ind w:left="284" w:hanging="284"/>
        <w:jc w:val="left"/>
        <w:rPr>
          <w:rFonts w:ascii="Arial" w:hAnsi="Arial" w:cs="Arial"/>
          <w:sz w:val="20"/>
        </w:rPr>
      </w:pPr>
    </w:p>
    <w:p w14:paraId="44F638FB" w14:textId="00CA2542" w:rsidR="008E6B53" w:rsidRPr="007752A1" w:rsidRDefault="008E6B53" w:rsidP="007752A1">
      <w:pPr>
        <w:tabs>
          <w:tab w:val="left" w:pos="534"/>
          <w:tab w:val="left" w:pos="5706"/>
        </w:tabs>
        <w:spacing w:after="0"/>
        <w:rPr>
          <w:rFonts w:ascii="Arial" w:hAnsi="Arial" w:cs="Arial"/>
          <w:sz w:val="20"/>
        </w:rPr>
      </w:pPr>
      <w:r w:rsidRPr="007752A1">
        <w:rPr>
          <w:rFonts w:ascii="Arial" w:hAnsi="Arial" w:cs="Arial"/>
          <w:sz w:val="20"/>
        </w:rPr>
        <w:t xml:space="preserve">L’engagement figurant </w:t>
      </w:r>
      <w:r w:rsidR="00EE7A33" w:rsidRPr="007752A1">
        <w:rPr>
          <w:rFonts w:ascii="Arial" w:hAnsi="Arial" w:cs="Arial"/>
          <w:sz w:val="20"/>
        </w:rPr>
        <w:t>au présent document</w:t>
      </w:r>
      <w:r w:rsidRPr="007752A1">
        <w:rPr>
          <w:rFonts w:ascii="Arial" w:hAnsi="Arial" w:cs="Arial"/>
          <w:sz w:val="20"/>
        </w:rPr>
        <w:t xml:space="preserve"> me lie pour la durée de validité des offres indiquée au règlement de la consultation, soit 6 mois.</w:t>
      </w:r>
    </w:p>
    <w:p w14:paraId="34F4C090" w14:textId="77777777" w:rsidR="008E6B53" w:rsidRPr="007752A1" w:rsidRDefault="008E6B53" w:rsidP="007752A1">
      <w:pPr>
        <w:spacing w:after="0"/>
        <w:ind w:left="284" w:firstLine="567"/>
        <w:jc w:val="left"/>
        <w:rPr>
          <w:rFonts w:ascii="Arial" w:hAnsi="Arial" w:cs="Arial"/>
          <w:sz w:val="20"/>
        </w:rPr>
      </w:pPr>
    </w:p>
    <w:p w14:paraId="2C8C23D0" w14:textId="77777777" w:rsidR="008E6B53" w:rsidRPr="007752A1" w:rsidRDefault="008E6B53" w:rsidP="007752A1">
      <w:pPr>
        <w:spacing w:after="0"/>
        <w:ind w:left="284"/>
        <w:jc w:val="left"/>
        <w:rPr>
          <w:rFonts w:ascii="Arial" w:hAnsi="Arial" w:cs="Arial"/>
          <w:sz w:val="20"/>
        </w:rPr>
      </w:pPr>
    </w:p>
    <w:p w14:paraId="1746B1B1" w14:textId="77777777" w:rsidR="008E6B53" w:rsidRPr="007752A1" w:rsidRDefault="008E6B53" w:rsidP="007752A1">
      <w:pPr>
        <w:keepNext/>
        <w:keepLines/>
        <w:pBdr>
          <w:bottom w:val="double" w:sz="6" w:space="1" w:color="auto"/>
        </w:pBdr>
        <w:jc w:val="left"/>
        <w:rPr>
          <w:rFonts w:ascii="Arial" w:hAnsi="Arial" w:cs="Arial"/>
          <w:b/>
          <w:sz w:val="20"/>
        </w:rPr>
      </w:pPr>
      <w:r w:rsidRPr="007752A1">
        <w:rPr>
          <w:rFonts w:ascii="Arial" w:hAnsi="Arial" w:cs="Arial"/>
          <w:b/>
          <w:sz w:val="20"/>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752A1" w:rsidRPr="007752A1" w14:paraId="5303949E" w14:textId="77777777" w:rsidTr="00CC6515">
        <w:tc>
          <w:tcPr>
            <w:tcW w:w="4606" w:type="dxa"/>
          </w:tcPr>
          <w:p w14:paraId="0E1B7F96" w14:textId="77777777" w:rsidR="008E6B53" w:rsidRPr="007752A1" w:rsidRDefault="008E6B53" w:rsidP="007752A1">
            <w:pPr>
              <w:keepNext/>
              <w:keepLines/>
              <w:spacing w:after="0"/>
              <w:jc w:val="center"/>
              <w:rPr>
                <w:rFonts w:ascii="Arial" w:hAnsi="Arial" w:cs="Arial"/>
                <w:sz w:val="20"/>
              </w:rPr>
            </w:pPr>
            <w:r w:rsidRPr="007752A1">
              <w:rPr>
                <w:rFonts w:ascii="Arial" w:hAnsi="Arial" w:cs="Arial"/>
                <w:i/>
                <w:sz w:val="20"/>
              </w:rPr>
              <w:t>Fait en un seul original</w:t>
            </w:r>
          </w:p>
        </w:tc>
        <w:tc>
          <w:tcPr>
            <w:tcW w:w="4606" w:type="dxa"/>
          </w:tcPr>
          <w:p w14:paraId="4FFA5E61" w14:textId="77777777" w:rsidR="008E6B53" w:rsidRPr="007752A1" w:rsidRDefault="008E6B53" w:rsidP="007752A1">
            <w:pPr>
              <w:keepNext/>
              <w:keepLines/>
              <w:spacing w:after="0"/>
              <w:jc w:val="center"/>
              <w:rPr>
                <w:rFonts w:ascii="Arial" w:hAnsi="Arial" w:cs="Arial"/>
                <w:b/>
                <w:sz w:val="20"/>
              </w:rPr>
            </w:pPr>
            <w:r w:rsidRPr="007752A1">
              <w:rPr>
                <w:rFonts w:ascii="Arial" w:hAnsi="Arial" w:cs="Arial"/>
                <w:b/>
                <w:sz w:val="20"/>
              </w:rPr>
              <w:t>Signature</w:t>
            </w:r>
          </w:p>
        </w:tc>
      </w:tr>
      <w:tr w:rsidR="007752A1" w:rsidRPr="007752A1" w14:paraId="5B9FD2DA" w14:textId="77777777" w:rsidTr="00CC6515">
        <w:tc>
          <w:tcPr>
            <w:tcW w:w="4606" w:type="dxa"/>
          </w:tcPr>
          <w:p w14:paraId="4B694205" w14:textId="77777777" w:rsidR="008E6B53" w:rsidRPr="007752A1" w:rsidRDefault="008E6B53" w:rsidP="007752A1">
            <w:pPr>
              <w:keepNext/>
              <w:keepLines/>
              <w:spacing w:after="0"/>
              <w:jc w:val="center"/>
              <w:rPr>
                <w:rFonts w:ascii="Arial" w:hAnsi="Arial" w:cs="Arial"/>
                <w:sz w:val="20"/>
              </w:rPr>
            </w:pPr>
            <w:r w:rsidRPr="007752A1">
              <w:rPr>
                <w:rFonts w:ascii="Arial" w:hAnsi="Arial" w:cs="Arial"/>
                <w:sz w:val="20"/>
              </w:rPr>
              <w:t xml:space="preserve">A .......................................... </w:t>
            </w:r>
          </w:p>
          <w:p w14:paraId="2016A4BE" w14:textId="77777777" w:rsidR="008E6B53" w:rsidRPr="007752A1" w:rsidRDefault="008E6B53" w:rsidP="007752A1">
            <w:pPr>
              <w:keepNext/>
              <w:keepLines/>
              <w:spacing w:after="0"/>
              <w:jc w:val="center"/>
              <w:rPr>
                <w:rFonts w:ascii="Arial" w:hAnsi="Arial" w:cs="Arial"/>
                <w:sz w:val="20"/>
              </w:rPr>
            </w:pPr>
          </w:p>
        </w:tc>
        <w:tc>
          <w:tcPr>
            <w:tcW w:w="4606" w:type="dxa"/>
          </w:tcPr>
          <w:p w14:paraId="1FBAC838" w14:textId="77777777" w:rsidR="008E6B53" w:rsidRPr="007752A1" w:rsidRDefault="008E6B53" w:rsidP="007752A1">
            <w:pPr>
              <w:keepNext/>
              <w:keepLines/>
              <w:spacing w:after="0"/>
              <w:jc w:val="center"/>
              <w:rPr>
                <w:rFonts w:ascii="Arial" w:hAnsi="Arial" w:cs="Arial"/>
                <w:i/>
                <w:sz w:val="20"/>
              </w:rPr>
            </w:pPr>
            <w:r w:rsidRPr="007752A1">
              <w:rPr>
                <w:rFonts w:ascii="Arial" w:hAnsi="Arial" w:cs="Arial"/>
                <w:i/>
                <w:sz w:val="20"/>
              </w:rPr>
              <w:t>Apposer le cachet de la société et porter la mention manuscrite « Lu et approuvé »</w:t>
            </w:r>
          </w:p>
        </w:tc>
      </w:tr>
      <w:tr w:rsidR="007752A1" w:rsidRPr="007752A1" w14:paraId="25F59E35" w14:textId="77777777" w:rsidTr="00CC6515">
        <w:tc>
          <w:tcPr>
            <w:tcW w:w="4606" w:type="dxa"/>
          </w:tcPr>
          <w:p w14:paraId="1D68CC1D" w14:textId="77777777" w:rsidR="008E6B53" w:rsidRPr="007752A1" w:rsidRDefault="008E6B53" w:rsidP="007752A1">
            <w:pPr>
              <w:keepNext/>
              <w:keepLines/>
              <w:spacing w:after="0"/>
              <w:jc w:val="center"/>
              <w:rPr>
                <w:rFonts w:ascii="Arial" w:hAnsi="Arial" w:cs="Arial"/>
                <w:sz w:val="20"/>
              </w:rPr>
            </w:pPr>
            <w:r w:rsidRPr="007752A1">
              <w:rPr>
                <w:rFonts w:ascii="Arial" w:hAnsi="Arial" w:cs="Arial"/>
                <w:sz w:val="20"/>
              </w:rPr>
              <w:t>Le ..........................................</w:t>
            </w:r>
          </w:p>
        </w:tc>
        <w:tc>
          <w:tcPr>
            <w:tcW w:w="4606" w:type="dxa"/>
          </w:tcPr>
          <w:p w14:paraId="586B42FC" w14:textId="77777777" w:rsidR="008E6B53" w:rsidRPr="007752A1" w:rsidRDefault="008E6B53" w:rsidP="007752A1">
            <w:pPr>
              <w:keepNext/>
              <w:keepLines/>
              <w:spacing w:after="0"/>
              <w:jc w:val="center"/>
              <w:rPr>
                <w:rFonts w:ascii="Arial" w:hAnsi="Arial" w:cs="Arial"/>
                <w:i/>
                <w:sz w:val="20"/>
              </w:rPr>
            </w:pPr>
          </w:p>
        </w:tc>
      </w:tr>
    </w:tbl>
    <w:p w14:paraId="5AC316DE" w14:textId="77777777" w:rsidR="008E6B53" w:rsidRPr="007752A1" w:rsidRDefault="008E6B53" w:rsidP="007752A1">
      <w:pPr>
        <w:keepNext/>
        <w:keepLines/>
        <w:spacing w:after="0"/>
        <w:jc w:val="left"/>
        <w:rPr>
          <w:rFonts w:ascii="Arial" w:hAnsi="Arial" w:cs="Arial"/>
          <w:sz w:val="20"/>
        </w:rPr>
      </w:pPr>
    </w:p>
    <w:p w14:paraId="095124A9" w14:textId="77777777" w:rsidR="008E6B53" w:rsidRPr="007752A1" w:rsidRDefault="008E6B53" w:rsidP="007752A1">
      <w:pPr>
        <w:keepNext/>
        <w:keepLines/>
        <w:spacing w:after="0"/>
        <w:jc w:val="left"/>
        <w:rPr>
          <w:rFonts w:ascii="Arial" w:hAnsi="Arial" w:cs="Arial"/>
          <w:sz w:val="20"/>
        </w:rPr>
      </w:pPr>
    </w:p>
    <w:p w14:paraId="08F80AFD" w14:textId="77777777" w:rsidR="008E6B53" w:rsidRPr="007752A1" w:rsidRDefault="008E6B53" w:rsidP="007752A1">
      <w:pPr>
        <w:keepNext/>
        <w:keepLines/>
        <w:spacing w:after="0"/>
        <w:jc w:val="left"/>
        <w:rPr>
          <w:rFonts w:ascii="Arial" w:hAnsi="Arial" w:cs="Arial"/>
          <w:sz w:val="20"/>
        </w:rPr>
      </w:pPr>
    </w:p>
    <w:p w14:paraId="2ECA4A1A" w14:textId="77777777" w:rsidR="008E6B53" w:rsidRPr="007752A1" w:rsidRDefault="008E6B53" w:rsidP="007752A1">
      <w:pPr>
        <w:keepNext/>
        <w:keepLines/>
        <w:spacing w:after="0"/>
        <w:jc w:val="left"/>
        <w:rPr>
          <w:rFonts w:ascii="Arial" w:hAnsi="Arial" w:cs="Arial"/>
          <w:sz w:val="20"/>
        </w:rPr>
      </w:pPr>
    </w:p>
    <w:p w14:paraId="21899825" w14:textId="77777777" w:rsidR="008E6B53" w:rsidRPr="007752A1" w:rsidRDefault="008E6B53" w:rsidP="007752A1">
      <w:pPr>
        <w:keepNext/>
        <w:keepLines/>
        <w:spacing w:after="0"/>
        <w:jc w:val="left"/>
        <w:rPr>
          <w:rFonts w:ascii="Arial" w:hAnsi="Arial" w:cs="Arial"/>
          <w:sz w:val="20"/>
        </w:rPr>
      </w:pPr>
    </w:p>
    <w:p w14:paraId="369E8EF8" w14:textId="77777777" w:rsidR="008E6B53" w:rsidRPr="007752A1" w:rsidRDefault="008E6B53" w:rsidP="007752A1">
      <w:pPr>
        <w:keepNext/>
        <w:keepLines/>
        <w:pBdr>
          <w:bottom w:val="double" w:sz="4" w:space="1" w:color="auto"/>
        </w:pBdr>
        <w:jc w:val="left"/>
        <w:outlineLvl w:val="2"/>
        <w:rPr>
          <w:rFonts w:ascii="Arial" w:hAnsi="Arial" w:cs="Arial"/>
          <w:b/>
          <w:sz w:val="20"/>
        </w:rPr>
      </w:pPr>
      <w:r w:rsidRPr="007752A1">
        <w:rPr>
          <w:rFonts w:ascii="Arial" w:hAnsi="Arial" w:cs="Arial"/>
          <w:b/>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752A1" w:rsidRPr="007752A1" w14:paraId="241FBEBF" w14:textId="77777777" w:rsidTr="00CC6515">
        <w:tc>
          <w:tcPr>
            <w:tcW w:w="4606" w:type="dxa"/>
          </w:tcPr>
          <w:p w14:paraId="7BDF9D87" w14:textId="77777777" w:rsidR="008E6B53" w:rsidRPr="007752A1" w:rsidRDefault="008E6B53" w:rsidP="007752A1">
            <w:pPr>
              <w:keepNext/>
              <w:keepLines/>
              <w:spacing w:after="0"/>
              <w:jc w:val="center"/>
              <w:rPr>
                <w:rFonts w:ascii="Arial" w:hAnsi="Arial" w:cs="Arial"/>
                <w:i/>
                <w:sz w:val="20"/>
              </w:rPr>
            </w:pPr>
            <w:r w:rsidRPr="007752A1">
              <w:rPr>
                <w:rFonts w:ascii="Arial" w:hAnsi="Arial" w:cs="Arial"/>
                <w:i/>
                <w:sz w:val="20"/>
              </w:rPr>
              <w:t>Est acceptée la présente offre pour valoir</w:t>
            </w:r>
          </w:p>
          <w:p w14:paraId="4CAB314A" w14:textId="77777777" w:rsidR="008E6B53" w:rsidRPr="007752A1" w:rsidRDefault="008E6B53" w:rsidP="007752A1">
            <w:pPr>
              <w:keepNext/>
              <w:keepLines/>
              <w:spacing w:after="0"/>
              <w:jc w:val="center"/>
              <w:rPr>
                <w:rFonts w:ascii="Arial" w:hAnsi="Arial" w:cs="Arial"/>
                <w:i/>
                <w:sz w:val="20"/>
              </w:rPr>
            </w:pPr>
            <w:r w:rsidRPr="007752A1">
              <w:rPr>
                <w:rFonts w:ascii="Arial" w:hAnsi="Arial" w:cs="Arial"/>
                <w:i/>
                <w:sz w:val="20"/>
              </w:rPr>
              <w:t>acte d’engagement</w:t>
            </w:r>
          </w:p>
        </w:tc>
        <w:tc>
          <w:tcPr>
            <w:tcW w:w="4606" w:type="dxa"/>
          </w:tcPr>
          <w:p w14:paraId="5E8EB76D" w14:textId="77777777" w:rsidR="008E6B53" w:rsidRPr="007752A1" w:rsidRDefault="008E6B53" w:rsidP="007752A1">
            <w:pPr>
              <w:keepNext/>
              <w:keepLines/>
              <w:spacing w:after="0"/>
              <w:jc w:val="center"/>
              <w:rPr>
                <w:rFonts w:ascii="Arial" w:hAnsi="Arial" w:cs="Arial"/>
                <w:b/>
                <w:sz w:val="20"/>
              </w:rPr>
            </w:pPr>
            <w:r w:rsidRPr="007752A1">
              <w:rPr>
                <w:rFonts w:ascii="Arial" w:hAnsi="Arial" w:cs="Arial"/>
                <w:b/>
                <w:sz w:val="20"/>
              </w:rPr>
              <w:t>Le Directeur</w:t>
            </w:r>
          </w:p>
        </w:tc>
      </w:tr>
      <w:tr w:rsidR="007752A1" w:rsidRPr="007752A1" w14:paraId="66058122" w14:textId="77777777" w:rsidTr="00CC6515">
        <w:tc>
          <w:tcPr>
            <w:tcW w:w="4606" w:type="dxa"/>
          </w:tcPr>
          <w:p w14:paraId="70E5594F" w14:textId="77777777" w:rsidR="008E6B53" w:rsidRPr="007752A1" w:rsidRDefault="008E6B53" w:rsidP="007752A1">
            <w:pPr>
              <w:keepNext/>
              <w:keepLines/>
              <w:spacing w:after="0"/>
              <w:jc w:val="center"/>
              <w:rPr>
                <w:rFonts w:ascii="Arial" w:hAnsi="Arial" w:cs="Arial"/>
                <w:sz w:val="20"/>
              </w:rPr>
            </w:pPr>
            <w:r w:rsidRPr="007752A1">
              <w:rPr>
                <w:rFonts w:ascii="Arial" w:hAnsi="Arial" w:cs="Arial"/>
                <w:sz w:val="20"/>
              </w:rPr>
              <w:t>A ..........................................</w:t>
            </w:r>
          </w:p>
        </w:tc>
        <w:tc>
          <w:tcPr>
            <w:tcW w:w="4606" w:type="dxa"/>
          </w:tcPr>
          <w:p w14:paraId="29A0272F" w14:textId="77777777" w:rsidR="008E6B53" w:rsidRPr="007752A1" w:rsidRDefault="008E6B53" w:rsidP="007752A1">
            <w:pPr>
              <w:keepNext/>
              <w:keepLines/>
              <w:spacing w:after="0"/>
              <w:jc w:val="center"/>
              <w:rPr>
                <w:rFonts w:ascii="Arial" w:hAnsi="Arial" w:cs="Arial"/>
                <w:sz w:val="20"/>
              </w:rPr>
            </w:pPr>
          </w:p>
          <w:p w14:paraId="000BF6BE" w14:textId="77777777" w:rsidR="008E6B53" w:rsidRPr="007752A1" w:rsidRDefault="008E6B53" w:rsidP="007752A1">
            <w:pPr>
              <w:keepNext/>
              <w:keepLines/>
              <w:spacing w:after="0"/>
              <w:jc w:val="center"/>
              <w:rPr>
                <w:rFonts w:ascii="Arial" w:hAnsi="Arial" w:cs="Arial"/>
                <w:sz w:val="20"/>
              </w:rPr>
            </w:pPr>
          </w:p>
        </w:tc>
      </w:tr>
      <w:tr w:rsidR="007752A1" w:rsidRPr="007752A1" w14:paraId="5F1FBFEA" w14:textId="77777777" w:rsidTr="00CC6515">
        <w:tc>
          <w:tcPr>
            <w:tcW w:w="4606" w:type="dxa"/>
          </w:tcPr>
          <w:p w14:paraId="7C37D256" w14:textId="77777777" w:rsidR="008E6B53" w:rsidRPr="007752A1" w:rsidRDefault="008E6B53" w:rsidP="007752A1">
            <w:pPr>
              <w:keepNext/>
              <w:keepLines/>
              <w:spacing w:after="0"/>
              <w:jc w:val="center"/>
              <w:rPr>
                <w:rFonts w:ascii="Arial" w:hAnsi="Arial" w:cs="Arial"/>
                <w:sz w:val="20"/>
              </w:rPr>
            </w:pPr>
            <w:r w:rsidRPr="007752A1">
              <w:rPr>
                <w:rFonts w:ascii="Arial" w:hAnsi="Arial" w:cs="Arial"/>
                <w:sz w:val="20"/>
              </w:rPr>
              <w:t>Le ..........................................</w:t>
            </w:r>
          </w:p>
        </w:tc>
        <w:tc>
          <w:tcPr>
            <w:tcW w:w="4606" w:type="dxa"/>
          </w:tcPr>
          <w:p w14:paraId="048D24AF" w14:textId="77777777" w:rsidR="008E6B53" w:rsidRPr="007752A1" w:rsidRDefault="008E6B53" w:rsidP="007752A1">
            <w:pPr>
              <w:keepNext/>
              <w:keepLines/>
              <w:spacing w:after="0"/>
              <w:jc w:val="center"/>
              <w:rPr>
                <w:rFonts w:ascii="Arial" w:hAnsi="Arial" w:cs="Arial"/>
                <w:sz w:val="20"/>
              </w:rPr>
            </w:pPr>
          </w:p>
          <w:p w14:paraId="35C4EF5E" w14:textId="77777777" w:rsidR="008E6B53" w:rsidRPr="007752A1" w:rsidRDefault="008E6B53" w:rsidP="007752A1">
            <w:pPr>
              <w:keepNext/>
              <w:keepLines/>
              <w:spacing w:after="0"/>
              <w:jc w:val="center"/>
              <w:rPr>
                <w:rFonts w:ascii="Arial" w:hAnsi="Arial" w:cs="Arial"/>
                <w:sz w:val="20"/>
              </w:rPr>
            </w:pPr>
          </w:p>
        </w:tc>
      </w:tr>
    </w:tbl>
    <w:p w14:paraId="60125AE2" w14:textId="77777777" w:rsidR="008E6B53" w:rsidRPr="007752A1" w:rsidRDefault="008E6B53" w:rsidP="007752A1">
      <w:pPr>
        <w:keepNext/>
        <w:keepLines/>
        <w:pBdr>
          <w:bottom w:val="double" w:sz="6" w:space="1" w:color="auto"/>
        </w:pBdr>
        <w:jc w:val="left"/>
        <w:rPr>
          <w:rFonts w:ascii="Arial" w:hAnsi="Arial" w:cs="Arial"/>
          <w:b/>
          <w:sz w:val="20"/>
        </w:rPr>
      </w:pPr>
    </w:p>
    <w:p w14:paraId="64754A1D" w14:textId="77777777" w:rsidR="00131EC1" w:rsidRPr="007752A1" w:rsidRDefault="00131EC1" w:rsidP="007752A1">
      <w:pPr>
        <w:spacing w:after="0"/>
        <w:jc w:val="left"/>
        <w:rPr>
          <w:rFonts w:ascii="Arial" w:hAnsi="Arial" w:cs="Arial"/>
          <w:sz w:val="22"/>
        </w:rPr>
      </w:pPr>
    </w:p>
    <w:p w14:paraId="2E84B5C2" w14:textId="77777777" w:rsidR="00131EC1" w:rsidRPr="007752A1" w:rsidRDefault="00131EC1" w:rsidP="007752A1">
      <w:pPr>
        <w:spacing w:after="0"/>
        <w:jc w:val="left"/>
        <w:rPr>
          <w:rFonts w:ascii="Arial" w:hAnsi="Arial" w:cs="Arial"/>
          <w:sz w:val="22"/>
        </w:rPr>
      </w:pPr>
    </w:p>
    <w:p w14:paraId="3DB5FF06" w14:textId="77777777" w:rsidR="00131EC1" w:rsidRPr="007752A1" w:rsidRDefault="00131EC1" w:rsidP="007752A1">
      <w:pPr>
        <w:spacing w:after="0"/>
        <w:jc w:val="left"/>
        <w:rPr>
          <w:rFonts w:ascii="Arial" w:hAnsi="Arial" w:cs="Arial"/>
          <w:sz w:val="22"/>
        </w:rPr>
      </w:pPr>
    </w:p>
    <w:p w14:paraId="09FF9C26" w14:textId="77777777" w:rsidR="00131EC1" w:rsidRPr="007752A1" w:rsidRDefault="00131EC1" w:rsidP="007752A1">
      <w:pPr>
        <w:spacing w:after="0"/>
        <w:jc w:val="left"/>
        <w:rPr>
          <w:rFonts w:ascii="Arial" w:hAnsi="Arial" w:cs="Arial"/>
          <w:sz w:val="22"/>
        </w:rPr>
      </w:pPr>
    </w:p>
    <w:p w14:paraId="217373E1" w14:textId="77777777" w:rsidR="00131EC1" w:rsidRPr="007752A1" w:rsidRDefault="00131EC1" w:rsidP="007752A1">
      <w:pPr>
        <w:spacing w:after="0"/>
        <w:jc w:val="left"/>
        <w:rPr>
          <w:rFonts w:ascii="Arial" w:hAnsi="Arial" w:cs="Arial"/>
          <w:sz w:val="22"/>
        </w:rPr>
      </w:pPr>
    </w:p>
    <w:p w14:paraId="2EBE92DB" w14:textId="77777777" w:rsidR="00131EC1" w:rsidRPr="007752A1" w:rsidRDefault="00131EC1" w:rsidP="007752A1">
      <w:pPr>
        <w:spacing w:after="0"/>
        <w:jc w:val="left"/>
        <w:rPr>
          <w:rFonts w:ascii="Arial" w:hAnsi="Arial" w:cs="Arial"/>
          <w:sz w:val="22"/>
        </w:rPr>
      </w:pPr>
    </w:p>
    <w:p w14:paraId="14212B82" w14:textId="77777777" w:rsidR="00131EC1" w:rsidRPr="007752A1" w:rsidRDefault="00131EC1" w:rsidP="007752A1">
      <w:pPr>
        <w:spacing w:after="0"/>
        <w:jc w:val="left"/>
        <w:rPr>
          <w:rFonts w:ascii="Arial" w:hAnsi="Arial" w:cs="Arial"/>
          <w:sz w:val="22"/>
        </w:rPr>
      </w:pPr>
    </w:p>
    <w:p w14:paraId="1D003DDB" w14:textId="77777777" w:rsidR="00131EC1" w:rsidRPr="007752A1" w:rsidRDefault="00131EC1" w:rsidP="007752A1">
      <w:pPr>
        <w:spacing w:after="0"/>
        <w:jc w:val="left"/>
        <w:rPr>
          <w:rFonts w:ascii="Arial" w:hAnsi="Arial" w:cs="Arial"/>
          <w:sz w:val="22"/>
        </w:rPr>
      </w:pPr>
    </w:p>
    <w:p w14:paraId="3656E9D9" w14:textId="25A5DBCF" w:rsidR="00737F2E" w:rsidRPr="007752A1" w:rsidRDefault="00737F2E" w:rsidP="007752A1">
      <w:pPr>
        <w:spacing w:after="0"/>
        <w:jc w:val="left"/>
        <w:rPr>
          <w:rFonts w:ascii="Arial" w:hAnsi="Arial" w:cs="Arial"/>
          <w:sz w:val="22"/>
        </w:rPr>
      </w:pPr>
      <w:r w:rsidRPr="007752A1">
        <w:rPr>
          <w:rFonts w:ascii="Arial" w:hAnsi="Arial" w:cs="Arial"/>
          <w:sz w:val="22"/>
        </w:rPr>
        <w:br w:type="page"/>
      </w:r>
    </w:p>
    <w:p w14:paraId="63252027" w14:textId="77777777" w:rsidR="00131EC1" w:rsidRPr="007752A1" w:rsidRDefault="00131EC1" w:rsidP="007752A1">
      <w:pPr>
        <w:spacing w:after="0"/>
        <w:jc w:val="left"/>
        <w:rPr>
          <w:rFonts w:ascii="Arial" w:hAnsi="Arial" w:cs="Arial"/>
          <w:sz w:val="22"/>
        </w:rPr>
      </w:pPr>
    </w:p>
    <w:p w14:paraId="7FE8848F" w14:textId="6D94DA2B" w:rsidR="00A75318" w:rsidRPr="007752A1" w:rsidRDefault="00A75318" w:rsidP="007752A1">
      <w:pPr>
        <w:pStyle w:val="Titre1"/>
        <w:spacing w:before="0" w:after="0"/>
        <w:jc w:val="left"/>
        <w:rPr>
          <w:rFonts w:ascii="Arial" w:eastAsia="Arial" w:hAnsi="Arial" w:cs="Arial"/>
          <w:sz w:val="20"/>
        </w:rPr>
      </w:pPr>
      <w:bookmarkStart w:id="4" w:name="_Toc187400285"/>
      <w:bookmarkStart w:id="5" w:name="_Toc189042808"/>
      <w:bookmarkStart w:id="6" w:name="_Toc88040517"/>
      <w:r w:rsidRPr="007752A1">
        <w:rPr>
          <w:rFonts w:ascii="Arial" w:eastAsia="Arial" w:hAnsi="Arial" w:cs="Arial"/>
          <w:sz w:val="20"/>
        </w:rPr>
        <w:t>Définitions</w:t>
      </w:r>
      <w:bookmarkEnd w:id="4"/>
      <w:bookmarkEnd w:id="5"/>
    </w:p>
    <w:p w14:paraId="1632533E" w14:textId="77777777" w:rsidR="00A75318" w:rsidRPr="007752A1" w:rsidRDefault="00A75318" w:rsidP="007752A1">
      <w:pPr>
        <w:pStyle w:val="Titre1"/>
        <w:shd w:val="clear" w:color="auto" w:fill="auto"/>
        <w:spacing w:before="0" w:after="0"/>
        <w:rPr>
          <w:rFonts w:ascii="Arial" w:hAnsi="Arial" w:cs="Arial"/>
          <w:sz w:val="20"/>
        </w:rPr>
      </w:pPr>
    </w:p>
    <w:p w14:paraId="23B03D94" w14:textId="5AA8F2EF" w:rsidR="00A75318" w:rsidRPr="007752A1" w:rsidRDefault="00045F4D" w:rsidP="007752A1">
      <w:pPr>
        <w:pStyle w:val="Corpsdetexte3"/>
        <w:jc w:val="both"/>
        <w:rPr>
          <w:rFonts w:ascii="Arial" w:hAnsi="Arial" w:cs="Arial"/>
          <w:sz w:val="20"/>
        </w:rPr>
      </w:pPr>
      <w:bookmarkStart w:id="7" w:name="_Hlk187830248"/>
      <w:r w:rsidRPr="007752A1">
        <w:rPr>
          <w:rFonts w:ascii="Arial" w:hAnsi="Arial" w:cs="Arial"/>
          <w:sz w:val="20"/>
        </w:rPr>
        <w:t xml:space="preserve">En complément de l’article 2 du CCAG PI, </w:t>
      </w:r>
      <w:bookmarkEnd w:id="7"/>
      <w:r w:rsidRPr="007752A1">
        <w:rPr>
          <w:rFonts w:ascii="Arial" w:hAnsi="Arial" w:cs="Arial"/>
          <w:sz w:val="20"/>
        </w:rPr>
        <w:t>c</w:t>
      </w:r>
      <w:r w:rsidR="009D2567" w:rsidRPr="007752A1">
        <w:rPr>
          <w:rFonts w:ascii="Arial" w:hAnsi="Arial" w:cs="Arial"/>
          <w:sz w:val="20"/>
        </w:rPr>
        <w:t>hacune</w:t>
      </w:r>
      <w:r w:rsidR="00A75318" w:rsidRPr="007752A1">
        <w:rPr>
          <w:rFonts w:ascii="Arial" w:hAnsi="Arial" w:cs="Arial"/>
          <w:sz w:val="20"/>
        </w:rPr>
        <w:t xml:space="preserve"> des expressions utilisées dans le présent document, y compris dans ses annexes, </w:t>
      </w:r>
      <w:r w:rsidR="00A31AF7" w:rsidRPr="007752A1">
        <w:rPr>
          <w:rFonts w:ascii="Arial" w:hAnsi="Arial" w:cs="Arial"/>
          <w:sz w:val="20"/>
        </w:rPr>
        <w:t>a</w:t>
      </w:r>
      <w:r w:rsidR="009D2567" w:rsidRPr="007752A1">
        <w:rPr>
          <w:rFonts w:ascii="Arial" w:hAnsi="Arial" w:cs="Arial"/>
          <w:sz w:val="20"/>
        </w:rPr>
        <w:t>ura</w:t>
      </w:r>
      <w:r w:rsidR="00A75318" w:rsidRPr="007752A1">
        <w:rPr>
          <w:rFonts w:ascii="Arial" w:hAnsi="Arial" w:cs="Arial"/>
          <w:sz w:val="20"/>
        </w:rPr>
        <w:t xml:space="preserve"> la signification donnée ci-après : </w:t>
      </w:r>
    </w:p>
    <w:p w14:paraId="3B371841" w14:textId="77777777" w:rsidR="00A75318" w:rsidRPr="007752A1" w:rsidRDefault="00A75318" w:rsidP="007752A1">
      <w:pPr>
        <w:pStyle w:val="Corpsdetexte2"/>
        <w:rPr>
          <w:rFonts w:ascii="Arial" w:hAnsi="Arial" w:cs="Arial"/>
          <w:b w:val="0"/>
          <w:sz w:val="20"/>
        </w:rPr>
      </w:pPr>
      <w:r w:rsidRPr="007752A1">
        <w:rPr>
          <w:rFonts w:ascii="Arial" w:hAnsi="Arial" w:cs="Arial"/>
          <w:i/>
          <w:sz w:val="20"/>
          <w:u w:val="single"/>
        </w:rPr>
        <w:t>« Accord-cadre » :</w:t>
      </w:r>
      <w:r w:rsidRPr="007752A1">
        <w:rPr>
          <w:rFonts w:ascii="Arial" w:hAnsi="Arial" w:cs="Arial"/>
        </w:rPr>
        <w:t xml:space="preserve"> </w:t>
      </w:r>
      <w:r w:rsidRPr="007752A1">
        <w:rPr>
          <w:rFonts w:ascii="Arial" w:hAnsi="Arial" w:cs="Arial"/>
          <w:b w:val="0"/>
          <w:sz w:val="20"/>
        </w:rPr>
        <w:t xml:space="preserve">désigne l’acte juridique conclu par l’ACOSS et le titulaire, prévu par l’article </w:t>
      </w:r>
      <w:r w:rsidR="00F80B81" w:rsidRPr="007752A1">
        <w:rPr>
          <w:rFonts w:ascii="Arial" w:hAnsi="Arial" w:cs="Arial"/>
          <w:b w:val="0"/>
          <w:sz w:val="20"/>
        </w:rPr>
        <w:t>L. 2125-1 du Code la commande publique</w:t>
      </w:r>
      <w:r w:rsidR="001E40B3" w:rsidRPr="007752A1">
        <w:rPr>
          <w:rFonts w:ascii="Arial" w:hAnsi="Arial" w:cs="Arial"/>
          <w:b w:val="0"/>
          <w:sz w:val="20"/>
        </w:rPr>
        <w:t>.</w:t>
      </w:r>
      <w:r w:rsidR="00F80B81" w:rsidRPr="007752A1" w:rsidDel="00F80B81">
        <w:rPr>
          <w:rFonts w:ascii="Arial" w:hAnsi="Arial" w:cs="Arial"/>
          <w:b w:val="0"/>
          <w:sz w:val="20"/>
        </w:rPr>
        <w:t xml:space="preserve"> </w:t>
      </w:r>
      <w:r w:rsidRPr="007752A1">
        <w:rPr>
          <w:rFonts w:ascii="Arial" w:hAnsi="Arial" w:cs="Arial"/>
          <w:b w:val="0"/>
          <w:sz w:val="20"/>
        </w:rPr>
        <w:t>Il fixe toutes les stipulations contractuelles et est exécuté par l’émission de bons de commande</w:t>
      </w:r>
      <w:r w:rsidR="00B64710" w:rsidRPr="007752A1">
        <w:rPr>
          <w:rFonts w:ascii="Arial" w:hAnsi="Arial" w:cs="Arial"/>
          <w:b w:val="0"/>
          <w:sz w:val="20"/>
        </w:rPr>
        <w:t xml:space="preserve"> (pour les accords-cadres à bons de commande).</w:t>
      </w:r>
    </w:p>
    <w:p w14:paraId="4BAA4603" w14:textId="77777777" w:rsidR="00A75318" w:rsidRPr="007752A1" w:rsidRDefault="00A75318" w:rsidP="007752A1">
      <w:pPr>
        <w:pStyle w:val="Corpsdetexte2"/>
        <w:rPr>
          <w:rFonts w:ascii="Arial" w:hAnsi="Arial" w:cs="Arial"/>
          <w:b w:val="0"/>
          <w:sz w:val="20"/>
        </w:rPr>
      </w:pPr>
      <w:r w:rsidRPr="007752A1">
        <w:rPr>
          <w:rFonts w:ascii="Arial" w:hAnsi="Arial" w:cs="Arial"/>
          <w:b w:val="0"/>
          <w:sz w:val="20"/>
        </w:rPr>
        <w:t xml:space="preserve">Un accord cadre distinct </w:t>
      </w:r>
      <w:r w:rsidR="00A31AF7" w:rsidRPr="007752A1">
        <w:rPr>
          <w:rFonts w:ascii="Arial" w:hAnsi="Arial" w:cs="Arial"/>
          <w:b w:val="0"/>
          <w:sz w:val="20"/>
        </w:rPr>
        <w:t>est</w:t>
      </w:r>
      <w:r w:rsidRPr="007752A1">
        <w:rPr>
          <w:rFonts w:ascii="Arial" w:hAnsi="Arial" w:cs="Arial"/>
          <w:b w:val="0"/>
          <w:sz w:val="20"/>
        </w:rPr>
        <w:t xml:space="preserve"> conclu pour chacun des lots.</w:t>
      </w:r>
    </w:p>
    <w:p w14:paraId="5E4CB71B" w14:textId="77777777" w:rsidR="00A75318" w:rsidRPr="007752A1" w:rsidRDefault="001E40B3" w:rsidP="007752A1">
      <w:pPr>
        <w:pStyle w:val="Paragraphedeliste"/>
        <w:ind w:left="0"/>
        <w:rPr>
          <w:rFonts w:ascii="Arial" w:hAnsi="Arial" w:cs="Arial"/>
          <w:sz w:val="20"/>
        </w:rPr>
      </w:pPr>
      <w:r w:rsidRPr="007752A1" w:rsidDel="001E40B3">
        <w:rPr>
          <w:rFonts w:ascii="Arial" w:hAnsi="Arial" w:cs="Arial"/>
          <w:b/>
          <w:sz w:val="20"/>
          <w:u w:val="single"/>
        </w:rPr>
        <w:t xml:space="preserve"> </w:t>
      </w:r>
      <w:r w:rsidR="00A75318" w:rsidRPr="007752A1">
        <w:rPr>
          <w:rFonts w:ascii="Arial" w:hAnsi="Arial" w:cs="Arial"/>
          <w:b/>
          <w:sz w:val="20"/>
          <w:u w:val="single"/>
        </w:rPr>
        <w:t>« </w:t>
      </w:r>
      <w:r w:rsidR="00A75318" w:rsidRPr="007752A1">
        <w:rPr>
          <w:rFonts w:ascii="Arial" w:hAnsi="Arial" w:cs="Arial"/>
          <w:b/>
          <w:i/>
          <w:sz w:val="20"/>
          <w:u w:val="single"/>
        </w:rPr>
        <w:t>Bons de commande</w:t>
      </w:r>
      <w:r w:rsidR="00A75318" w:rsidRPr="007752A1">
        <w:rPr>
          <w:rFonts w:ascii="Arial" w:hAnsi="Arial" w:cs="Arial"/>
          <w:b/>
          <w:sz w:val="20"/>
          <w:u w:val="single"/>
        </w:rPr>
        <w:t xml:space="preserve"> »</w:t>
      </w:r>
      <w:r w:rsidR="00A75318" w:rsidRPr="007752A1">
        <w:rPr>
          <w:rFonts w:ascii="Arial" w:hAnsi="Arial" w:cs="Arial"/>
          <w:sz w:val="20"/>
        </w:rPr>
        <w:t xml:space="preserve"> : désigne les documents écrits prévus par l’article </w:t>
      </w:r>
      <w:r w:rsidR="00535149" w:rsidRPr="007752A1">
        <w:rPr>
          <w:rFonts w:ascii="Arial" w:hAnsi="Arial" w:cs="Arial"/>
          <w:sz w:val="20"/>
        </w:rPr>
        <w:t xml:space="preserve">R. 2162-13 du Code de la commande publique </w:t>
      </w:r>
      <w:r w:rsidR="00A75318" w:rsidRPr="007752A1">
        <w:rPr>
          <w:rFonts w:ascii="Arial" w:hAnsi="Arial" w:cs="Arial"/>
          <w:sz w:val="20"/>
        </w:rPr>
        <w:t>qui sont adressés au titulaire de l’accord</w:t>
      </w:r>
      <w:r w:rsidR="00FF664C" w:rsidRPr="007752A1">
        <w:rPr>
          <w:rFonts w:ascii="Arial" w:hAnsi="Arial" w:cs="Arial"/>
          <w:sz w:val="20"/>
        </w:rPr>
        <w:t>-</w:t>
      </w:r>
      <w:r w:rsidR="00A75318" w:rsidRPr="007752A1">
        <w:rPr>
          <w:rFonts w:ascii="Arial" w:hAnsi="Arial" w:cs="Arial"/>
          <w:sz w:val="20"/>
        </w:rPr>
        <w:t xml:space="preserve">cadre qui précisent les prestations décrites dans l’accord cadre dont l’exécution est demandée et en déterminent la quantité dans les conditions prévues au présent accord cadre. </w:t>
      </w:r>
    </w:p>
    <w:p w14:paraId="401974BB" w14:textId="7F7E10FE" w:rsidR="00A75318" w:rsidRPr="007752A1" w:rsidRDefault="00A75318" w:rsidP="007752A1">
      <w:pPr>
        <w:spacing w:before="120" w:after="120"/>
        <w:contextualSpacing/>
        <w:rPr>
          <w:rFonts w:ascii="Arial" w:hAnsi="Arial" w:cs="Arial"/>
          <w:sz w:val="20"/>
        </w:rPr>
      </w:pPr>
      <w:r w:rsidRPr="007752A1">
        <w:rPr>
          <w:rFonts w:ascii="Arial" w:hAnsi="Arial" w:cs="Arial"/>
          <w:b/>
          <w:i/>
          <w:sz w:val="20"/>
          <w:u w:val="single"/>
        </w:rPr>
        <w:t>« Pouvoir adjudicateur ou ACOSS »</w:t>
      </w:r>
      <w:r w:rsidRPr="007752A1">
        <w:rPr>
          <w:rFonts w:ascii="Arial" w:hAnsi="Arial" w:cs="Arial"/>
          <w:sz w:val="20"/>
        </w:rPr>
        <w:t xml:space="preserve"> : Agence Centrale des Organismes de Sécurité Sociale – Personne morale de droit public, dont le siège social est situé à Montreuil (93100) et qui dispose de </w:t>
      </w:r>
      <w:r w:rsidR="00D171AE" w:rsidRPr="007752A1">
        <w:rPr>
          <w:rFonts w:ascii="Arial" w:hAnsi="Arial" w:cs="Arial"/>
          <w:sz w:val="20"/>
        </w:rPr>
        <w:br/>
      </w:r>
      <w:r w:rsidRPr="007752A1">
        <w:rPr>
          <w:rFonts w:ascii="Arial" w:hAnsi="Arial" w:cs="Arial"/>
          <w:sz w:val="20"/>
        </w:rPr>
        <w:t>8 sites en France métropolitaine :</w:t>
      </w:r>
    </w:p>
    <w:p w14:paraId="2B9FEF52"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Biot : 750, avenue de Roumanille – Sophia Antipolis – 06410 BIOT</w:t>
      </w:r>
    </w:p>
    <w:p w14:paraId="31ACD7E9"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Caen : 20, avenue Alfred Kastler – 14063 CAEN</w:t>
      </w:r>
    </w:p>
    <w:p w14:paraId="4EE3C52F"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Lille : 13, rue Denis Papin – Parc d’activités des Prés – 59658 VILLENEUVE D’ASCQ cedex</w:t>
      </w:r>
    </w:p>
    <w:p w14:paraId="1310771D"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Lyon : 590, cours du 3</w:t>
      </w:r>
      <w:r w:rsidRPr="007752A1">
        <w:rPr>
          <w:rFonts w:ascii="Arial" w:hAnsi="Arial" w:cs="Arial"/>
          <w:sz w:val="20"/>
          <w:vertAlign w:val="superscript"/>
        </w:rPr>
        <w:t>ème</w:t>
      </w:r>
      <w:r w:rsidRPr="007752A1">
        <w:rPr>
          <w:rFonts w:ascii="Arial" w:hAnsi="Arial" w:cs="Arial"/>
          <w:sz w:val="20"/>
        </w:rPr>
        <w:t xml:space="preserve"> Millénaire – 69792 SAINT PRIEST cedex</w:t>
      </w:r>
    </w:p>
    <w:p w14:paraId="79B6619B"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Marseille : 20, avenue Viton – BP 31 – 13274 MARSEILLE cedex</w:t>
      </w:r>
    </w:p>
    <w:p w14:paraId="64CB81D9"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Nancy : 12, rue du Bois de la Champelle – Parc d’activités du Brabois – 54500 VANDOEUVRE LES NANCY</w:t>
      </w:r>
    </w:p>
    <w:p w14:paraId="6E415C7D"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Nantes : 2-4, rue Coulongé – BP 12833 – 44328 NANTES cedex</w:t>
      </w:r>
    </w:p>
    <w:p w14:paraId="5C860E83" w14:textId="77777777" w:rsidR="00A75318" w:rsidRPr="007752A1" w:rsidRDefault="00A75318" w:rsidP="007752A1">
      <w:pPr>
        <w:pStyle w:val="Paragraphedeliste"/>
        <w:numPr>
          <w:ilvl w:val="0"/>
          <w:numId w:val="9"/>
        </w:numPr>
        <w:contextualSpacing/>
        <w:rPr>
          <w:rFonts w:ascii="Arial" w:hAnsi="Arial" w:cs="Arial"/>
          <w:sz w:val="20"/>
        </w:rPr>
      </w:pPr>
      <w:r w:rsidRPr="007752A1">
        <w:rPr>
          <w:rFonts w:ascii="Arial" w:hAnsi="Arial" w:cs="Arial"/>
          <w:sz w:val="20"/>
        </w:rPr>
        <w:t>site de Toulouse : Avenue d’Atlanta – BP2152 – 31020 TOULOUSE cedex</w:t>
      </w:r>
    </w:p>
    <w:p w14:paraId="7170FC42" w14:textId="4ED870A3" w:rsidR="001B5C9E" w:rsidRPr="007752A1" w:rsidRDefault="00A75318" w:rsidP="007752A1">
      <w:pPr>
        <w:rPr>
          <w:rFonts w:ascii="Arial" w:hAnsi="Arial" w:cs="Arial"/>
          <w:sz w:val="20"/>
        </w:rPr>
      </w:pPr>
      <w:r w:rsidRPr="007752A1">
        <w:rPr>
          <w:rFonts w:ascii="Arial" w:hAnsi="Arial" w:cs="Arial"/>
          <w:b/>
          <w:i/>
          <w:sz w:val="20"/>
          <w:u w:val="single"/>
        </w:rPr>
        <w:t>Le « Titulaire</w:t>
      </w:r>
      <w:r w:rsidRPr="007752A1">
        <w:rPr>
          <w:rFonts w:ascii="Arial" w:hAnsi="Arial" w:cs="Arial"/>
          <w:i/>
          <w:sz w:val="20"/>
          <w:u w:val="single"/>
        </w:rPr>
        <w:t> »</w:t>
      </w:r>
      <w:r w:rsidRPr="007752A1">
        <w:rPr>
          <w:rFonts w:ascii="Arial" w:hAnsi="Arial" w:cs="Arial"/>
          <w:sz w:val="20"/>
        </w:rPr>
        <w:t> : Attributaire et signataire de l’accord cadre retenu par l’ACOSS à l’issue de la procédure de marchés publics.</w:t>
      </w:r>
      <w:r w:rsidRPr="007752A1">
        <w:rPr>
          <w:rFonts w:ascii="Arial" w:hAnsi="Arial" w:cs="Arial"/>
          <w:sz w:val="22"/>
        </w:rPr>
        <w:br w:type="page"/>
      </w:r>
      <w:bookmarkEnd w:id="6"/>
    </w:p>
    <w:p w14:paraId="4D60972B" w14:textId="019E9F6E" w:rsidR="00131EC1" w:rsidRPr="007752A1" w:rsidRDefault="00131EC1" w:rsidP="007752A1">
      <w:pPr>
        <w:pStyle w:val="Titre1"/>
        <w:spacing w:before="0" w:after="0"/>
        <w:jc w:val="left"/>
        <w:rPr>
          <w:rFonts w:ascii="Arial" w:hAnsi="Arial" w:cs="Arial"/>
          <w:sz w:val="20"/>
        </w:rPr>
      </w:pPr>
      <w:bookmarkStart w:id="8" w:name="_Toc189042809"/>
      <w:r w:rsidRPr="007752A1">
        <w:rPr>
          <w:rFonts w:ascii="Arial" w:hAnsi="Arial" w:cs="Arial"/>
          <w:sz w:val="20"/>
        </w:rPr>
        <w:lastRenderedPageBreak/>
        <w:t>Article 1 –</w:t>
      </w:r>
      <w:r w:rsidRPr="007752A1">
        <w:rPr>
          <w:rFonts w:ascii="Arial" w:hAnsi="Arial" w:cs="Arial"/>
          <w:smallCaps w:val="0"/>
          <w:sz w:val="20"/>
        </w:rPr>
        <w:t xml:space="preserve"> </w:t>
      </w:r>
      <w:r w:rsidRPr="007752A1">
        <w:rPr>
          <w:rFonts w:ascii="Arial" w:hAnsi="Arial" w:cs="Arial"/>
          <w:sz w:val="20"/>
        </w:rPr>
        <w:t>Objet de l’accord</w:t>
      </w:r>
      <w:r w:rsidR="76B07184" w:rsidRPr="007752A1">
        <w:rPr>
          <w:rFonts w:ascii="Arial" w:hAnsi="Arial" w:cs="Arial"/>
          <w:sz w:val="20"/>
        </w:rPr>
        <w:t>-</w:t>
      </w:r>
      <w:r w:rsidRPr="007752A1">
        <w:rPr>
          <w:rFonts w:ascii="Arial" w:hAnsi="Arial" w:cs="Arial"/>
          <w:sz w:val="20"/>
        </w:rPr>
        <w:t>cadre</w:t>
      </w:r>
      <w:bookmarkEnd w:id="8"/>
    </w:p>
    <w:p w14:paraId="5AE30367" w14:textId="77777777" w:rsidR="00131EC1" w:rsidRPr="007752A1" w:rsidRDefault="00131EC1" w:rsidP="007752A1">
      <w:pPr>
        <w:pStyle w:val="P1"/>
        <w:tabs>
          <w:tab w:val="left" w:pos="709"/>
        </w:tabs>
        <w:spacing w:after="0"/>
        <w:jc w:val="left"/>
        <w:rPr>
          <w:rFonts w:cs="Arial"/>
        </w:rPr>
      </w:pPr>
    </w:p>
    <w:p w14:paraId="5206783C" w14:textId="25E35384" w:rsidR="00131EC1" w:rsidRPr="007752A1" w:rsidRDefault="495C340B" w:rsidP="007752A1">
      <w:pPr>
        <w:spacing w:after="0"/>
        <w:rPr>
          <w:rFonts w:ascii="Arial" w:hAnsi="Arial" w:cs="Arial"/>
          <w:sz w:val="20"/>
          <w:lang w:eastAsia="en-US"/>
        </w:rPr>
      </w:pPr>
      <w:r w:rsidRPr="007752A1">
        <w:rPr>
          <w:rFonts w:ascii="Arial" w:hAnsi="Arial" w:cs="Arial"/>
          <w:sz w:val="20"/>
          <w:lang w:eastAsia="en-US"/>
        </w:rPr>
        <w:t>La procédure</w:t>
      </w:r>
      <w:r w:rsidR="00131EC1" w:rsidRPr="007752A1">
        <w:rPr>
          <w:rFonts w:ascii="Arial" w:hAnsi="Arial" w:cs="Arial"/>
          <w:sz w:val="20"/>
          <w:lang w:eastAsia="en-US"/>
        </w:rPr>
        <w:t xml:space="preserve"> a pour objet </w:t>
      </w:r>
      <w:bookmarkStart w:id="9" w:name="_Hlk62142020"/>
      <w:r w:rsidR="00131EC1" w:rsidRPr="007752A1">
        <w:rPr>
          <w:rFonts w:ascii="Arial" w:hAnsi="Arial" w:cs="Arial"/>
          <w:sz w:val="20"/>
          <w:lang w:eastAsia="en-US"/>
        </w:rPr>
        <w:t>la fourniture de prestations à la maîtrise d’ouvrage (MOA) du Système d’Information du Recouvrement.</w:t>
      </w:r>
      <w:bookmarkEnd w:id="9"/>
    </w:p>
    <w:p w14:paraId="5D3F6C43" w14:textId="77777777" w:rsidR="00131EC1" w:rsidRPr="007752A1" w:rsidRDefault="00131EC1" w:rsidP="007752A1">
      <w:pPr>
        <w:spacing w:after="0"/>
        <w:rPr>
          <w:rFonts w:ascii="Arial" w:hAnsi="Arial" w:cs="Arial"/>
          <w:sz w:val="20"/>
          <w:lang w:eastAsia="en-US"/>
        </w:rPr>
      </w:pPr>
    </w:p>
    <w:p w14:paraId="652937B4" w14:textId="0FF35C15" w:rsidR="00131EC1" w:rsidRPr="007752A1" w:rsidRDefault="225753D8" w:rsidP="007752A1">
      <w:pPr>
        <w:pStyle w:val="Commentaire"/>
        <w:tabs>
          <w:tab w:val="left" w:pos="709"/>
        </w:tabs>
        <w:spacing w:line="240" w:lineRule="exact"/>
        <w:jc w:val="both"/>
        <w:rPr>
          <w:rFonts w:ascii="Arial" w:hAnsi="Arial" w:cs="Arial"/>
        </w:rPr>
      </w:pPr>
      <w:r w:rsidRPr="007752A1">
        <w:rPr>
          <w:rFonts w:ascii="Arial" w:hAnsi="Arial" w:cs="Arial"/>
        </w:rPr>
        <w:t>Elle</w:t>
      </w:r>
      <w:r w:rsidR="00131EC1" w:rsidRPr="007752A1">
        <w:rPr>
          <w:rFonts w:ascii="Arial" w:hAnsi="Arial" w:cs="Arial"/>
        </w:rPr>
        <w:t xml:space="preserve"> est alloti</w:t>
      </w:r>
      <w:r w:rsidR="6A3BD0E0" w:rsidRPr="007752A1">
        <w:rPr>
          <w:rFonts w:ascii="Arial" w:hAnsi="Arial" w:cs="Arial"/>
        </w:rPr>
        <w:t>e</w:t>
      </w:r>
      <w:r w:rsidR="00131EC1" w:rsidRPr="007752A1">
        <w:rPr>
          <w:rFonts w:ascii="Arial" w:hAnsi="Arial" w:cs="Arial"/>
        </w:rPr>
        <w:t xml:space="preserve"> comme suit :</w:t>
      </w:r>
    </w:p>
    <w:p w14:paraId="794AEDC5" w14:textId="1162DEB2" w:rsidR="00131EC1" w:rsidRPr="004911E0" w:rsidRDefault="00131EC1" w:rsidP="007752A1">
      <w:pPr>
        <w:pStyle w:val="Commentaire"/>
        <w:numPr>
          <w:ilvl w:val="0"/>
          <w:numId w:val="10"/>
        </w:numPr>
        <w:tabs>
          <w:tab w:val="left" w:pos="709"/>
        </w:tabs>
        <w:spacing w:line="240" w:lineRule="exact"/>
        <w:jc w:val="both"/>
        <w:rPr>
          <w:rFonts w:ascii="Arial" w:hAnsi="Arial" w:cs="Arial"/>
          <w:b/>
          <w:bCs/>
        </w:rPr>
      </w:pPr>
      <w:bookmarkStart w:id="10" w:name="_Hlk62142152"/>
      <w:r w:rsidRPr="004911E0">
        <w:rPr>
          <w:rFonts w:ascii="Arial" w:hAnsi="Arial" w:cs="Arial"/>
          <w:b/>
          <w:bCs/>
        </w:rPr>
        <w:t>Lot 1 : Prestations de conseils stratégiques à la MOA des applications métiers</w:t>
      </w:r>
      <w:r w:rsidR="0D258E5C" w:rsidRPr="004911E0">
        <w:rPr>
          <w:rFonts w:ascii="Arial" w:hAnsi="Arial" w:cs="Arial"/>
          <w:b/>
          <w:bCs/>
        </w:rPr>
        <w:t>.</w:t>
      </w:r>
    </w:p>
    <w:p w14:paraId="4A90A8A9" w14:textId="3DA2AA29" w:rsidR="00131EC1" w:rsidRPr="007752A1" w:rsidRDefault="00131EC1" w:rsidP="007752A1">
      <w:pPr>
        <w:pStyle w:val="Commentaire"/>
        <w:numPr>
          <w:ilvl w:val="0"/>
          <w:numId w:val="10"/>
        </w:numPr>
        <w:tabs>
          <w:tab w:val="left" w:pos="709"/>
        </w:tabs>
        <w:spacing w:line="240" w:lineRule="exact"/>
        <w:jc w:val="both"/>
        <w:rPr>
          <w:rFonts w:ascii="Arial" w:hAnsi="Arial" w:cs="Arial"/>
        </w:rPr>
      </w:pPr>
      <w:r w:rsidRPr="007752A1">
        <w:rPr>
          <w:rFonts w:ascii="Arial" w:hAnsi="Arial" w:cs="Arial"/>
        </w:rPr>
        <w:t>Lot 2 : Prestations d’accompagnement des projets des MOA du SI de gestion du Recouvrement</w:t>
      </w:r>
      <w:r w:rsidR="7813910B" w:rsidRPr="007752A1">
        <w:rPr>
          <w:rFonts w:ascii="Arial" w:hAnsi="Arial" w:cs="Arial"/>
        </w:rPr>
        <w:t>.</w:t>
      </w:r>
    </w:p>
    <w:bookmarkEnd w:id="10"/>
    <w:p w14:paraId="78F947F8" w14:textId="5703D726" w:rsidR="00131EC1" w:rsidRPr="007752A1" w:rsidRDefault="00131EC1" w:rsidP="007752A1">
      <w:pPr>
        <w:pStyle w:val="Commentaire"/>
        <w:numPr>
          <w:ilvl w:val="0"/>
          <w:numId w:val="10"/>
        </w:numPr>
        <w:tabs>
          <w:tab w:val="left" w:pos="709"/>
        </w:tabs>
        <w:spacing w:line="240" w:lineRule="exact"/>
        <w:rPr>
          <w:rFonts w:ascii="Arial" w:hAnsi="Arial" w:cs="Arial"/>
        </w:rPr>
      </w:pPr>
      <w:r w:rsidRPr="007752A1">
        <w:rPr>
          <w:rFonts w:ascii="Arial" w:hAnsi="Arial" w:cs="Arial"/>
        </w:rPr>
        <w:t>Lot 3 : Prestations d’accompagnement des projets des MOA du SI décisionnel du</w:t>
      </w:r>
      <w:r w:rsidR="00737F2E" w:rsidRPr="007752A1">
        <w:rPr>
          <w:rFonts w:ascii="Arial" w:hAnsi="Arial" w:cs="Arial"/>
        </w:rPr>
        <w:t xml:space="preserve"> </w:t>
      </w:r>
      <w:r w:rsidRPr="007752A1">
        <w:rPr>
          <w:rFonts w:ascii="Arial" w:hAnsi="Arial" w:cs="Arial"/>
        </w:rPr>
        <w:t>Recouvrement</w:t>
      </w:r>
      <w:r w:rsidR="5A243136" w:rsidRPr="007752A1">
        <w:rPr>
          <w:rFonts w:ascii="Arial" w:hAnsi="Arial" w:cs="Arial"/>
        </w:rPr>
        <w:t>.</w:t>
      </w:r>
    </w:p>
    <w:p w14:paraId="3432E0F6" w14:textId="72CC0C43" w:rsidR="6C584790" w:rsidRPr="007752A1" w:rsidRDefault="6C584790" w:rsidP="007752A1">
      <w:pPr>
        <w:pStyle w:val="Commentaire"/>
        <w:tabs>
          <w:tab w:val="left" w:pos="709"/>
        </w:tabs>
        <w:spacing w:line="240" w:lineRule="exact"/>
        <w:ind w:left="720"/>
        <w:rPr>
          <w:rFonts w:ascii="Arial" w:hAnsi="Arial" w:cs="Arial"/>
        </w:rPr>
      </w:pPr>
    </w:p>
    <w:p w14:paraId="1851013F" w14:textId="26706EB8" w:rsidR="5A243136" w:rsidRPr="007752A1" w:rsidRDefault="5A243136" w:rsidP="007752A1">
      <w:pPr>
        <w:pStyle w:val="Commentaire"/>
        <w:tabs>
          <w:tab w:val="left" w:pos="709"/>
        </w:tabs>
        <w:spacing w:line="240" w:lineRule="exact"/>
        <w:rPr>
          <w:rFonts w:ascii="Arial" w:hAnsi="Arial" w:cs="Arial"/>
        </w:rPr>
      </w:pPr>
      <w:r w:rsidRPr="007752A1">
        <w:rPr>
          <w:rFonts w:ascii="Arial" w:hAnsi="Arial" w:cs="Arial"/>
        </w:rPr>
        <w:t>Le présent accord cadre concerne le lot 1 de la procédure.</w:t>
      </w:r>
    </w:p>
    <w:p w14:paraId="76634487" w14:textId="77777777" w:rsidR="0082298E" w:rsidRPr="007752A1" w:rsidRDefault="0082298E" w:rsidP="007752A1">
      <w:pPr>
        <w:spacing w:after="0"/>
        <w:rPr>
          <w:rFonts w:ascii="Arial" w:hAnsi="Arial" w:cs="Arial"/>
          <w:sz w:val="20"/>
          <w:lang w:eastAsia="en-US"/>
        </w:rPr>
      </w:pPr>
    </w:p>
    <w:p w14:paraId="51A28D70" w14:textId="53F8445B" w:rsidR="00131EC1" w:rsidRPr="007752A1" w:rsidRDefault="00131EC1" w:rsidP="007752A1">
      <w:pPr>
        <w:spacing w:after="0"/>
        <w:rPr>
          <w:rFonts w:ascii="Arial" w:hAnsi="Arial" w:cs="Arial"/>
          <w:sz w:val="20"/>
          <w:lang w:eastAsia="en-US"/>
        </w:rPr>
      </w:pPr>
      <w:r w:rsidRPr="007752A1">
        <w:rPr>
          <w:rFonts w:ascii="Arial" w:hAnsi="Arial" w:cs="Arial"/>
          <w:sz w:val="20"/>
          <w:lang w:eastAsia="en-US"/>
        </w:rPr>
        <w:t>La description précise des prestations et les spécifications techniques sont indiquées dans les Cahiers des Clauses Techniques Particulières (CCTP). Chaque Lot fait l’objet d’un CCTP spécifique.</w:t>
      </w:r>
    </w:p>
    <w:p w14:paraId="2F1B2F81" w14:textId="77777777" w:rsidR="00134719" w:rsidRPr="007752A1" w:rsidRDefault="00134719" w:rsidP="007752A1">
      <w:pPr>
        <w:spacing w:after="0"/>
        <w:rPr>
          <w:rFonts w:ascii="Arial" w:hAnsi="Arial" w:cs="Arial"/>
          <w:sz w:val="20"/>
          <w:lang w:eastAsia="en-US"/>
        </w:rPr>
      </w:pPr>
    </w:p>
    <w:p w14:paraId="2B2FED01" w14:textId="77777777" w:rsidR="00D171AE" w:rsidRPr="007752A1" w:rsidRDefault="00D171AE" w:rsidP="007752A1">
      <w:pPr>
        <w:spacing w:after="0"/>
        <w:rPr>
          <w:rFonts w:ascii="Arial" w:hAnsi="Arial" w:cs="Arial"/>
          <w:sz w:val="20"/>
          <w:lang w:eastAsia="en-US"/>
        </w:rPr>
      </w:pPr>
    </w:p>
    <w:p w14:paraId="55FA4E1D" w14:textId="2E7821B1" w:rsidR="00FA7182" w:rsidRPr="007752A1" w:rsidRDefault="00FA7182" w:rsidP="007752A1">
      <w:pPr>
        <w:pStyle w:val="Titre1"/>
        <w:spacing w:before="0" w:after="0"/>
        <w:rPr>
          <w:rFonts w:ascii="Arial" w:hAnsi="Arial" w:cs="Arial"/>
        </w:rPr>
      </w:pPr>
      <w:bookmarkStart w:id="11" w:name="_Toc189042810"/>
      <w:r w:rsidRPr="007752A1">
        <w:rPr>
          <w:rFonts w:ascii="Arial" w:hAnsi="Arial" w:cs="Arial"/>
          <w:sz w:val="20"/>
        </w:rPr>
        <w:t xml:space="preserve">Article 2 – Cadre juridique </w:t>
      </w:r>
      <w:r w:rsidR="00FF46E7" w:rsidRPr="007752A1">
        <w:rPr>
          <w:rFonts w:ascii="Arial" w:hAnsi="Arial" w:cs="Arial"/>
          <w:sz w:val="20"/>
        </w:rPr>
        <w:t>de l’accord</w:t>
      </w:r>
      <w:r w:rsidR="177A7C38" w:rsidRPr="007752A1">
        <w:rPr>
          <w:rFonts w:ascii="Arial" w:hAnsi="Arial" w:cs="Arial"/>
          <w:sz w:val="20"/>
        </w:rPr>
        <w:t>-</w:t>
      </w:r>
      <w:r w:rsidR="00FF46E7" w:rsidRPr="007752A1">
        <w:rPr>
          <w:rFonts w:ascii="Arial" w:hAnsi="Arial" w:cs="Arial"/>
          <w:sz w:val="20"/>
        </w:rPr>
        <w:t>cadre</w:t>
      </w:r>
      <w:bookmarkEnd w:id="11"/>
    </w:p>
    <w:p w14:paraId="7922E02C" w14:textId="77777777" w:rsidR="00D171AE" w:rsidRPr="007752A1" w:rsidRDefault="00D171AE" w:rsidP="007752A1">
      <w:pPr>
        <w:spacing w:after="0"/>
        <w:rPr>
          <w:rFonts w:ascii="Arial" w:hAnsi="Arial" w:cs="Arial"/>
          <w:sz w:val="20"/>
        </w:rPr>
      </w:pPr>
    </w:p>
    <w:p w14:paraId="7E938260" w14:textId="68A410BC" w:rsidR="00E4052C" w:rsidRPr="007752A1" w:rsidRDefault="00FA7182" w:rsidP="007752A1">
      <w:pPr>
        <w:spacing w:after="0"/>
        <w:rPr>
          <w:rFonts w:ascii="Arial" w:hAnsi="Arial" w:cs="Arial"/>
          <w:b/>
          <w:i/>
          <w:sz w:val="20"/>
        </w:rPr>
      </w:pPr>
      <w:r w:rsidRPr="007752A1">
        <w:rPr>
          <w:rFonts w:ascii="Arial" w:hAnsi="Arial" w:cs="Arial"/>
          <w:sz w:val="20"/>
        </w:rPr>
        <w:t xml:space="preserve">La présente </w:t>
      </w:r>
      <w:r w:rsidR="00E4052C" w:rsidRPr="007752A1">
        <w:rPr>
          <w:rFonts w:ascii="Arial" w:hAnsi="Arial" w:cs="Arial"/>
          <w:sz w:val="20"/>
        </w:rPr>
        <w:t>consultation</w:t>
      </w:r>
      <w:r w:rsidRPr="007752A1">
        <w:rPr>
          <w:rFonts w:ascii="Arial" w:hAnsi="Arial" w:cs="Arial"/>
          <w:sz w:val="20"/>
        </w:rPr>
        <w:t xml:space="preserve"> est passée selon la procédure de l’appel d’offres ouvert conformément </w:t>
      </w:r>
      <w:r w:rsidR="00F80B81" w:rsidRPr="007752A1">
        <w:rPr>
          <w:rFonts w:ascii="Arial" w:hAnsi="Arial" w:cs="Arial"/>
          <w:sz w:val="20"/>
        </w:rPr>
        <w:t>aux articles L. 2124-2, R. 2124-1, R. 2124-2 et R. 2161-2 à R. 2161-5 du Code de la commande publique.</w:t>
      </w:r>
      <w:r w:rsidR="00F80B81" w:rsidRPr="007752A1" w:rsidDel="00F80B81">
        <w:rPr>
          <w:rFonts w:ascii="Arial" w:hAnsi="Arial" w:cs="Arial"/>
          <w:sz w:val="20"/>
        </w:rPr>
        <w:t xml:space="preserve"> </w:t>
      </w:r>
    </w:p>
    <w:p w14:paraId="7BFDA6E4" w14:textId="77777777" w:rsidR="001B5C9E" w:rsidRPr="007752A1" w:rsidRDefault="001B5C9E" w:rsidP="007752A1">
      <w:pPr>
        <w:tabs>
          <w:tab w:val="left" w:pos="709"/>
        </w:tabs>
        <w:spacing w:after="0" w:line="240" w:lineRule="exact"/>
        <w:jc w:val="left"/>
        <w:rPr>
          <w:rFonts w:ascii="Arial" w:hAnsi="Arial" w:cs="Arial"/>
          <w:sz w:val="20"/>
        </w:rPr>
      </w:pPr>
    </w:p>
    <w:p w14:paraId="31D7BE53" w14:textId="77777777" w:rsidR="00D171AE" w:rsidRPr="007752A1" w:rsidRDefault="00D171AE" w:rsidP="007752A1">
      <w:pPr>
        <w:tabs>
          <w:tab w:val="left" w:pos="709"/>
        </w:tabs>
        <w:spacing w:after="0" w:line="240" w:lineRule="exact"/>
        <w:jc w:val="left"/>
        <w:rPr>
          <w:rFonts w:ascii="Arial" w:hAnsi="Arial" w:cs="Arial"/>
          <w:sz w:val="20"/>
        </w:rPr>
      </w:pPr>
    </w:p>
    <w:p w14:paraId="4CF86925" w14:textId="17042F52" w:rsidR="001B5C9E" w:rsidRPr="007752A1" w:rsidRDefault="001B5C9E" w:rsidP="007752A1">
      <w:pPr>
        <w:pStyle w:val="Titre1"/>
        <w:spacing w:before="0" w:after="0"/>
        <w:jc w:val="left"/>
        <w:rPr>
          <w:rFonts w:ascii="Arial" w:hAnsi="Arial" w:cs="Arial"/>
          <w:smallCaps w:val="0"/>
          <w:sz w:val="20"/>
        </w:rPr>
      </w:pPr>
      <w:bookmarkStart w:id="12" w:name="_Toc189042811"/>
      <w:r w:rsidRPr="007752A1">
        <w:rPr>
          <w:rFonts w:ascii="Arial" w:hAnsi="Arial" w:cs="Arial"/>
          <w:smallCaps w:val="0"/>
          <w:sz w:val="20"/>
        </w:rPr>
        <w:t>A</w:t>
      </w:r>
      <w:r w:rsidRPr="007752A1">
        <w:rPr>
          <w:rFonts w:ascii="Arial" w:hAnsi="Arial" w:cs="Arial"/>
          <w:sz w:val="20"/>
        </w:rPr>
        <w:t xml:space="preserve">rticle </w:t>
      </w:r>
      <w:r w:rsidR="009E1C63" w:rsidRPr="007752A1">
        <w:rPr>
          <w:rFonts w:ascii="Arial" w:hAnsi="Arial" w:cs="Arial"/>
          <w:sz w:val="20"/>
        </w:rPr>
        <w:t>3</w:t>
      </w:r>
      <w:r w:rsidRPr="007752A1">
        <w:rPr>
          <w:rFonts w:ascii="Arial" w:hAnsi="Arial" w:cs="Arial"/>
          <w:smallCaps w:val="0"/>
          <w:sz w:val="20"/>
        </w:rPr>
        <w:t xml:space="preserve"> –</w:t>
      </w:r>
      <w:r w:rsidR="004911E0">
        <w:rPr>
          <w:rFonts w:ascii="Arial" w:hAnsi="Arial" w:cs="Arial"/>
          <w:smallCaps w:val="0"/>
          <w:sz w:val="20"/>
        </w:rPr>
        <w:t xml:space="preserve"> </w:t>
      </w:r>
      <w:r w:rsidRPr="007752A1">
        <w:rPr>
          <w:rFonts w:ascii="Arial" w:hAnsi="Arial" w:cs="Arial"/>
          <w:sz w:val="20"/>
        </w:rPr>
        <w:t xml:space="preserve">Forme </w:t>
      </w:r>
      <w:r w:rsidR="00FF46E7" w:rsidRPr="007752A1">
        <w:rPr>
          <w:rFonts w:ascii="Arial" w:hAnsi="Arial" w:cs="Arial"/>
          <w:sz w:val="20"/>
        </w:rPr>
        <w:t>de l’accord</w:t>
      </w:r>
      <w:r w:rsidR="19A37E7F" w:rsidRPr="007752A1">
        <w:rPr>
          <w:rFonts w:ascii="Arial" w:hAnsi="Arial" w:cs="Arial"/>
          <w:sz w:val="20"/>
        </w:rPr>
        <w:t>-</w:t>
      </w:r>
      <w:r w:rsidR="00FF46E7" w:rsidRPr="007752A1">
        <w:rPr>
          <w:rFonts w:ascii="Arial" w:hAnsi="Arial" w:cs="Arial"/>
          <w:sz w:val="20"/>
        </w:rPr>
        <w:t>cadre</w:t>
      </w:r>
      <w:bookmarkEnd w:id="12"/>
    </w:p>
    <w:p w14:paraId="70E69511" w14:textId="77777777" w:rsidR="001B5C9E" w:rsidRPr="007752A1" w:rsidRDefault="001B5C9E" w:rsidP="007752A1">
      <w:pPr>
        <w:spacing w:after="0"/>
        <w:jc w:val="left"/>
        <w:rPr>
          <w:rFonts w:ascii="Arial" w:hAnsi="Arial" w:cs="Arial"/>
          <w:sz w:val="20"/>
        </w:rPr>
      </w:pPr>
    </w:p>
    <w:p w14:paraId="58F1AB34" w14:textId="3CAD47C0" w:rsidR="00456239" w:rsidRPr="007752A1" w:rsidRDefault="001B5C9E" w:rsidP="007752A1">
      <w:pPr>
        <w:pStyle w:val="Corpsdetexte3"/>
        <w:jc w:val="both"/>
        <w:rPr>
          <w:rFonts w:ascii="Arial" w:hAnsi="Arial" w:cs="Arial"/>
          <w:sz w:val="20"/>
        </w:rPr>
      </w:pPr>
      <w:r w:rsidRPr="007752A1">
        <w:rPr>
          <w:rFonts w:ascii="Arial" w:hAnsi="Arial" w:cs="Arial"/>
          <w:sz w:val="20"/>
        </w:rPr>
        <w:t xml:space="preserve">Le présent marché </w:t>
      </w:r>
      <w:r w:rsidR="000820F2" w:rsidRPr="007752A1">
        <w:rPr>
          <w:rFonts w:ascii="Arial" w:hAnsi="Arial" w:cs="Arial"/>
          <w:sz w:val="20"/>
        </w:rPr>
        <w:t xml:space="preserve">public </w:t>
      </w:r>
      <w:r w:rsidRPr="007752A1">
        <w:rPr>
          <w:rFonts w:ascii="Arial" w:hAnsi="Arial" w:cs="Arial"/>
          <w:sz w:val="20"/>
        </w:rPr>
        <w:t xml:space="preserve">est un </w:t>
      </w:r>
      <w:r w:rsidR="000820F2" w:rsidRPr="007752A1">
        <w:rPr>
          <w:rFonts w:ascii="Arial" w:hAnsi="Arial" w:cs="Arial"/>
          <w:sz w:val="20"/>
        </w:rPr>
        <w:t xml:space="preserve">accord-cadre </w:t>
      </w:r>
      <w:r w:rsidRPr="007752A1">
        <w:rPr>
          <w:rFonts w:ascii="Arial" w:hAnsi="Arial" w:cs="Arial"/>
          <w:sz w:val="20"/>
        </w:rPr>
        <w:t xml:space="preserve">à bons de commande </w:t>
      </w:r>
      <w:r w:rsidR="000B5590" w:rsidRPr="007752A1">
        <w:rPr>
          <w:rFonts w:ascii="Arial" w:hAnsi="Arial" w:cs="Arial"/>
          <w:sz w:val="20"/>
        </w:rPr>
        <w:t xml:space="preserve">conformément aux articles </w:t>
      </w:r>
      <w:r w:rsidR="00D171AE" w:rsidRPr="007752A1">
        <w:rPr>
          <w:rFonts w:ascii="Arial" w:hAnsi="Arial" w:cs="Arial"/>
          <w:sz w:val="20"/>
        </w:rPr>
        <w:br/>
      </w:r>
      <w:r w:rsidR="00F80B81" w:rsidRPr="007752A1">
        <w:rPr>
          <w:rFonts w:ascii="Arial" w:hAnsi="Arial" w:cs="Arial"/>
          <w:sz w:val="20"/>
        </w:rPr>
        <w:t>R. 2162-1 à R. 2162-6, R. 2162-13 et R. 2162-14 du Code de la commande publique</w:t>
      </w:r>
      <w:r w:rsidR="000B5590" w:rsidRPr="007752A1">
        <w:rPr>
          <w:rFonts w:ascii="Arial" w:hAnsi="Arial" w:cs="Arial"/>
          <w:sz w:val="20"/>
        </w:rPr>
        <w:t>.</w:t>
      </w:r>
      <w:r w:rsidR="00456239" w:rsidRPr="007752A1">
        <w:rPr>
          <w:rFonts w:ascii="Arial" w:hAnsi="Arial" w:cs="Arial"/>
          <w:sz w:val="20"/>
        </w:rPr>
        <w:t xml:space="preserve"> Il définit les conditions juridiques, techniques et financières ainsi que les caractéristiques et modalités d’exécution de la prestation attendue. </w:t>
      </w:r>
    </w:p>
    <w:p w14:paraId="4A41D7CF" w14:textId="77777777" w:rsidR="00456239" w:rsidRPr="007752A1" w:rsidRDefault="00456239" w:rsidP="007752A1">
      <w:pPr>
        <w:pStyle w:val="Corpsdetexte3"/>
        <w:jc w:val="both"/>
        <w:rPr>
          <w:rFonts w:ascii="Arial" w:hAnsi="Arial" w:cs="Arial"/>
          <w:sz w:val="20"/>
        </w:rPr>
      </w:pPr>
      <w:r w:rsidRPr="007752A1">
        <w:rPr>
          <w:rFonts w:ascii="Arial" w:hAnsi="Arial" w:cs="Arial"/>
          <w:sz w:val="20"/>
        </w:rPr>
        <w:t>Après la conclus</w:t>
      </w:r>
      <w:r w:rsidR="0086796B" w:rsidRPr="007752A1">
        <w:rPr>
          <w:rFonts w:ascii="Arial" w:hAnsi="Arial" w:cs="Arial"/>
          <w:sz w:val="20"/>
        </w:rPr>
        <w:t>ion de l’accord-cadre, l’ACOSS</w:t>
      </w:r>
      <w:r w:rsidRPr="007752A1">
        <w:rPr>
          <w:rFonts w:ascii="Arial" w:hAnsi="Arial" w:cs="Arial"/>
          <w:sz w:val="20"/>
        </w:rPr>
        <w:t xml:space="preserve"> </w:t>
      </w:r>
      <w:r w:rsidR="0086796B" w:rsidRPr="007752A1">
        <w:rPr>
          <w:rFonts w:ascii="Arial" w:hAnsi="Arial" w:cs="Arial"/>
          <w:sz w:val="20"/>
        </w:rPr>
        <w:t>lorsqu’elle souhaite</w:t>
      </w:r>
      <w:r w:rsidRPr="007752A1">
        <w:rPr>
          <w:rFonts w:ascii="Arial" w:hAnsi="Arial" w:cs="Arial"/>
          <w:sz w:val="20"/>
        </w:rPr>
        <w:t xml:space="preserve"> commander les prestations objet de la présente opération, </w:t>
      </w:r>
      <w:r w:rsidR="0086796B" w:rsidRPr="007752A1">
        <w:rPr>
          <w:rFonts w:ascii="Arial" w:hAnsi="Arial" w:cs="Arial"/>
          <w:sz w:val="20"/>
        </w:rPr>
        <w:t>passe</w:t>
      </w:r>
      <w:r w:rsidRPr="007752A1">
        <w:rPr>
          <w:rFonts w:ascii="Arial" w:hAnsi="Arial" w:cs="Arial"/>
          <w:sz w:val="20"/>
        </w:rPr>
        <w:t xml:space="preserve"> des bons de commandes auprès du titulaire de l’accord-cadre retenu par l’ACOSS. </w:t>
      </w:r>
    </w:p>
    <w:p w14:paraId="5B010BF2" w14:textId="77777777" w:rsidR="00456239" w:rsidRPr="007752A1" w:rsidRDefault="00456239" w:rsidP="007752A1">
      <w:pPr>
        <w:pStyle w:val="Corpsdetexte3"/>
        <w:jc w:val="both"/>
        <w:rPr>
          <w:rFonts w:ascii="Arial" w:hAnsi="Arial" w:cs="Arial"/>
          <w:sz w:val="20"/>
        </w:rPr>
      </w:pPr>
      <w:r w:rsidRPr="007752A1">
        <w:rPr>
          <w:rFonts w:ascii="Arial" w:hAnsi="Arial" w:cs="Arial"/>
          <w:sz w:val="20"/>
        </w:rPr>
        <w:t xml:space="preserve">Conformément à l’article </w:t>
      </w:r>
      <w:r w:rsidR="00535149" w:rsidRPr="007752A1">
        <w:rPr>
          <w:rFonts w:ascii="Arial" w:hAnsi="Arial" w:cs="Arial"/>
          <w:sz w:val="20"/>
        </w:rPr>
        <w:t>R. 2162-14 du Code de la commande publique</w:t>
      </w:r>
      <w:r w:rsidRPr="007752A1">
        <w:rPr>
          <w:rFonts w:ascii="Arial" w:hAnsi="Arial" w:cs="Arial"/>
          <w:sz w:val="20"/>
        </w:rPr>
        <w:t>, les bons de commande sont émis sans négociation ni remise en concurrence selon les modalités fixées à l’article 7 du présent accord-cadre.</w:t>
      </w:r>
    </w:p>
    <w:p w14:paraId="52342465" w14:textId="77777777" w:rsidR="009B450D" w:rsidRPr="007752A1" w:rsidRDefault="00456239" w:rsidP="007752A1">
      <w:pPr>
        <w:pStyle w:val="Corpsdetexte3"/>
        <w:jc w:val="both"/>
        <w:rPr>
          <w:rFonts w:ascii="Arial" w:hAnsi="Arial" w:cs="Arial"/>
          <w:sz w:val="20"/>
        </w:rPr>
      </w:pPr>
      <w:r w:rsidRPr="007752A1">
        <w:rPr>
          <w:rFonts w:ascii="Arial" w:hAnsi="Arial" w:cs="Arial"/>
          <w:sz w:val="20"/>
        </w:rPr>
        <w:t xml:space="preserve">Les bons de commande, émis sur le fondement de l’accord-cadre, sont notifiés au titulaire par </w:t>
      </w:r>
      <w:r w:rsidR="00177843" w:rsidRPr="007752A1">
        <w:rPr>
          <w:rFonts w:ascii="Arial" w:hAnsi="Arial" w:cs="Arial"/>
          <w:sz w:val="20"/>
        </w:rPr>
        <w:t>l’ACOSS</w:t>
      </w:r>
      <w:r w:rsidRPr="007752A1">
        <w:rPr>
          <w:rFonts w:ascii="Arial" w:hAnsi="Arial" w:cs="Arial"/>
          <w:sz w:val="20"/>
        </w:rPr>
        <w:t>, pendant la durée de validité contractuelle dudit accord-cadre.</w:t>
      </w:r>
    </w:p>
    <w:p w14:paraId="35651C98" w14:textId="6C66A3BF" w:rsidR="00781156" w:rsidRPr="007752A1" w:rsidRDefault="00781156" w:rsidP="007752A1">
      <w:pPr>
        <w:pStyle w:val="Corpsdetexte3"/>
        <w:jc w:val="both"/>
        <w:rPr>
          <w:rFonts w:ascii="Arial" w:hAnsi="Arial" w:cs="Arial"/>
          <w:sz w:val="20"/>
        </w:rPr>
      </w:pPr>
      <w:r w:rsidRPr="007752A1">
        <w:rPr>
          <w:rFonts w:ascii="Arial" w:hAnsi="Arial" w:cs="Arial"/>
          <w:sz w:val="20"/>
        </w:rPr>
        <w:t>Le présent accord-cadre</w:t>
      </w:r>
      <w:r w:rsidRPr="007752A1">
        <w:rPr>
          <w:rFonts w:ascii="Arial" w:hAnsi="Arial" w:cs="Arial"/>
          <w:b/>
          <w:sz w:val="20"/>
        </w:rPr>
        <w:t xml:space="preserve"> </w:t>
      </w:r>
      <w:r w:rsidRPr="007752A1">
        <w:rPr>
          <w:rFonts w:ascii="Arial" w:hAnsi="Arial" w:cs="Arial"/>
          <w:sz w:val="20"/>
        </w:rPr>
        <w:t>est</w:t>
      </w:r>
      <w:r w:rsidRPr="007752A1">
        <w:rPr>
          <w:rFonts w:ascii="Arial" w:hAnsi="Arial" w:cs="Arial"/>
          <w:b/>
          <w:sz w:val="20"/>
        </w:rPr>
        <w:t xml:space="preserve"> </w:t>
      </w:r>
      <w:r w:rsidR="009A54E9" w:rsidRPr="007752A1">
        <w:rPr>
          <w:rFonts w:ascii="Arial" w:hAnsi="Arial" w:cs="Arial"/>
          <w:sz w:val="20"/>
        </w:rPr>
        <w:t>mono</w:t>
      </w:r>
      <w:r w:rsidRPr="007752A1">
        <w:rPr>
          <w:rFonts w:ascii="Arial" w:hAnsi="Arial" w:cs="Arial"/>
          <w:sz w:val="20"/>
        </w:rPr>
        <w:t>-attributaire</w:t>
      </w:r>
      <w:r w:rsidR="009A54E9" w:rsidRPr="007752A1">
        <w:rPr>
          <w:rFonts w:ascii="Arial" w:hAnsi="Arial" w:cs="Arial"/>
          <w:sz w:val="20"/>
        </w:rPr>
        <w:t xml:space="preserve"> pour </w:t>
      </w:r>
      <w:r w:rsidR="0091695B" w:rsidRPr="007752A1">
        <w:rPr>
          <w:rFonts w:ascii="Arial" w:hAnsi="Arial" w:cs="Arial"/>
          <w:sz w:val="20"/>
        </w:rPr>
        <w:t>le lot 1.</w:t>
      </w:r>
    </w:p>
    <w:p w14:paraId="3723880D" w14:textId="5EA6632B" w:rsidR="00781156" w:rsidRPr="007752A1" w:rsidRDefault="00781156" w:rsidP="007752A1">
      <w:pPr>
        <w:pStyle w:val="Corpsdetexte3"/>
        <w:jc w:val="both"/>
        <w:rPr>
          <w:rFonts w:ascii="Arial" w:hAnsi="Arial" w:cs="Arial"/>
          <w:sz w:val="20"/>
        </w:rPr>
      </w:pPr>
      <w:r w:rsidRPr="007752A1">
        <w:rPr>
          <w:rFonts w:ascii="Arial" w:hAnsi="Arial" w:cs="Arial"/>
          <w:sz w:val="20"/>
        </w:rPr>
        <w:t>Le site</w:t>
      </w:r>
      <w:r w:rsidR="009903D2" w:rsidRPr="007752A1">
        <w:rPr>
          <w:rFonts w:ascii="Arial" w:hAnsi="Arial" w:cs="Arial"/>
          <w:sz w:val="20"/>
        </w:rPr>
        <w:t xml:space="preserve"> de l’ACOSS</w:t>
      </w:r>
      <w:r w:rsidR="00F32361" w:rsidRPr="007752A1">
        <w:rPr>
          <w:rFonts w:ascii="Arial" w:hAnsi="Arial" w:cs="Arial"/>
          <w:sz w:val="20"/>
        </w:rPr>
        <w:t xml:space="preserve"> </w:t>
      </w:r>
      <w:r w:rsidRPr="007752A1">
        <w:rPr>
          <w:rFonts w:ascii="Arial" w:hAnsi="Arial" w:cs="Arial"/>
          <w:sz w:val="20"/>
        </w:rPr>
        <w:t xml:space="preserve">qui </w:t>
      </w:r>
      <w:r w:rsidR="00F32361" w:rsidRPr="007752A1">
        <w:rPr>
          <w:rFonts w:ascii="Arial" w:hAnsi="Arial" w:cs="Arial"/>
          <w:sz w:val="20"/>
        </w:rPr>
        <w:t>émet</w:t>
      </w:r>
      <w:r w:rsidRPr="007752A1">
        <w:rPr>
          <w:rFonts w:ascii="Arial" w:hAnsi="Arial" w:cs="Arial"/>
          <w:sz w:val="20"/>
        </w:rPr>
        <w:t xml:space="preserve"> des bons de commande dans le cadre du présent accord cadre </w:t>
      </w:r>
      <w:r w:rsidR="00F32361" w:rsidRPr="007752A1">
        <w:rPr>
          <w:rFonts w:ascii="Arial" w:hAnsi="Arial" w:cs="Arial"/>
          <w:sz w:val="20"/>
        </w:rPr>
        <w:t>est</w:t>
      </w:r>
      <w:r w:rsidR="0091695B" w:rsidRPr="007752A1">
        <w:rPr>
          <w:rFonts w:ascii="Arial" w:hAnsi="Arial" w:cs="Arial"/>
          <w:sz w:val="20"/>
        </w:rPr>
        <w:t xml:space="preserve"> </w:t>
      </w:r>
      <w:r w:rsidRPr="007752A1">
        <w:rPr>
          <w:rFonts w:ascii="Arial" w:hAnsi="Arial" w:cs="Arial"/>
          <w:sz w:val="20"/>
        </w:rPr>
        <w:t>le suivant</w:t>
      </w:r>
      <w:r w:rsidR="00D171AE" w:rsidRPr="007752A1">
        <w:rPr>
          <w:rFonts w:ascii="Arial" w:hAnsi="Arial" w:cs="Arial"/>
          <w:sz w:val="20"/>
        </w:rPr>
        <w:t xml:space="preserve"> </w:t>
      </w:r>
      <w:r w:rsidRPr="007752A1">
        <w:rPr>
          <w:rFonts w:ascii="Arial" w:hAnsi="Arial" w:cs="Arial"/>
          <w:sz w:val="20"/>
        </w:rPr>
        <w:t>:</w:t>
      </w:r>
    </w:p>
    <w:p w14:paraId="69273EE7" w14:textId="484B76E4" w:rsidR="00781156" w:rsidRPr="007752A1" w:rsidRDefault="00781156" w:rsidP="007752A1">
      <w:pPr>
        <w:pStyle w:val="Commentaire"/>
        <w:numPr>
          <w:ilvl w:val="0"/>
          <w:numId w:val="10"/>
        </w:numPr>
        <w:tabs>
          <w:tab w:val="left" w:pos="709"/>
        </w:tabs>
        <w:spacing w:line="240" w:lineRule="exact"/>
        <w:jc w:val="both"/>
        <w:rPr>
          <w:rFonts w:ascii="Arial" w:hAnsi="Arial" w:cs="Arial"/>
        </w:rPr>
      </w:pPr>
      <w:r w:rsidRPr="007752A1">
        <w:rPr>
          <w:rFonts w:ascii="Arial" w:hAnsi="Arial" w:cs="Arial"/>
        </w:rPr>
        <w:t xml:space="preserve">Site de Gaumont à Montreuil </w:t>
      </w:r>
    </w:p>
    <w:p w14:paraId="121CDB07" w14:textId="77777777" w:rsidR="007929B9" w:rsidRPr="007752A1" w:rsidRDefault="007929B9" w:rsidP="007752A1">
      <w:pPr>
        <w:pStyle w:val="Commentaire"/>
        <w:tabs>
          <w:tab w:val="left" w:pos="709"/>
        </w:tabs>
        <w:spacing w:line="240" w:lineRule="exact"/>
        <w:ind w:left="720"/>
        <w:jc w:val="both"/>
        <w:rPr>
          <w:rFonts w:ascii="Arial" w:hAnsi="Arial" w:cs="Arial"/>
        </w:rPr>
      </w:pPr>
    </w:p>
    <w:p w14:paraId="21A50F24" w14:textId="3B0513DC" w:rsidR="00737F2E" w:rsidRPr="007752A1" w:rsidRDefault="00737F2E" w:rsidP="007752A1">
      <w:pPr>
        <w:spacing w:after="0"/>
        <w:jc w:val="left"/>
        <w:rPr>
          <w:rFonts w:ascii="Arial" w:hAnsi="Arial" w:cs="Arial"/>
          <w:sz w:val="20"/>
        </w:rPr>
      </w:pPr>
      <w:r w:rsidRPr="007752A1">
        <w:rPr>
          <w:rFonts w:ascii="Arial" w:hAnsi="Arial" w:cs="Arial"/>
          <w:sz w:val="20"/>
        </w:rPr>
        <w:br w:type="page"/>
      </w:r>
    </w:p>
    <w:p w14:paraId="4CD7ADAC" w14:textId="77777777" w:rsidR="001B5C9E" w:rsidRPr="007752A1" w:rsidRDefault="001B5C9E" w:rsidP="007752A1">
      <w:pPr>
        <w:tabs>
          <w:tab w:val="left" w:pos="709"/>
        </w:tabs>
        <w:spacing w:after="0" w:line="240" w:lineRule="exact"/>
        <w:jc w:val="left"/>
        <w:rPr>
          <w:rFonts w:ascii="Arial" w:hAnsi="Arial" w:cs="Arial"/>
          <w:sz w:val="20"/>
        </w:rPr>
      </w:pPr>
    </w:p>
    <w:p w14:paraId="5442AF25" w14:textId="7B6570B9" w:rsidR="001B5C9E" w:rsidRPr="007752A1" w:rsidRDefault="001B5C9E" w:rsidP="007752A1">
      <w:pPr>
        <w:pStyle w:val="Titre1"/>
        <w:spacing w:before="0" w:after="0"/>
        <w:jc w:val="left"/>
        <w:rPr>
          <w:rFonts w:ascii="Arial" w:hAnsi="Arial" w:cs="Arial"/>
          <w:sz w:val="20"/>
        </w:rPr>
      </w:pPr>
      <w:bookmarkStart w:id="13" w:name="_Toc85887888"/>
      <w:bookmarkStart w:id="14" w:name="_Toc88040518"/>
      <w:bookmarkStart w:id="15" w:name="_Toc189042812"/>
      <w:r w:rsidRPr="007752A1">
        <w:rPr>
          <w:rFonts w:ascii="Arial" w:hAnsi="Arial" w:cs="Arial"/>
          <w:smallCaps w:val="0"/>
          <w:sz w:val="20"/>
        </w:rPr>
        <w:t>A</w:t>
      </w:r>
      <w:r w:rsidRPr="007752A1">
        <w:rPr>
          <w:rFonts w:ascii="Arial" w:hAnsi="Arial" w:cs="Arial"/>
          <w:sz w:val="20"/>
        </w:rPr>
        <w:t>rticle</w:t>
      </w:r>
      <w:r w:rsidRPr="007752A1">
        <w:rPr>
          <w:rFonts w:ascii="Arial" w:hAnsi="Arial" w:cs="Arial"/>
          <w:smallCaps w:val="0"/>
          <w:sz w:val="20"/>
        </w:rPr>
        <w:t xml:space="preserve"> </w:t>
      </w:r>
      <w:r w:rsidR="009E1C63" w:rsidRPr="007752A1">
        <w:rPr>
          <w:rFonts w:ascii="Arial" w:hAnsi="Arial" w:cs="Arial"/>
          <w:smallCaps w:val="0"/>
          <w:sz w:val="20"/>
        </w:rPr>
        <w:t>4</w:t>
      </w:r>
      <w:r w:rsidRPr="007752A1">
        <w:rPr>
          <w:rFonts w:ascii="Arial" w:hAnsi="Arial" w:cs="Arial"/>
          <w:smallCaps w:val="0"/>
          <w:sz w:val="20"/>
        </w:rPr>
        <w:t xml:space="preserve"> – </w:t>
      </w:r>
      <w:r w:rsidRPr="007752A1">
        <w:rPr>
          <w:rFonts w:ascii="Arial" w:hAnsi="Arial" w:cs="Arial"/>
          <w:sz w:val="20"/>
        </w:rPr>
        <w:t>D</w:t>
      </w:r>
      <w:bookmarkEnd w:id="13"/>
      <w:bookmarkEnd w:id="14"/>
      <w:r w:rsidRPr="007752A1">
        <w:rPr>
          <w:rFonts w:ascii="Arial" w:hAnsi="Arial" w:cs="Arial"/>
          <w:sz w:val="20"/>
        </w:rPr>
        <w:t xml:space="preserve">ocuments constitutifs </w:t>
      </w:r>
      <w:r w:rsidR="00FF46E7" w:rsidRPr="007752A1">
        <w:rPr>
          <w:rFonts w:ascii="Arial" w:hAnsi="Arial" w:cs="Arial"/>
          <w:sz w:val="20"/>
        </w:rPr>
        <w:t xml:space="preserve">de </w:t>
      </w:r>
      <w:r w:rsidR="0058257E" w:rsidRPr="007752A1">
        <w:rPr>
          <w:rFonts w:ascii="Arial" w:hAnsi="Arial" w:cs="Arial"/>
          <w:sz w:val="20"/>
        </w:rPr>
        <w:t>L’</w:t>
      </w:r>
      <w:r w:rsidR="1CE228A6" w:rsidRPr="007752A1">
        <w:rPr>
          <w:rFonts w:ascii="Arial" w:hAnsi="Arial" w:cs="Arial"/>
          <w:sz w:val="20"/>
        </w:rPr>
        <w:t>a</w:t>
      </w:r>
      <w:r w:rsidR="741D1D08" w:rsidRPr="007752A1">
        <w:rPr>
          <w:rFonts w:ascii="Arial" w:hAnsi="Arial" w:cs="Arial"/>
          <w:sz w:val="20"/>
        </w:rPr>
        <w:t>ccord-cadre</w:t>
      </w:r>
      <w:bookmarkEnd w:id="15"/>
      <w:r w:rsidR="741D1D08" w:rsidRPr="007752A1">
        <w:rPr>
          <w:rFonts w:ascii="Arial" w:hAnsi="Arial" w:cs="Arial"/>
          <w:sz w:val="20"/>
        </w:rPr>
        <w:t xml:space="preserve"> </w:t>
      </w:r>
    </w:p>
    <w:p w14:paraId="1D45FAD5" w14:textId="77777777" w:rsidR="001B5C9E" w:rsidRPr="007752A1" w:rsidRDefault="001B5C9E" w:rsidP="007752A1">
      <w:pPr>
        <w:pStyle w:val="Retraitcorpsdetexte"/>
        <w:spacing w:after="0"/>
        <w:ind w:left="0" w:firstLine="0"/>
        <w:rPr>
          <w:rFonts w:ascii="Arial" w:hAnsi="Arial" w:cs="Arial"/>
          <w:sz w:val="20"/>
        </w:rPr>
      </w:pPr>
    </w:p>
    <w:p w14:paraId="61F61975" w14:textId="19BA8E18" w:rsidR="00827B0C" w:rsidRPr="007752A1" w:rsidRDefault="00827B0C" w:rsidP="007752A1">
      <w:pPr>
        <w:spacing w:after="0"/>
        <w:rPr>
          <w:rFonts w:ascii="Arial" w:hAnsi="Arial" w:cs="Arial"/>
          <w:sz w:val="20"/>
        </w:rPr>
      </w:pPr>
      <w:r w:rsidRPr="007752A1">
        <w:rPr>
          <w:rFonts w:ascii="Arial" w:hAnsi="Arial" w:cs="Arial"/>
          <w:sz w:val="20"/>
        </w:rPr>
        <w:t>Les documents qui constituent le présent accord-cadre et le contrat entre les parties, sont affectés d’un ordre de priorité, défini ci-après, permettant de statuer sur les contradictions éventuelles qui pourraient se faire jour à la lecture des documents</w:t>
      </w:r>
      <w:r w:rsidR="41798D55" w:rsidRPr="007752A1">
        <w:rPr>
          <w:rFonts w:ascii="Arial" w:hAnsi="Arial" w:cs="Arial"/>
          <w:sz w:val="20"/>
        </w:rPr>
        <w:t>.</w:t>
      </w:r>
    </w:p>
    <w:p w14:paraId="6B2DEEE0" w14:textId="2D091435" w:rsidR="00827B0C" w:rsidRPr="007752A1" w:rsidRDefault="00827B0C" w:rsidP="007752A1">
      <w:pPr>
        <w:spacing w:after="0"/>
        <w:rPr>
          <w:rFonts w:ascii="Arial" w:hAnsi="Arial" w:cs="Arial"/>
          <w:sz w:val="20"/>
        </w:rPr>
      </w:pPr>
    </w:p>
    <w:p w14:paraId="05FDFBE8" w14:textId="73980FC5" w:rsidR="00827B0C" w:rsidRPr="007752A1" w:rsidRDefault="00827B0C" w:rsidP="007752A1">
      <w:pPr>
        <w:spacing w:after="0"/>
        <w:rPr>
          <w:rFonts w:ascii="Arial" w:hAnsi="Arial" w:cs="Arial"/>
          <w:sz w:val="20"/>
        </w:rPr>
      </w:pPr>
      <w:r w:rsidRPr="007752A1">
        <w:rPr>
          <w:rFonts w:ascii="Arial" w:hAnsi="Arial" w:cs="Arial"/>
          <w:sz w:val="20"/>
        </w:rPr>
        <w:t>En cas de différence donc entre les documents constitutifs de l’accord-cadre, ces derniers prévalent dans l’ordre où ils sont énumérés :</w:t>
      </w:r>
    </w:p>
    <w:p w14:paraId="7BB59406" w14:textId="77777777" w:rsidR="001B5C9E" w:rsidRPr="007752A1" w:rsidRDefault="001B5C9E" w:rsidP="007752A1">
      <w:pPr>
        <w:spacing w:after="0"/>
        <w:rPr>
          <w:rFonts w:ascii="Arial" w:hAnsi="Arial" w:cs="Arial"/>
          <w:sz w:val="20"/>
        </w:rPr>
      </w:pPr>
    </w:p>
    <w:p w14:paraId="7C60BAC5" w14:textId="1A854BC4" w:rsidR="001B5C9E" w:rsidRPr="007752A1" w:rsidRDefault="00BB2431" w:rsidP="007752A1">
      <w:pPr>
        <w:numPr>
          <w:ilvl w:val="0"/>
          <w:numId w:val="3"/>
        </w:numPr>
        <w:spacing w:after="0"/>
        <w:rPr>
          <w:rFonts w:ascii="Arial" w:hAnsi="Arial" w:cs="Arial"/>
          <w:sz w:val="20"/>
        </w:rPr>
      </w:pPr>
      <w:r w:rsidRPr="007752A1">
        <w:rPr>
          <w:rFonts w:ascii="Arial" w:hAnsi="Arial" w:cs="Arial"/>
          <w:sz w:val="20"/>
        </w:rPr>
        <w:t>L</w:t>
      </w:r>
      <w:r w:rsidR="25DCB9D0" w:rsidRPr="007752A1">
        <w:rPr>
          <w:rFonts w:ascii="Arial" w:hAnsi="Arial" w:cs="Arial"/>
          <w:sz w:val="20"/>
        </w:rPr>
        <w:t xml:space="preserve">e présent </w:t>
      </w:r>
      <w:r w:rsidRPr="007752A1">
        <w:rPr>
          <w:rFonts w:ascii="Arial" w:hAnsi="Arial" w:cs="Arial"/>
          <w:sz w:val="20"/>
        </w:rPr>
        <w:t>accord-cadre composé de l’acte d’engagement et du</w:t>
      </w:r>
      <w:r w:rsidR="001B5C9E" w:rsidRPr="007752A1">
        <w:rPr>
          <w:rFonts w:ascii="Arial" w:hAnsi="Arial" w:cs="Arial"/>
          <w:sz w:val="20"/>
        </w:rPr>
        <w:t xml:space="preserve"> Cahier des Clauses Administratives Particulières (</w:t>
      </w:r>
      <w:r w:rsidR="00A0161D" w:rsidRPr="007752A1">
        <w:rPr>
          <w:rFonts w:ascii="Arial" w:hAnsi="Arial" w:cs="Arial"/>
          <w:sz w:val="20"/>
        </w:rPr>
        <w:t>CC</w:t>
      </w:r>
      <w:r w:rsidR="009761BC" w:rsidRPr="007752A1">
        <w:rPr>
          <w:rFonts w:ascii="Arial" w:hAnsi="Arial" w:cs="Arial"/>
          <w:sz w:val="20"/>
        </w:rPr>
        <w:t>A</w:t>
      </w:r>
      <w:r w:rsidR="00A0161D" w:rsidRPr="007752A1">
        <w:rPr>
          <w:rFonts w:ascii="Arial" w:hAnsi="Arial" w:cs="Arial"/>
          <w:sz w:val="20"/>
        </w:rPr>
        <w:t>P</w:t>
      </w:r>
      <w:r w:rsidR="001B5C9E" w:rsidRPr="007752A1">
        <w:rPr>
          <w:rFonts w:ascii="Arial" w:hAnsi="Arial" w:cs="Arial"/>
          <w:sz w:val="20"/>
        </w:rPr>
        <w:t>) n°</w:t>
      </w:r>
      <w:r w:rsidR="001B5C9E" w:rsidRPr="007752A1">
        <w:rPr>
          <w:rFonts w:ascii="Arial" w:hAnsi="Arial" w:cs="Arial"/>
          <w:b/>
          <w:bCs/>
          <w:sz w:val="20"/>
        </w:rPr>
        <w:t>P</w:t>
      </w:r>
      <w:r w:rsidR="0078140F" w:rsidRPr="007752A1">
        <w:rPr>
          <w:rFonts w:ascii="Arial" w:hAnsi="Arial" w:cs="Arial"/>
          <w:b/>
          <w:bCs/>
          <w:sz w:val="20"/>
        </w:rPr>
        <w:t>2</w:t>
      </w:r>
      <w:r w:rsidR="0091695B" w:rsidRPr="007752A1">
        <w:rPr>
          <w:rFonts w:ascii="Arial" w:hAnsi="Arial" w:cs="Arial"/>
          <w:b/>
          <w:bCs/>
          <w:sz w:val="20"/>
        </w:rPr>
        <w:t>436</w:t>
      </w:r>
      <w:r w:rsidR="0078140F" w:rsidRPr="007752A1">
        <w:rPr>
          <w:rFonts w:ascii="Arial" w:hAnsi="Arial" w:cs="Arial"/>
          <w:b/>
          <w:bCs/>
          <w:sz w:val="20"/>
        </w:rPr>
        <w:t>-AOO-</w:t>
      </w:r>
      <w:r w:rsidR="00EF67E6" w:rsidRPr="007752A1">
        <w:rPr>
          <w:rFonts w:ascii="Arial" w:hAnsi="Arial" w:cs="Arial"/>
          <w:b/>
          <w:bCs/>
          <w:sz w:val="20"/>
        </w:rPr>
        <w:t>DGRM relatif</w:t>
      </w:r>
      <w:r w:rsidR="2324545E" w:rsidRPr="007752A1">
        <w:rPr>
          <w:rFonts w:ascii="Arial" w:hAnsi="Arial" w:cs="Arial"/>
          <w:b/>
          <w:bCs/>
          <w:sz w:val="20"/>
        </w:rPr>
        <w:t xml:space="preserve"> au lot n°1 </w:t>
      </w:r>
      <w:r w:rsidR="0096128C" w:rsidRPr="007752A1">
        <w:rPr>
          <w:rFonts w:ascii="Arial" w:hAnsi="Arial" w:cs="Arial"/>
          <w:sz w:val="20"/>
        </w:rPr>
        <w:t>et ses annexes,</w:t>
      </w:r>
      <w:r w:rsidR="001B5C9E" w:rsidRPr="007752A1">
        <w:rPr>
          <w:rFonts w:ascii="Arial" w:hAnsi="Arial" w:cs="Arial"/>
          <w:sz w:val="20"/>
        </w:rPr>
        <w:t xml:space="preserve"> dont l’exemplaire conservé dans les archives de la personne publique fait </w:t>
      </w:r>
      <w:r w:rsidR="00134719" w:rsidRPr="007752A1">
        <w:rPr>
          <w:rFonts w:ascii="Arial" w:hAnsi="Arial" w:cs="Arial"/>
          <w:sz w:val="20"/>
        </w:rPr>
        <w:t xml:space="preserve">une </w:t>
      </w:r>
      <w:r w:rsidR="001B5C9E" w:rsidRPr="007752A1">
        <w:rPr>
          <w:rFonts w:ascii="Arial" w:hAnsi="Arial" w:cs="Arial"/>
          <w:sz w:val="20"/>
        </w:rPr>
        <w:t>seul</w:t>
      </w:r>
      <w:r w:rsidR="00134719" w:rsidRPr="007752A1">
        <w:rPr>
          <w:rFonts w:ascii="Arial" w:hAnsi="Arial" w:cs="Arial"/>
          <w:sz w:val="20"/>
        </w:rPr>
        <w:t>e</w:t>
      </w:r>
      <w:r w:rsidR="001B5C9E" w:rsidRPr="007752A1">
        <w:rPr>
          <w:rFonts w:ascii="Arial" w:hAnsi="Arial" w:cs="Arial"/>
          <w:sz w:val="20"/>
        </w:rPr>
        <w:t xml:space="preserve"> foi</w:t>
      </w:r>
      <w:r w:rsidR="00134719" w:rsidRPr="007752A1">
        <w:rPr>
          <w:rFonts w:ascii="Arial" w:hAnsi="Arial" w:cs="Arial"/>
          <w:sz w:val="20"/>
        </w:rPr>
        <w:t>s complété ;</w:t>
      </w:r>
      <w:r w:rsidRPr="007752A1">
        <w:rPr>
          <w:rFonts w:ascii="Arial" w:hAnsi="Arial" w:cs="Arial"/>
          <w:sz w:val="20"/>
        </w:rPr>
        <w:t xml:space="preserve"> daté et signé ;</w:t>
      </w:r>
    </w:p>
    <w:p w14:paraId="25EA0EB4" w14:textId="77777777" w:rsidR="001B5C9E" w:rsidRPr="007752A1" w:rsidRDefault="001B5C9E" w:rsidP="007752A1">
      <w:pPr>
        <w:spacing w:after="0"/>
        <w:rPr>
          <w:rFonts w:ascii="Arial" w:hAnsi="Arial" w:cs="Arial"/>
          <w:sz w:val="20"/>
        </w:rPr>
      </w:pPr>
    </w:p>
    <w:p w14:paraId="1F42E20A" w14:textId="65909862" w:rsidR="001B5C9E" w:rsidRPr="007752A1" w:rsidRDefault="001B5C9E" w:rsidP="007752A1">
      <w:pPr>
        <w:numPr>
          <w:ilvl w:val="0"/>
          <w:numId w:val="3"/>
        </w:numPr>
        <w:spacing w:after="0"/>
        <w:rPr>
          <w:rFonts w:ascii="Arial" w:hAnsi="Arial" w:cs="Arial"/>
          <w:sz w:val="20"/>
        </w:rPr>
      </w:pPr>
      <w:r w:rsidRPr="007752A1">
        <w:rPr>
          <w:rFonts w:ascii="Arial" w:hAnsi="Arial" w:cs="Arial"/>
          <w:sz w:val="20"/>
        </w:rPr>
        <w:t xml:space="preserve">le Cahier des Clauses Techniques Particulières (CCTP) </w:t>
      </w:r>
      <w:r w:rsidR="009915D8" w:rsidRPr="007752A1">
        <w:rPr>
          <w:rFonts w:ascii="Arial" w:hAnsi="Arial" w:cs="Arial"/>
          <w:sz w:val="20"/>
        </w:rPr>
        <w:t>n°</w:t>
      </w:r>
      <w:r w:rsidR="00C33AA7" w:rsidRPr="007752A1">
        <w:rPr>
          <w:rFonts w:ascii="Arial" w:hAnsi="Arial" w:cs="Arial"/>
          <w:b/>
          <w:bCs/>
          <w:sz w:val="20"/>
        </w:rPr>
        <w:t>P2</w:t>
      </w:r>
      <w:r w:rsidR="0091695B" w:rsidRPr="007752A1">
        <w:rPr>
          <w:rFonts w:ascii="Arial" w:hAnsi="Arial" w:cs="Arial"/>
          <w:b/>
          <w:bCs/>
          <w:sz w:val="20"/>
        </w:rPr>
        <w:t>436</w:t>
      </w:r>
      <w:r w:rsidR="00C33AA7" w:rsidRPr="007752A1">
        <w:rPr>
          <w:rFonts w:ascii="Arial" w:hAnsi="Arial" w:cs="Arial"/>
          <w:b/>
          <w:bCs/>
          <w:sz w:val="20"/>
        </w:rPr>
        <w:t>-AOO-DGRM</w:t>
      </w:r>
      <w:r w:rsidR="00231C25" w:rsidRPr="007752A1">
        <w:rPr>
          <w:rFonts w:ascii="Arial" w:hAnsi="Arial" w:cs="Arial"/>
          <w:b/>
          <w:bCs/>
          <w:sz w:val="20"/>
        </w:rPr>
        <w:t xml:space="preserve"> du lot </w:t>
      </w:r>
      <w:r w:rsidR="541C417E" w:rsidRPr="007752A1">
        <w:rPr>
          <w:rFonts w:ascii="Arial" w:hAnsi="Arial" w:cs="Arial"/>
          <w:b/>
          <w:bCs/>
          <w:sz w:val="20"/>
        </w:rPr>
        <w:t>n°1</w:t>
      </w:r>
      <w:r w:rsidR="0096128C" w:rsidRPr="007752A1">
        <w:rPr>
          <w:rFonts w:ascii="Arial" w:hAnsi="Arial" w:cs="Arial"/>
          <w:sz w:val="20"/>
        </w:rPr>
        <w:t>, et son annexe,</w:t>
      </w:r>
      <w:r w:rsidR="00C33AA7" w:rsidRPr="007752A1">
        <w:rPr>
          <w:rFonts w:ascii="Arial" w:hAnsi="Arial" w:cs="Arial"/>
          <w:sz w:val="20"/>
        </w:rPr>
        <w:t xml:space="preserve"> </w:t>
      </w:r>
      <w:r w:rsidRPr="007752A1">
        <w:rPr>
          <w:rFonts w:ascii="Arial" w:hAnsi="Arial" w:cs="Arial"/>
          <w:sz w:val="20"/>
        </w:rPr>
        <w:t>dont l’exemplaire conservé dans les archives de la personne publique fait seul foi ;</w:t>
      </w:r>
    </w:p>
    <w:p w14:paraId="63E65A85" w14:textId="77777777" w:rsidR="001B5C9E" w:rsidRPr="007752A1" w:rsidRDefault="001B5C9E" w:rsidP="007752A1">
      <w:pPr>
        <w:pStyle w:val="Commentaire"/>
        <w:jc w:val="both"/>
        <w:rPr>
          <w:rFonts w:ascii="Arial" w:hAnsi="Arial" w:cs="Arial"/>
        </w:rPr>
      </w:pPr>
    </w:p>
    <w:p w14:paraId="172B85B2" w14:textId="732378BF" w:rsidR="001B5C9E" w:rsidRPr="007752A1" w:rsidRDefault="001B5C9E" w:rsidP="007752A1">
      <w:pPr>
        <w:numPr>
          <w:ilvl w:val="0"/>
          <w:numId w:val="3"/>
        </w:numPr>
        <w:spacing w:after="0"/>
        <w:rPr>
          <w:rFonts w:ascii="Arial" w:hAnsi="Arial" w:cs="Arial"/>
          <w:sz w:val="20"/>
        </w:rPr>
      </w:pPr>
      <w:r w:rsidRPr="007752A1">
        <w:rPr>
          <w:rFonts w:ascii="Arial" w:hAnsi="Arial" w:cs="Arial"/>
          <w:sz w:val="20"/>
        </w:rPr>
        <w:t xml:space="preserve">le Cahier des Clauses Administratives Générales applicable aux marchés publics de prestations intellectuelles (CCAG-PI), approuvé par l’arrêté du </w:t>
      </w:r>
      <w:r w:rsidR="00231C25" w:rsidRPr="007752A1">
        <w:rPr>
          <w:rFonts w:ascii="Arial" w:hAnsi="Arial" w:cs="Arial"/>
          <w:sz w:val="20"/>
        </w:rPr>
        <w:t>30 mars 2021.</w:t>
      </w:r>
    </w:p>
    <w:p w14:paraId="7BB4CE49" w14:textId="77777777" w:rsidR="001B5C9E" w:rsidRPr="007752A1" w:rsidRDefault="001B5C9E" w:rsidP="007752A1">
      <w:pPr>
        <w:spacing w:after="0"/>
        <w:rPr>
          <w:rFonts w:ascii="Arial" w:hAnsi="Arial" w:cs="Arial"/>
          <w:sz w:val="20"/>
        </w:rPr>
      </w:pPr>
    </w:p>
    <w:p w14:paraId="625AB171" w14:textId="07F3C66D" w:rsidR="001B5C9E" w:rsidRPr="007752A1" w:rsidRDefault="009903D2" w:rsidP="007752A1">
      <w:pPr>
        <w:numPr>
          <w:ilvl w:val="0"/>
          <w:numId w:val="3"/>
        </w:numPr>
        <w:spacing w:after="0"/>
        <w:rPr>
          <w:rFonts w:ascii="Arial" w:hAnsi="Arial" w:cs="Arial"/>
          <w:sz w:val="20"/>
        </w:rPr>
      </w:pPr>
      <w:r w:rsidRPr="007752A1">
        <w:rPr>
          <w:rFonts w:ascii="Arial" w:hAnsi="Arial" w:cs="Arial"/>
          <w:sz w:val="20"/>
        </w:rPr>
        <w:t>l</w:t>
      </w:r>
      <w:r w:rsidR="001B5C9E" w:rsidRPr="007752A1">
        <w:rPr>
          <w:rFonts w:ascii="Arial" w:hAnsi="Arial" w:cs="Arial"/>
          <w:sz w:val="20"/>
        </w:rPr>
        <w:t xml:space="preserve">’offre financière du titulaire formalisée dans le </w:t>
      </w:r>
      <w:r w:rsidR="00F8274D" w:rsidRPr="007752A1">
        <w:rPr>
          <w:rFonts w:ascii="Arial" w:hAnsi="Arial" w:cs="Arial"/>
          <w:sz w:val="20"/>
        </w:rPr>
        <w:t>cadre de réponse financier</w:t>
      </w:r>
      <w:r w:rsidR="00BB2431" w:rsidRPr="007752A1">
        <w:rPr>
          <w:rFonts w:ascii="Arial" w:hAnsi="Arial" w:cs="Arial"/>
          <w:sz w:val="20"/>
        </w:rPr>
        <w:t xml:space="preserve"> du lot </w:t>
      </w:r>
      <w:r w:rsidR="60F3C30E" w:rsidRPr="007752A1">
        <w:rPr>
          <w:rFonts w:ascii="Arial" w:hAnsi="Arial" w:cs="Arial"/>
          <w:sz w:val="20"/>
        </w:rPr>
        <w:t>n°1</w:t>
      </w:r>
      <w:r w:rsidR="001B5C9E" w:rsidRPr="007752A1">
        <w:rPr>
          <w:rFonts w:ascii="Arial" w:hAnsi="Arial" w:cs="Arial"/>
          <w:sz w:val="20"/>
        </w:rPr>
        <w:t xml:space="preserve"> ;</w:t>
      </w:r>
    </w:p>
    <w:p w14:paraId="4C561DAF" w14:textId="77777777" w:rsidR="001B5C9E" w:rsidRPr="007752A1" w:rsidRDefault="001B5C9E" w:rsidP="007752A1">
      <w:pPr>
        <w:spacing w:after="0"/>
        <w:rPr>
          <w:rFonts w:ascii="Arial" w:hAnsi="Arial" w:cs="Arial"/>
          <w:sz w:val="20"/>
        </w:rPr>
      </w:pPr>
    </w:p>
    <w:p w14:paraId="1EBD900D" w14:textId="68666567" w:rsidR="001B5C9E" w:rsidRPr="007752A1" w:rsidRDefault="001B5C9E" w:rsidP="007752A1">
      <w:pPr>
        <w:numPr>
          <w:ilvl w:val="0"/>
          <w:numId w:val="3"/>
        </w:numPr>
        <w:spacing w:after="0"/>
        <w:rPr>
          <w:rFonts w:ascii="Arial" w:hAnsi="Arial" w:cs="Arial"/>
          <w:sz w:val="20"/>
        </w:rPr>
      </w:pPr>
      <w:r w:rsidRPr="007752A1">
        <w:rPr>
          <w:rFonts w:ascii="Arial" w:hAnsi="Arial" w:cs="Arial"/>
          <w:sz w:val="20"/>
        </w:rPr>
        <w:t>l</w:t>
      </w:r>
      <w:r w:rsidR="00216B4D" w:rsidRPr="007752A1">
        <w:rPr>
          <w:rFonts w:ascii="Arial" w:hAnsi="Arial" w:cs="Arial"/>
          <w:sz w:val="20"/>
        </w:rPr>
        <w:t xml:space="preserve">’offre </w:t>
      </w:r>
      <w:r w:rsidRPr="007752A1">
        <w:rPr>
          <w:rFonts w:ascii="Arial" w:hAnsi="Arial" w:cs="Arial"/>
          <w:sz w:val="20"/>
        </w:rPr>
        <w:t>technique du titulaire</w:t>
      </w:r>
      <w:r w:rsidR="00F8274D" w:rsidRPr="007752A1">
        <w:rPr>
          <w:rFonts w:ascii="Arial" w:hAnsi="Arial" w:cs="Arial"/>
          <w:sz w:val="20"/>
        </w:rPr>
        <w:t xml:space="preserve"> formalisé</w:t>
      </w:r>
      <w:r w:rsidR="00216B4D" w:rsidRPr="007752A1">
        <w:rPr>
          <w:rFonts w:ascii="Arial" w:hAnsi="Arial" w:cs="Arial"/>
          <w:sz w:val="20"/>
        </w:rPr>
        <w:t>e</w:t>
      </w:r>
      <w:r w:rsidR="00F8274D" w:rsidRPr="007752A1">
        <w:rPr>
          <w:rFonts w:ascii="Arial" w:hAnsi="Arial" w:cs="Arial"/>
          <w:sz w:val="20"/>
        </w:rPr>
        <w:t xml:space="preserve"> dans le cadre de réponse technique</w:t>
      </w:r>
      <w:r w:rsidR="00BB2431" w:rsidRPr="007752A1">
        <w:rPr>
          <w:rFonts w:ascii="Arial" w:hAnsi="Arial" w:cs="Arial"/>
          <w:sz w:val="20"/>
        </w:rPr>
        <w:t xml:space="preserve"> du lot </w:t>
      </w:r>
      <w:r w:rsidR="64AC8420" w:rsidRPr="007752A1">
        <w:rPr>
          <w:rFonts w:ascii="Arial" w:hAnsi="Arial" w:cs="Arial"/>
          <w:sz w:val="20"/>
        </w:rPr>
        <w:t>n°1</w:t>
      </w:r>
      <w:r w:rsidRPr="007752A1">
        <w:rPr>
          <w:rFonts w:ascii="Arial" w:hAnsi="Arial" w:cs="Arial"/>
          <w:sz w:val="20"/>
        </w:rPr>
        <w:t>.</w:t>
      </w:r>
    </w:p>
    <w:p w14:paraId="694C1584" w14:textId="77777777" w:rsidR="001B5C9E" w:rsidRPr="007752A1" w:rsidRDefault="001B5C9E" w:rsidP="007752A1">
      <w:pPr>
        <w:pStyle w:val="P1"/>
        <w:spacing w:after="0" w:line="240" w:lineRule="auto"/>
        <w:rPr>
          <w:rFonts w:cs="Arial"/>
        </w:rPr>
      </w:pPr>
    </w:p>
    <w:p w14:paraId="26E25E25" w14:textId="77777777" w:rsidR="00827B0C" w:rsidRPr="007752A1" w:rsidRDefault="001B5C9E" w:rsidP="007752A1">
      <w:pPr>
        <w:pStyle w:val="P1"/>
        <w:spacing w:after="0" w:line="240" w:lineRule="auto"/>
        <w:rPr>
          <w:rFonts w:cs="Arial"/>
        </w:rPr>
      </w:pPr>
      <w:r w:rsidRPr="007752A1">
        <w:rPr>
          <w:rFonts w:cs="Arial"/>
        </w:rPr>
        <w:t>Si le titulaire joint à son offre des conditions générales de vente, celles-ci ne s’appliquent que pour autant qu’elles ne contreviennent</w:t>
      </w:r>
      <w:r w:rsidR="00827B0C" w:rsidRPr="007752A1">
        <w:rPr>
          <w:rFonts w:cs="Arial"/>
        </w:rPr>
        <w:t xml:space="preserve"> pas aux clauses prévues par l’accord-cadre </w:t>
      </w:r>
      <w:r w:rsidRPr="007752A1">
        <w:rPr>
          <w:rFonts w:cs="Arial"/>
        </w:rPr>
        <w:t>et ses annexes et ne peuvent en aucun cas se substituer aux conditions contractuelles de ces derniers qui seules font foi.</w:t>
      </w:r>
    </w:p>
    <w:p w14:paraId="55426837" w14:textId="77777777" w:rsidR="00827B0C" w:rsidRPr="007752A1" w:rsidRDefault="00827B0C" w:rsidP="007752A1">
      <w:pPr>
        <w:pStyle w:val="P1"/>
        <w:spacing w:after="0" w:line="240" w:lineRule="auto"/>
        <w:rPr>
          <w:rFonts w:cs="Arial"/>
        </w:rPr>
      </w:pPr>
    </w:p>
    <w:p w14:paraId="6FA4D75A" w14:textId="77777777" w:rsidR="001B5C9E" w:rsidRPr="007752A1" w:rsidRDefault="001B5C9E" w:rsidP="007752A1">
      <w:pPr>
        <w:pStyle w:val="P1"/>
        <w:spacing w:after="0" w:line="240" w:lineRule="auto"/>
        <w:rPr>
          <w:rFonts w:cs="Arial"/>
        </w:rPr>
      </w:pPr>
      <w:r w:rsidRPr="007752A1">
        <w:rPr>
          <w:rFonts w:cs="Arial"/>
        </w:rPr>
        <w:t xml:space="preserve">Le titulaire s’engage à respecter toutes les dispositions incluses dans les documents contractuels </w:t>
      </w:r>
      <w:r w:rsidR="006C3F06" w:rsidRPr="007752A1">
        <w:rPr>
          <w:rFonts w:cs="Arial"/>
        </w:rPr>
        <w:t>de l’accord-cadre</w:t>
      </w:r>
      <w:r w:rsidRPr="007752A1">
        <w:rPr>
          <w:rFonts w:cs="Arial"/>
        </w:rPr>
        <w:t>.</w:t>
      </w:r>
    </w:p>
    <w:p w14:paraId="21E67B94" w14:textId="77777777" w:rsidR="001B5C9E" w:rsidRPr="007752A1" w:rsidRDefault="001B5C9E" w:rsidP="007752A1">
      <w:pPr>
        <w:spacing w:after="0"/>
        <w:rPr>
          <w:rFonts w:ascii="Arial" w:hAnsi="Arial" w:cs="Arial"/>
          <w:sz w:val="20"/>
        </w:rPr>
      </w:pPr>
    </w:p>
    <w:p w14:paraId="221F9530" w14:textId="02439ED5" w:rsidR="001B5C9E" w:rsidRPr="007752A1" w:rsidRDefault="001B5C9E" w:rsidP="007752A1">
      <w:pPr>
        <w:spacing w:after="0"/>
        <w:rPr>
          <w:rFonts w:ascii="Arial" w:hAnsi="Arial" w:cs="Arial"/>
          <w:sz w:val="20"/>
        </w:rPr>
      </w:pPr>
      <w:r w:rsidRPr="007752A1">
        <w:rPr>
          <w:rFonts w:ascii="Arial" w:hAnsi="Arial" w:cs="Arial"/>
          <w:sz w:val="20"/>
        </w:rPr>
        <w:t xml:space="preserve">Les dérogations au CCAG-PI sont précisées à l’article </w:t>
      </w:r>
      <w:r w:rsidR="007F54D2" w:rsidRPr="007752A1">
        <w:rPr>
          <w:rFonts w:ascii="Arial" w:hAnsi="Arial" w:cs="Arial"/>
          <w:sz w:val="20"/>
        </w:rPr>
        <w:t xml:space="preserve">25 </w:t>
      </w:r>
      <w:r w:rsidRPr="007752A1">
        <w:rPr>
          <w:rFonts w:ascii="Arial" w:hAnsi="Arial" w:cs="Arial"/>
          <w:sz w:val="20"/>
        </w:rPr>
        <w:t xml:space="preserve">du présent </w:t>
      </w:r>
      <w:r w:rsidR="00A0161D" w:rsidRPr="007752A1">
        <w:rPr>
          <w:rFonts w:ascii="Arial" w:hAnsi="Arial" w:cs="Arial"/>
          <w:sz w:val="20"/>
        </w:rPr>
        <w:t>CC</w:t>
      </w:r>
      <w:r w:rsidR="009761BC" w:rsidRPr="007752A1">
        <w:rPr>
          <w:rFonts w:ascii="Arial" w:hAnsi="Arial" w:cs="Arial"/>
          <w:sz w:val="20"/>
        </w:rPr>
        <w:t>A</w:t>
      </w:r>
      <w:r w:rsidR="00A0161D" w:rsidRPr="007752A1">
        <w:rPr>
          <w:rFonts w:ascii="Arial" w:hAnsi="Arial" w:cs="Arial"/>
          <w:sz w:val="20"/>
        </w:rPr>
        <w:t>P</w:t>
      </w:r>
      <w:r w:rsidRPr="007752A1">
        <w:rPr>
          <w:rFonts w:ascii="Arial" w:hAnsi="Arial" w:cs="Arial"/>
          <w:sz w:val="20"/>
        </w:rPr>
        <w:t>.</w:t>
      </w:r>
    </w:p>
    <w:p w14:paraId="30AB23A9" w14:textId="77777777" w:rsidR="001B5C9E" w:rsidRPr="007752A1" w:rsidRDefault="001B5C9E" w:rsidP="007752A1">
      <w:pPr>
        <w:spacing w:after="0"/>
        <w:jc w:val="left"/>
        <w:rPr>
          <w:rFonts w:ascii="Arial" w:hAnsi="Arial" w:cs="Arial"/>
          <w:sz w:val="20"/>
        </w:rPr>
      </w:pPr>
    </w:p>
    <w:p w14:paraId="3083E057" w14:textId="77777777" w:rsidR="001B5C9E" w:rsidRPr="007752A1" w:rsidRDefault="001B5C9E" w:rsidP="007752A1">
      <w:pPr>
        <w:spacing w:after="0"/>
        <w:jc w:val="left"/>
        <w:rPr>
          <w:rFonts w:ascii="Arial" w:hAnsi="Arial" w:cs="Arial"/>
          <w:sz w:val="20"/>
        </w:rPr>
      </w:pPr>
    </w:p>
    <w:p w14:paraId="4E422A31" w14:textId="39886183" w:rsidR="001B5C9E" w:rsidRPr="007752A1" w:rsidRDefault="001B5C9E" w:rsidP="007752A1">
      <w:pPr>
        <w:pStyle w:val="Titre1"/>
        <w:spacing w:before="0" w:after="0"/>
        <w:jc w:val="left"/>
        <w:rPr>
          <w:rFonts w:ascii="Arial" w:hAnsi="Arial" w:cs="Arial"/>
          <w:sz w:val="20"/>
        </w:rPr>
      </w:pPr>
      <w:bookmarkStart w:id="16" w:name="_Toc88040519"/>
      <w:bookmarkStart w:id="17" w:name="_Toc189042813"/>
      <w:r w:rsidRPr="007752A1">
        <w:rPr>
          <w:rFonts w:ascii="Arial" w:hAnsi="Arial" w:cs="Arial"/>
          <w:smallCaps w:val="0"/>
          <w:sz w:val="20"/>
        </w:rPr>
        <w:t>A</w:t>
      </w:r>
      <w:r w:rsidRPr="007752A1">
        <w:rPr>
          <w:rFonts w:ascii="Arial" w:hAnsi="Arial" w:cs="Arial"/>
          <w:sz w:val="20"/>
        </w:rPr>
        <w:t>rticle</w:t>
      </w:r>
      <w:r w:rsidRPr="007752A1">
        <w:rPr>
          <w:rFonts w:ascii="Arial" w:hAnsi="Arial" w:cs="Arial"/>
          <w:smallCaps w:val="0"/>
          <w:sz w:val="20"/>
        </w:rPr>
        <w:t xml:space="preserve"> </w:t>
      </w:r>
      <w:r w:rsidR="009E1C63" w:rsidRPr="007752A1">
        <w:rPr>
          <w:rFonts w:ascii="Arial" w:hAnsi="Arial" w:cs="Arial"/>
          <w:smallCaps w:val="0"/>
          <w:sz w:val="20"/>
        </w:rPr>
        <w:t>5</w:t>
      </w:r>
      <w:r w:rsidRPr="007752A1">
        <w:rPr>
          <w:rFonts w:ascii="Arial" w:hAnsi="Arial" w:cs="Arial"/>
          <w:smallCaps w:val="0"/>
          <w:sz w:val="20"/>
        </w:rPr>
        <w:t xml:space="preserve"> –</w:t>
      </w:r>
      <w:r w:rsidRPr="007752A1">
        <w:rPr>
          <w:rFonts w:ascii="Arial" w:hAnsi="Arial" w:cs="Arial"/>
          <w:sz w:val="20"/>
        </w:rPr>
        <w:t xml:space="preserve">Montant estimé </w:t>
      </w:r>
      <w:bookmarkEnd w:id="16"/>
      <w:r w:rsidRPr="007752A1">
        <w:rPr>
          <w:rFonts w:ascii="Arial" w:hAnsi="Arial" w:cs="Arial"/>
          <w:sz w:val="20"/>
        </w:rPr>
        <w:t>du</w:t>
      </w:r>
      <w:r w:rsidR="3877B2DC" w:rsidRPr="007752A1">
        <w:rPr>
          <w:rFonts w:ascii="Arial" w:hAnsi="Arial" w:cs="Arial"/>
          <w:sz w:val="20"/>
        </w:rPr>
        <w:t xml:space="preserve"> présent accord-cadre</w:t>
      </w:r>
      <w:bookmarkEnd w:id="17"/>
    </w:p>
    <w:p w14:paraId="5B5989AB" w14:textId="77777777" w:rsidR="001B5C9E" w:rsidRPr="007752A1" w:rsidRDefault="001B5C9E" w:rsidP="007752A1">
      <w:pPr>
        <w:spacing w:after="0"/>
        <w:jc w:val="left"/>
        <w:rPr>
          <w:rFonts w:ascii="Arial" w:hAnsi="Arial" w:cs="Arial"/>
          <w:sz w:val="20"/>
        </w:rPr>
      </w:pPr>
    </w:p>
    <w:p w14:paraId="74264485" w14:textId="73A0BE3D" w:rsidR="00F34282" w:rsidRPr="007752A1" w:rsidRDefault="00F34282" w:rsidP="007752A1">
      <w:pPr>
        <w:spacing w:after="0"/>
        <w:rPr>
          <w:rFonts w:ascii="Arial" w:hAnsi="Arial" w:cs="Arial"/>
          <w:sz w:val="20"/>
        </w:rPr>
      </w:pPr>
      <w:r w:rsidRPr="007752A1">
        <w:rPr>
          <w:rFonts w:ascii="Arial" w:hAnsi="Arial" w:cs="Arial"/>
          <w:sz w:val="20"/>
        </w:rPr>
        <w:t>L’accord-cadre est conclu sans montant minimum, et avec un montant maximum de</w:t>
      </w:r>
      <w:r w:rsidR="00AF2374" w:rsidRPr="007752A1">
        <w:rPr>
          <w:rFonts w:ascii="Arial" w:hAnsi="Arial" w:cs="Arial"/>
          <w:sz w:val="20"/>
        </w:rPr>
        <w:t> :</w:t>
      </w:r>
      <w:r w:rsidRPr="007752A1">
        <w:rPr>
          <w:rFonts w:ascii="Arial" w:hAnsi="Arial" w:cs="Arial"/>
          <w:sz w:val="20"/>
        </w:rPr>
        <w:t xml:space="preserve"> </w:t>
      </w:r>
    </w:p>
    <w:p w14:paraId="62279ABC" w14:textId="5AA54479" w:rsidR="00F34282" w:rsidRPr="007752A1" w:rsidRDefault="5A173046" w:rsidP="007752A1">
      <w:pPr>
        <w:spacing w:after="0"/>
        <w:rPr>
          <w:rFonts w:ascii="Arial" w:eastAsia="Arial" w:hAnsi="Arial" w:cs="Arial"/>
          <w:sz w:val="20"/>
        </w:rPr>
      </w:pPr>
      <w:r w:rsidRPr="007752A1">
        <w:rPr>
          <w:rFonts w:ascii="Arial" w:eastAsia="Symbol" w:hAnsi="Arial" w:cs="Arial"/>
          <w:sz w:val="22"/>
          <w:szCs w:val="22"/>
        </w:rPr>
        <w:t xml:space="preserve"> </w:t>
      </w:r>
    </w:p>
    <w:p w14:paraId="1EB9AE98" w14:textId="345B7F3E" w:rsidR="00F34282" w:rsidRPr="007752A1" w:rsidRDefault="002A59EB" w:rsidP="007752A1">
      <w:pPr>
        <w:spacing w:after="0"/>
        <w:rPr>
          <w:rFonts w:ascii="Arial" w:eastAsia="Arial" w:hAnsi="Arial" w:cs="Arial"/>
          <w:sz w:val="20"/>
        </w:rPr>
      </w:pPr>
      <w:r w:rsidRPr="007752A1">
        <w:rPr>
          <w:rFonts w:ascii="Arial" w:hAnsi="Arial" w:cs="Arial"/>
          <w:sz w:val="20"/>
        </w:rPr>
        <w:t>-</w:t>
      </w:r>
      <w:r w:rsidRPr="007752A1">
        <w:rPr>
          <w:rFonts w:ascii="Arial" w:hAnsi="Arial" w:cs="Arial"/>
        </w:rPr>
        <w:tab/>
      </w:r>
      <w:r w:rsidRPr="007752A1">
        <w:rPr>
          <w:rFonts w:ascii="Arial" w:hAnsi="Arial" w:cs="Arial"/>
          <w:sz w:val="20"/>
        </w:rPr>
        <w:t xml:space="preserve">Pour le Lot 1 : </w:t>
      </w:r>
      <w:r w:rsidR="5A173046" w:rsidRPr="007752A1">
        <w:rPr>
          <w:rFonts w:ascii="Arial" w:eastAsia="Arial" w:hAnsi="Arial" w:cs="Arial"/>
          <w:sz w:val="20"/>
        </w:rPr>
        <w:t>3 500 000 € HT soit 4 200 000 € TTC</w:t>
      </w:r>
      <w:r w:rsidR="0799613C" w:rsidRPr="007752A1">
        <w:rPr>
          <w:rFonts w:ascii="Arial" w:eastAsia="Arial" w:hAnsi="Arial" w:cs="Arial"/>
          <w:sz w:val="20"/>
        </w:rPr>
        <w:t>.</w:t>
      </w:r>
    </w:p>
    <w:p w14:paraId="301F9D6C" w14:textId="543761F1" w:rsidR="00F34282" w:rsidRPr="007752A1" w:rsidRDefault="00F34282" w:rsidP="007752A1">
      <w:pPr>
        <w:spacing w:after="0"/>
        <w:rPr>
          <w:rFonts w:ascii="Arial" w:eastAsia="Calibri" w:hAnsi="Arial" w:cs="Arial"/>
          <w:sz w:val="22"/>
          <w:szCs w:val="22"/>
        </w:rPr>
      </w:pPr>
    </w:p>
    <w:p w14:paraId="04A20C1E" w14:textId="1140CB73" w:rsidR="00F34282" w:rsidRPr="007752A1" w:rsidRDefault="00F34282" w:rsidP="007752A1">
      <w:pPr>
        <w:pStyle w:val="Corpsdetexte3"/>
        <w:spacing w:after="0"/>
        <w:jc w:val="both"/>
        <w:rPr>
          <w:rFonts w:ascii="Arial" w:hAnsi="Arial" w:cs="Arial"/>
          <w:sz w:val="20"/>
        </w:rPr>
      </w:pPr>
      <w:r w:rsidRPr="007752A1">
        <w:rPr>
          <w:rFonts w:ascii="Arial" w:hAnsi="Arial" w:cs="Arial"/>
          <w:sz w:val="20"/>
        </w:rPr>
        <w:t xml:space="preserve">Le montant de l’accord-cadre est estimé sur la durée de l’accord cadre, à titre informatif, </w:t>
      </w:r>
      <w:r w:rsidR="4E426694" w:rsidRPr="007752A1">
        <w:rPr>
          <w:rFonts w:ascii="Arial" w:hAnsi="Arial" w:cs="Arial"/>
          <w:sz w:val="20"/>
        </w:rPr>
        <w:t>à</w:t>
      </w:r>
      <w:r w:rsidR="00D171AE" w:rsidRPr="007752A1">
        <w:rPr>
          <w:rFonts w:ascii="Arial" w:hAnsi="Arial" w:cs="Arial"/>
          <w:sz w:val="20"/>
        </w:rPr>
        <w:t xml:space="preserve"> </w:t>
      </w:r>
      <w:r w:rsidR="4E426694" w:rsidRPr="007752A1">
        <w:rPr>
          <w:rFonts w:ascii="Arial" w:hAnsi="Arial" w:cs="Arial"/>
          <w:sz w:val="20"/>
        </w:rPr>
        <w:t>:</w:t>
      </w:r>
    </w:p>
    <w:p w14:paraId="57B77CB1" w14:textId="77777777" w:rsidR="00F34282" w:rsidRPr="007752A1" w:rsidRDefault="00F34282" w:rsidP="007752A1">
      <w:pPr>
        <w:pStyle w:val="Corpsdetexte3"/>
        <w:spacing w:after="0"/>
        <w:rPr>
          <w:rFonts w:ascii="Arial" w:hAnsi="Arial" w:cs="Arial"/>
          <w:sz w:val="20"/>
        </w:rPr>
      </w:pPr>
    </w:p>
    <w:p w14:paraId="35376912" w14:textId="46655696" w:rsidR="00F34282" w:rsidRPr="007752A1" w:rsidRDefault="00F34282" w:rsidP="007752A1">
      <w:pPr>
        <w:pStyle w:val="Corpsdetexte3"/>
        <w:spacing w:after="0"/>
        <w:rPr>
          <w:rFonts w:ascii="Arial" w:hAnsi="Arial" w:cs="Arial"/>
          <w:sz w:val="20"/>
        </w:rPr>
      </w:pPr>
      <w:r w:rsidRPr="007752A1">
        <w:rPr>
          <w:rFonts w:ascii="Arial" w:hAnsi="Arial" w:cs="Arial"/>
          <w:sz w:val="20"/>
        </w:rPr>
        <w:t>-</w:t>
      </w:r>
      <w:r w:rsidRPr="007752A1">
        <w:rPr>
          <w:rFonts w:ascii="Arial" w:hAnsi="Arial" w:cs="Arial"/>
        </w:rPr>
        <w:tab/>
      </w:r>
      <w:r w:rsidRPr="007752A1">
        <w:rPr>
          <w:rFonts w:ascii="Arial" w:hAnsi="Arial" w:cs="Arial"/>
          <w:sz w:val="20"/>
        </w:rPr>
        <w:t>Pour le Lot 1 : 2 333 333 € HT soit 2 800 000 €</w:t>
      </w:r>
      <w:r w:rsidR="008E4D1C" w:rsidRPr="007752A1">
        <w:rPr>
          <w:rFonts w:ascii="Arial" w:hAnsi="Arial" w:cs="Arial"/>
          <w:sz w:val="20"/>
        </w:rPr>
        <w:t xml:space="preserve"> </w:t>
      </w:r>
      <w:r w:rsidRPr="007752A1">
        <w:rPr>
          <w:rFonts w:ascii="Arial" w:hAnsi="Arial" w:cs="Arial"/>
          <w:sz w:val="20"/>
        </w:rPr>
        <w:t>TTC</w:t>
      </w:r>
      <w:r w:rsidR="17EDC47D" w:rsidRPr="007752A1">
        <w:rPr>
          <w:rFonts w:ascii="Arial" w:hAnsi="Arial" w:cs="Arial"/>
          <w:sz w:val="20"/>
        </w:rPr>
        <w:t>.</w:t>
      </w:r>
    </w:p>
    <w:p w14:paraId="77319FFD" w14:textId="253473EE" w:rsidR="00F34282" w:rsidRPr="007752A1" w:rsidRDefault="00F34282" w:rsidP="007752A1">
      <w:pPr>
        <w:pStyle w:val="Corpsdetexte3"/>
        <w:spacing w:after="0"/>
        <w:rPr>
          <w:rFonts w:ascii="Arial" w:hAnsi="Arial" w:cs="Arial"/>
          <w:sz w:val="20"/>
        </w:rPr>
      </w:pPr>
    </w:p>
    <w:p w14:paraId="612CCB51" w14:textId="0DBEF377" w:rsidR="00F34282" w:rsidRPr="007752A1" w:rsidRDefault="385E52C2" w:rsidP="007752A1">
      <w:pPr>
        <w:pStyle w:val="Corpsdetexte3"/>
        <w:spacing w:after="0"/>
        <w:jc w:val="both"/>
        <w:rPr>
          <w:rFonts w:ascii="Arial" w:hAnsi="Arial" w:cs="Arial"/>
          <w:sz w:val="20"/>
        </w:rPr>
      </w:pPr>
      <w:r w:rsidRPr="007752A1">
        <w:rPr>
          <w:rFonts w:ascii="Arial" w:hAnsi="Arial" w:cs="Arial"/>
          <w:sz w:val="20"/>
        </w:rPr>
        <w:t xml:space="preserve">Ce dernier montant est </w:t>
      </w:r>
      <w:r w:rsidR="00F34282" w:rsidRPr="007752A1">
        <w:rPr>
          <w:rFonts w:ascii="Arial" w:hAnsi="Arial" w:cs="Arial"/>
          <w:sz w:val="20"/>
        </w:rPr>
        <w:t>une estimation financière donnée à titre indicatif qui ne constitue pas un engagement contractuel.</w:t>
      </w:r>
    </w:p>
    <w:p w14:paraId="6592DE21" w14:textId="77777777" w:rsidR="00BA1CB2" w:rsidRPr="007752A1" w:rsidRDefault="00BA1CB2" w:rsidP="007752A1">
      <w:pPr>
        <w:pStyle w:val="Corpsdetexte3"/>
        <w:spacing w:after="0"/>
        <w:jc w:val="both"/>
        <w:rPr>
          <w:rFonts w:ascii="Arial" w:hAnsi="Arial" w:cs="Arial"/>
          <w:b/>
          <w:i/>
          <w:sz w:val="20"/>
        </w:rPr>
      </w:pPr>
    </w:p>
    <w:p w14:paraId="4E6077D2" w14:textId="1A746BBF" w:rsidR="001B5C9E" w:rsidRPr="007752A1" w:rsidRDefault="001B5C9E" w:rsidP="007752A1">
      <w:pPr>
        <w:pStyle w:val="Corpsdetexte3"/>
        <w:spacing w:after="0"/>
        <w:jc w:val="both"/>
        <w:rPr>
          <w:rFonts w:ascii="Arial" w:hAnsi="Arial" w:cs="Arial"/>
          <w:b/>
          <w:bCs/>
          <w:i/>
          <w:iCs/>
          <w:sz w:val="20"/>
        </w:rPr>
      </w:pPr>
    </w:p>
    <w:p w14:paraId="65E19957" w14:textId="263FA31B" w:rsidR="001B5C9E" w:rsidRPr="007752A1" w:rsidRDefault="001B5C9E" w:rsidP="007752A1">
      <w:pPr>
        <w:pStyle w:val="Titre1"/>
        <w:spacing w:before="0" w:after="0"/>
        <w:rPr>
          <w:rFonts w:ascii="Arial" w:hAnsi="Arial" w:cs="Arial"/>
          <w:sz w:val="20"/>
        </w:rPr>
      </w:pPr>
      <w:bookmarkStart w:id="18" w:name="_Toc535727308"/>
      <w:bookmarkStart w:id="19" w:name="_Toc16393245"/>
      <w:bookmarkStart w:id="20" w:name="_Toc64436833"/>
      <w:bookmarkStart w:id="21" w:name="_Toc189042814"/>
      <w:bookmarkStart w:id="22" w:name="_Toc14751439"/>
      <w:bookmarkStart w:id="23" w:name="_Toc14754290"/>
      <w:r w:rsidRPr="007752A1">
        <w:rPr>
          <w:rFonts w:ascii="Arial" w:hAnsi="Arial" w:cs="Arial"/>
          <w:sz w:val="20"/>
        </w:rPr>
        <w:t xml:space="preserve">Article </w:t>
      </w:r>
      <w:r w:rsidR="009E1C63" w:rsidRPr="007752A1">
        <w:rPr>
          <w:rFonts w:ascii="Arial" w:hAnsi="Arial" w:cs="Arial"/>
          <w:sz w:val="20"/>
        </w:rPr>
        <w:t>6</w:t>
      </w:r>
      <w:r w:rsidRPr="007752A1">
        <w:rPr>
          <w:rFonts w:ascii="Arial" w:hAnsi="Arial" w:cs="Arial"/>
          <w:sz w:val="20"/>
        </w:rPr>
        <w:t xml:space="preserve"> – </w:t>
      </w:r>
      <w:bookmarkEnd w:id="18"/>
      <w:bookmarkEnd w:id="19"/>
      <w:bookmarkEnd w:id="20"/>
      <w:r w:rsidRPr="007752A1">
        <w:rPr>
          <w:rFonts w:ascii="Arial" w:hAnsi="Arial" w:cs="Arial"/>
          <w:sz w:val="20"/>
        </w:rPr>
        <w:t>Durée d</w:t>
      </w:r>
      <w:r w:rsidR="305DA6D9" w:rsidRPr="007752A1">
        <w:rPr>
          <w:rFonts w:ascii="Arial" w:hAnsi="Arial" w:cs="Arial"/>
          <w:sz w:val="20"/>
        </w:rPr>
        <w:t>u présent accord-cadre</w:t>
      </w:r>
      <w:bookmarkEnd w:id="21"/>
    </w:p>
    <w:p w14:paraId="1AC48795" w14:textId="77777777" w:rsidR="001B5C9E" w:rsidRPr="007752A1" w:rsidRDefault="001B5C9E" w:rsidP="007752A1">
      <w:pPr>
        <w:spacing w:after="0"/>
        <w:rPr>
          <w:rFonts w:ascii="Arial" w:hAnsi="Arial" w:cs="Arial"/>
          <w:sz w:val="20"/>
        </w:rPr>
      </w:pPr>
      <w:bookmarkStart w:id="24" w:name="_Toc63141998"/>
    </w:p>
    <w:p w14:paraId="009224F7" w14:textId="2E82467B" w:rsidR="0091778B" w:rsidRPr="007752A1" w:rsidRDefault="004E3DA6" w:rsidP="007752A1">
      <w:pPr>
        <w:pStyle w:val="Corpsdetexte3"/>
        <w:jc w:val="both"/>
        <w:rPr>
          <w:rFonts w:ascii="Arial" w:hAnsi="Arial" w:cs="Arial"/>
          <w:sz w:val="20"/>
        </w:rPr>
      </w:pPr>
      <w:r w:rsidRPr="007752A1">
        <w:rPr>
          <w:rFonts w:ascii="Arial" w:hAnsi="Arial" w:cs="Arial"/>
          <w:sz w:val="20"/>
        </w:rPr>
        <w:t>L</w:t>
      </w:r>
      <w:r w:rsidR="0091778B" w:rsidRPr="007752A1">
        <w:rPr>
          <w:rFonts w:ascii="Arial" w:hAnsi="Arial" w:cs="Arial"/>
          <w:sz w:val="20"/>
        </w:rPr>
        <w:t xml:space="preserve">’accord-cadre est conclu pour une durée </w:t>
      </w:r>
      <w:r w:rsidR="0091695B" w:rsidRPr="007752A1">
        <w:rPr>
          <w:rFonts w:ascii="Arial" w:hAnsi="Arial" w:cs="Arial"/>
          <w:sz w:val="20"/>
        </w:rPr>
        <w:t xml:space="preserve">de deux ans </w:t>
      </w:r>
      <w:r w:rsidR="0091778B" w:rsidRPr="007752A1">
        <w:rPr>
          <w:rFonts w:ascii="Arial" w:hAnsi="Arial" w:cs="Arial"/>
          <w:sz w:val="20"/>
        </w:rPr>
        <w:t xml:space="preserve">à compter de sa date de notification. Il pourra être reconduit </w:t>
      </w:r>
      <w:r w:rsidR="003A02DA" w:rsidRPr="007752A1">
        <w:rPr>
          <w:rFonts w:ascii="Arial" w:hAnsi="Arial" w:cs="Arial"/>
          <w:b/>
          <w:sz w:val="20"/>
        </w:rPr>
        <w:t>2</w:t>
      </w:r>
      <w:r w:rsidR="0091778B" w:rsidRPr="007752A1">
        <w:rPr>
          <w:rFonts w:ascii="Arial" w:hAnsi="Arial" w:cs="Arial"/>
          <w:b/>
          <w:sz w:val="20"/>
        </w:rPr>
        <w:t xml:space="preserve"> fois </w:t>
      </w:r>
      <w:r w:rsidR="00A0161D" w:rsidRPr="007752A1">
        <w:rPr>
          <w:rFonts w:ascii="Arial" w:hAnsi="Arial" w:cs="Arial"/>
          <w:sz w:val="20"/>
        </w:rPr>
        <w:t xml:space="preserve">un an </w:t>
      </w:r>
      <w:r w:rsidR="0091778B" w:rsidRPr="007752A1">
        <w:rPr>
          <w:rFonts w:ascii="Arial" w:hAnsi="Arial" w:cs="Arial"/>
          <w:sz w:val="20"/>
        </w:rPr>
        <w:t xml:space="preserve">sans que </w:t>
      </w:r>
      <w:r w:rsidR="00B92EE5" w:rsidRPr="007752A1">
        <w:rPr>
          <w:rFonts w:ascii="Arial" w:hAnsi="Arial" w:cs="Arial"/>
          <w:sz w:val="20"/>
        </w:rPr>
        <w:t>la</w:t>
      </w:r>
      <w:r w:rsidR="0091778B" w:rsidRPr="007752A1">
        <w:rPr>
          <w:rFonts w:ascii="Arial" w:hAnsi="Arial" w:cs="Arial"/>
          <w:sz w:val="20"/>
        </w:rPr>
        <w:t xml:space="preserve"> durée totale </w:t>
      </w:r>
      <w:r w:rsidR="00B92EE5" w:rsidRPr="007752A1">
        <w:rPr>
          <w:rFonts w:ascii="Arial" w:hAnsi="Arial" w:cs="Arial"/>
          <w:sz w:val="20"/>
        </w:rPr>
        <w:t xml:space="preserve">de l’accord-cadre </w:t>
      </w:r>
      <w:r w:rsidR="0091778B" w:rsidRPr="007752A1">
        <w:rPr>
          <w:rFonts w:ascii="Arial" w:hAnsi="Arial" w:cs="Arial"/>
          <w:sz w:val="20"/>
        </w:rPr>
        <w:t xml:space="preserve">puisse excéder </w:t>
      </w:r>
      <w:r w:rsidR="00901099" w:rsidRPr="007752A1">
        <w:rPr>
          <w:rFonts w:ascii="Arial" w:hAnsi="Arial" w:cs="Arial"/>
          <w:sz w:val="20"/>
        </w:rPr>
        <w:t>4 ans</w:t>
      </w:r>
      <w:r w:rsidR="0091778B" w:rsidRPr="007752A1">
        <w:rPr>
          <w:rFonts w:ascii="Arial" w:hAnsi="Arial" w:cs="Arial"/>
          <w:sz w:val="20"/>
        </w:rPr>
        <w:t>.</w:t>
      </w:r>
    </w:p>
    <w:p w14:paraId="01A0D64D" w14:textId="77777777" w:rsidR="0091778B" w:rsidRPr="007752A1" w:rsidRDefault="0091778B" w:rsidP="007752A1">
      <w:pPr>
        <w:pStyle w:val="Corpsdetexte3"/>
        <w:jc w:val="both"/>
        <w:rPr>
          <w:rFonts w:ascii="Arial" w:hAnsi="Arial" w:cs="Arial"/>
          <w:sz w:val="20"/>
        </w:rPr>
      </w:pPr>
      <w:r w:rsidRPr="007752A1">
        <w:rPr>
          <w:rFonts w:ascii="Arial" w:hAnsi="Arial" w:cs="Arial"/>
          <w:sz w:val="20"/>
        </w:rPr>
        <w:t xml:space="preserve">La reconduction </w:t>
      </w:r>
      <w:r w:rsidR="002E15AE" w:rsidRPr="007752A1">
        <w:rPr>
          <w:rFonts w:ascii="Arial" w:hAnsi="Arial" w:cs="Arial"/>
          <w:sz w:val="20"/>
        </w:rPr>
        <w:t xml:space="preserve">est </w:t>
      </w:r>
      <w:r w:rsidRPr="007752A1">
        <w:rPr>
          <w:rFonts w:ascii="Arial" w:hAnsi="Arial" w:cs="Arial"/>
          <w:sz w:val="20"/>
        </w:rPr>
        <w:t>tacite. Le titulaire ne peut refuser cette reconduction.</w:t>
      </w:r>
    </w:p>
    <w:p w14:paraId="5F991ECA" w14:textId="47446F21" w:rsidR="000169B5" w:rsidRPr="007752A1" w:rsidRDefault="0091778B" w:rsidP="007752A1">
      <w:pPr>
        <w:pStyle w:val="Corpsdetexte3"/>
        <w:jc w:val="both"/>
        <w:rPr>
          <w:rFonts w:ascii="Arial" w:hAnsi="Arial" w:cs="Arial"/>
          <w:sz w:val="20"/>
        </w:rPr>
      </w:pPr>
      <w:r w:rsidRPr="007752A1">
        <w:rPr>
          <w:rFonts w:ascii="Arial" w:hAnsi="Arial" w:cs="Arial"/>
          <w:sz w:val="20"/>
        </w:rPr>
        <w:t xml:space="preserve">En cas de </w:t>
      </w:r>
      <w:r w:rsidR="00DF42DE" w:rsidRPr="007752A1">
        <w:rPr>
          <w:rFonts w:ascii="Arial" w:hAnsi="Arial" w:cs="Arial"/>
          <w:sz w:val="20"/>
        </w:rPr>
        <w:t>non-reconduction</w:t>
      </w:r>
      <w:r w:rsidRPr="007752A1">
        <w:rPr>
          <w:rFonts w:ascii="Arial" w:hAnsi="Arial" w:cs="Arial"/>
          <w:sz w:val="20"/>
        </w:rPr>
        <w:t xml:space="preserve"> de l’accord cadre, le titulaire en </w:t>
      </w:r>
      <w:r w:rsidR="00A31AF7" w:rsidRPr="007752A1">
        <w:rPr>
          <w:rFonts w:ascii="Arial" w:hAnsi="Arial" w:cs="Arial"/>
          <w:sz w:val="20"/>
        </w:rPr>
        <w:t>est</w:t>
      </w:r>
      <w:r w:rsidRPr="007752A1">
        <w:rPr>
          <w:rFonts w:ascii="Arial" w:hAnsi="Arial" w:cs="Arial"/>
          <w:sz w:val="20"/>
        </w:rPr>
        <w:t xml:space="preserve"> informé par courrier recommandé avec ré</w:t>
      </w:r>
      <w:r w:rsidR="00AE6367" w:rsidRPr="007752A1">
        <w:rPr>
          <w:rFonts w:ascii="Arial" w:hAnsi="Arial" w:cs="Arial"/>
          <w:sz w:val="20"/>
        </w:rPr>
        <w:t>ception avec un préavis de six</w:t>
      </w:r>
      <w:r w:rsidRPr="007752A1">
        <w:rPr>
          <w:rFonts w:ascii="Arial" w:hAnsi="Arial" w:cs="Arial"/>
          <w:sz w:val="20"/>
        </w:rPr>
        <w:t xml:space="preserve"> mois.</w:t>
      </w:r>
      <w:bookmarkEnd w:id="22"/>
      <w:bookmarkEnd w:id="23"/>
      <w:bookmarkEnd w:id="24"/>
    </w:p>
    <w:p w14:paraId="103F108A" w14:textId="77777777" w:rsidR="00F8274D" w:rsidRPr="007752A1" w:rsidRDefault="00F8274D" w:rsidP="007752A1">
      <w:pPr>
        <w:spacing w:after="0"/>
        <w:rPr>
          <w:rFonts w:ascii="Arial" w:hAnsi="Arial" w:cs="Arial"/>
          <w:sz w:val="20"/>
        </w:rPr>
      </w:pPr>
      <w:r w:rsidRPr="007752A1">
        <w:rPr>
          <w:rFonts w:ascii="Arial" w:hAnsi="Arial" w:cs="Arial"/>
          <w:sz w:val="20"/>
        </w:rPr>
        <w:lastRenderedPageBreak/>
        <w:t xml:space="preserve">L’ACOSS se réserve la possibilité de conclure un ou plusieurs marchés publics ayant pour objet la réalisation de prestations similaires, dans les conditions </w:t>
      </w:r>
      <w:r w:rsidR="0023794B" w:rsidRPr="007752A1">
        <w:rPr>
          <w:rFonts w:ascii="Arial" w:hAnsi="Arial" w:cs="Arial"/>
          <w:sz w:val="20"/>
        </w:rPr>
        <w:t>de l’article R. 2122-7 du Code de la commande publique.</w:t>
      </w:r>
    </w:p>
    <w:p w14:paraId="577B7D7B" w14:textId="77777777" w:rsidR="00EF67E6" w:rsidRPr="007752A1" w:rsidRDefault="00EF67E6" w:rsidP="007752A1">
      <w:pPr>
        <w:spacing w:after="0"/>
        <w:rPr>
          <w:rFonts w:ascii="Arial" w:hAnsi="Arial" w:cs="Arial"/>
          <w:sz w:val="20"/>
        </w:rPr>
      </w:pPr>
    </w:p>
    <w:p w14:paraId="2C3A311F" w14:textId="77777777" w:rsidR="001B5C9E" w:rsidRPr="007752A1" w:rsidRDefault="001B5C9E" w:rsidP="007752A1">
      <w:pPr>
        <w:spacing w:after="0"/>
        <w:rPr>
          <w:rFonts w:ascii="Arial" w:hAnsi="Arial" w:cs="Arial"/>
          <w:sz w:val="20"/>
        </w:rPr>
      </w:pPr>
    </w:p>
    <w:p w14:paraId="4F7B2C55" w14:textId="77777777" w:rsidR="001B5C9E" w:rsidRPr="007752A1" w:rsidRDefault="001B5C9E" w:rsidP="007752A1">
      <w:pPr>
        <w:pStyle w:val="Titre1"/>
        <w:spacing w:before="0" w:after="0"/>
        <w:rPr>
          <w:rFonts w:ascii="Arial" w:hAnsi="Arial" w:cs="Arial"/>
          <w:sz w:val="20"/>
        </w:rPr>
      </w:pPr>
      <w:bookmarkStart w:id="25" w:name="_Toc64436836"/>
      <w:bookmarkStart w:id="26" w:name="_Toc189042815"/>
      <w:r w:rsidRPr="007752A1">
        <w:rPr>
          <w:rFonts w:ascii="Arial" w:hAnsi="Arial" w:cs="Arial"/>
          <w:sz w:val="20"/>
        </w:rPr>
        <w:t xml:space="preserve">Article </w:t>
      </w:r>
      <w:r w:rsidR="009E1C63" w:rsidRPr="007752A1">
        <w:rPr>
          <w:rFonts w:ascii="Arial" w:hAnsi="Arial" w:cs="Arial"/>
          <w:sz w:val="20"/>
        </w:rPr>
        <w:t>7</w:t>
      </w:r>
      <w:r w:rsidRPr="007752A1">
        <w:rPr>
          <w:rFonts w:ascii="Arial" w:hAnsi="Arial" w:cs="Arial"/>
          <w:sz w:val="20"/>
        </w:rPr>
        <w:t xml:space="preserve"> – </w:t>
      </w:r>
      <w:bookmarkEnd w:id="25"/>
      <w:r w:rsidR="00A04190" w:rsidRPr="007752A1">
        <w:rPr>
          <w:rFonts w:ascii="Arial" w:hAnsi="Arial" w:cs="Arial"/>
          <w:sz w:val="20"/>
        </w:rPr>
        <w:t>Exécution du présent accord-cadre</w:t>
      </w:r>
      <w:bookmarkEnd w:id="26"/>
    </w:p>
    <w:p w14:paraId="436089F4" w14:textId="77777777" w:rsidR="001B5C9E" w:rsidRPr="007752A1" w:rsidRDefault="001B5C9E" w:rsidP="007752A1">
      <w:pPr>
        <w:pStyle w:val="Pieddepage"/>
        <w:tabs>
          <w:tab w:val="clear" w:pos="4536"/>
          <w:tab w:val="clear" w:pos="9072"/>
        </w:tabs>
        <w:spacing w:after="0"/>
        <w:rPr>
          <w:rFonts w:ascii="Arial" w:hAnsi="Arial" w:cs="Arial"/>
          <w:sz w:val="20"/>
        </w:rPr>
      </w:pPr>
    </w:p>
    <w:p w14:paraId="69991DA5" w14:textId="535D3AD3" w:rsidR="00E8774F" w:rsidRPr="007752A1" w:rsidRDefault="00E8774F" w:rsidP="007752A1">
      <w:pPr>
        <w:spacing w:after="120"/>
        <w:rPr>
          <w:rFonts w:ascii="Arial" w:hAnsi="Arial" w:cs="Arial"/>
          <w:sz w:val="20"/>
          <w:lang w:eastAsia="en-US"/>
        </w:rPr>
      </w:pPr>
      <w:r w:rsidRPr="007752A1">
        <w:rPr>
          <w:rFonts w:ascii="Arial" w:hAnsi="Arial" w:cs="Arial"/>
          <w:sz w:val="20"/>
          <w:lang w:eastAsia="en-US"/>
        </w:rPr>
        <w:t xml:space="preserve">Les caractéristiques des prestations attendues sont spécifiées dans le Cahier des Clauses Techniques Particulières </w:t>
      </w:r>
      <w:r w:rsidRPr="007752A1">
        <w:rPr>
          <w:rFonts w:ascii="Arial" w:hAnsi="Arial" w:cs="Arial"/>
          <w:b/>
          <w:sz w:val="20"/>
          <w:lang w:eastAsia="en-US"/>
        </w:rPr>
        <w:t>n°</w:t>
      </w:r>
      <w:r w:rsidR="00A132C6" w:rsidRPr="007752A1">
        <w:rPr>
          <w:rFonts w:ascii="Arial" w:hAnsi="Arial" w:cs="Arial"/>
          <w:b/>
          <w:sz w:val="20"/>
          <w:lang w:eastAsia="en-US"/>
        </w:rPr>
        <w:t>P2</w:t>
      </w:r>
      <w:r w:rsidR="0091695B" w:rsidRPr="007752A1">
        <w:rPr>
          <w:rFonts w:ascii="Arial" w:hAnsi="Arial" w:cs="Arial"/>
          <w:b/>
          <w:sz w:val="20"/>
          <w:lang w:eastAsia="en-US"/>
        </w:rPr>
        <w:t>4</w:t>
      </w:r>
      <w:r w:rsidR="00A132C6" w:rsidRPr="007752A1">
        <w:rPr>
          <w:rFonts w:ascii="Arial" w:hAnsi="Arial" w:cs="Arial"/>
          <w:b/>
          <w:sz w:val="20"/>
          <w:lang w:eastAsia="en-US"/>
        </w:rPr>
        <w:t>3</w:t>
      </w:r>
      <w:r w:rsidR="0091695B" w:rsidRPr="007752A1">
        <w:rPr>
          <w:rFonts w:ascii="Arial" w:hAnsi="Arial" w:cs="Arial"/>
          <w:b/>
          <w:sz w:val="20"/>
          <w:lang w:eastAsia="en-US"/>
        </w:rPr>
        <w:t>6</w:t>
      </w:r>
      <w:r w:rsidR="00A132C6" w:rsidRPr="007752A1">
        <w:rPr>
          <w:rFonts w:ascii="Arial" w:hAnsi="Arial" w:cs="Arial"/>
          <w:b/>
          <w:sz w:val="20"/>
          <w:lang w:eastAsia="en-US"/>
        </w:rPr>
        <w:t>-AOO-DGRM</w:t>
      </w:r>
      <w:r w:rsidRPr="007752A1">
        <w:rPr>
          <w:rFonts w:ascii="Arial" w:hAnsi="Arial" w:cs="Arial"/>
          <w:sz w:val="20"/>
          <w:lang w:eastAsia="en-US"/>
        </w:rPr>
        <w:t>.</w:t>
      </w:r>
    </w:p>
    <w:p w14:paraId="25773179" w14:textId="3E6C8E0B" w:rsidR="00E8774F" w:rsidRPr="007752A1" w:rsidRDefault="00E8774F" w:rsidP="007752A1">
      <w:pPr>
        <w:spacing w:before="120" w:after="0"/>
        <w:rPr>
          <w:rFonts w:ascii="Arial" w:hAnsi="Arial" w:cs="Arial"/>
          <w:sz w:val="20"/>
          <w:lang w:eastAsia="en-US"/>
        </w:rPr>
      </w:pPr>
      <w:r w:rsidRPr="007752A1">
        <w:rPr>
          <w:rFonts w:ascii="Arial" w:hAnsi="Arial" w:cs="Arial"/>
          <w:sz w:val="20"/>
          <w:lang w:eastAsia="en-US"/>
        </w:rPr>
        <w:t>Toute communication, orale ou écrite, avec l’ACOSS doit être réalisée en français.</w:t>
      </w:r>
      <w:r w:rsidR="00E55285" w:rsidRPr="007752A1">
        <w:rPr>
          <w:rFonts w:ascii="Arial" w:hAnsi="Arial" w:cs="Arial"/>
          <w:sz w:val="20"/>
          <w:lang w:eastAsia="en-US"/>
        </w:rPr>
        <w:t xml:space="preserve"> </w:t>
      </w:r>
      <w:r w:rsidRPr="007752A1">
        <w:rPr>
          <w:rFonts w:ascii="Arial" w:hAnsi="Arial" w:cs="Arial"/>
          <w:sz w:val="20"/>
          <w:lang w:eastAsia="en-US"/>
        </w:rPr>
        <w:t xml:space="preserve">L’accord-cadre </w:t>
      </w:r>
      <w:r w:rsidR="00A31AF7" w:rsidRPr="007752A1">
        <w:rPr>
          <w:rFonts w:ascii="Arial" w:hAnsi="Arial" w:cs="Arial"/>
          <w:sz w:val="20"/>
          <w:lang w:eastAsia="en-US"/>
        </w:rPr>
        <w:t>est</w:t>
      </w:r>
      <w:r w:rsidRPr="007752A1">
        <w:rPr>
          <w:rFonts w:ascii="Arial" w:hAnsi="Arial" w:cs="Arial"/>
          <w:sz w:val="20"/>
          <w:lang w:eastAsia="en-US"/>
        </w:rPr>
        <w:t xml:space="preserve"> exécuté par l’émission de bons de commandes selon les modalités</w:t>
      </w:r>
      <w:r w:rsidR="004137F4" w:rsidRPr="007752A1">
        <w:rPr>
          <w:rFonts w:ascii="Arial" w:hAnsi="Arial" w:cs="Arial"/>
          <w:sz w:val="20"/>
          <w:lang w:eastAsia="en-US"/>
        </w:rPr>
        <w:t xml:space="preserve"> définies ci-après. </w:t>
      </w:r>
    </w:p>
    <w:p w14:paraId="71DB44AE" w14:textId="3A1DBB9F" w:rsidR="6C584790" w:rsidRPr="007752A1" w:rsidRDefault="6C584790" w:rsidP="007752A1">
      <w:pPr>
        <w:spacing w:after="0"/>
        <w:rPr>
          <w:rFonts w:ascii="Arial" w:hAnsi="Arial" w:cs="Arial"/>
          <w:sz w:val="20"/>
          <w:lang w:eastAsia="en-US"/>
        </w:rPr>
      </w:pPr>
    </w:p>
    <w:p w14:paraId="670666F5" w14:textId="77777777" w:rsidR="00D171AE" w:rsidRPr="007752A1" w:rsidRDefault="00D171AE" w:rsidP="007752A1">
      <w:pPr>
        <w:spacing w:after="0"/>
        <w:rPr>
          <w:rFonts w:ascii="Arial" w:hAnsi="Arial" w:cs="Arial"/>
          <w:sz w:val="20"/>
          <w:lang w:eastAsia="en-US"/>
        </w:rPr>
      </w:pPr>
    </w:p>
    <w:p w14:paraId="68B1B0BE" w14:textId="77777777" w:rsidR="004137F4" w:rsidRPr="007752A1" w:rsidRDefault="004137F4" w:rsidP="007752A1">
      <w:pPr>
        <w:pStyle w:val="Titre3"/>
        <w:spacing w:after="0"/>
        <w:rPr>
          <w:rFonts w:ascii="Arial" w:hAnsi="Arial" w:cs="Arial"/>
          <w:smallCaps/>
          <w:sz w:val="20"/>
        </w:rPr>
      </w:pPr>
      <w:r w:rsidRPr="007752A1">
        <w:rPr>
          <w:rFonts w:ascii="Arial" w:hAnsi="Arial" w:cs="Arial"/>
          <w:smallCaps/>
          <w:sz w:val="20"/>
        </w:rPr>
        <w:t>7.1 – Contenu des bons de commande</w:t>
      </w:r>
    </w:p>
    <w:p w14:paraId="262D977F" w14:textId="77777777" w:rsidR="00D171AE" w:rsidRPr="007752A1" w:rsidRDefault="00D171AE" w:rsidP="007752A1">
      <w:pPr>
        <w:spacing w:after="0"/>
        <w:rPr>
          <w:rFonts w:ascii="Arial" w:hAnsi="Arial" w:cs="Arial"/>
          <w:sz w:val="20"/>
        </w:rPr>
      </w:pPr>
    </w:p>
    <w:p w14:paraId="40C28482" w14:textId="5370B71C" w:rsidR="00563E22" w:rsidRPr="007752A1" w:rsidRDefault="00563E22" w:rsidP="007752A1">
      <w:pPr>
        <w:rPr>
          <w:rFonts w:ascii="Arial" w:hAnsi="Arial" w:cs="Arial"/>
          <w:sz w:val="20"/>
        </w:rPr>
      </w:pPr>
      <w:r w:rsidRPr="007752A1">
        <w:rPr>
          <w:rFonts w:ascii="Arial" w:hAnsi="Arial" w:cs="Arial"/>
          <w:sz w:val="20"/>
        </w:rPr>
        <w:t>L’ACOSS émet donc au titulaire au fur et à mesure de ses besoins, des commandes par référence au cadre de réponse financier du présent accord-cadre.</w:t>
      </w:r>
    </w:p>
    <w:p w14:paraId="33F8F67F" w14:textId="77777777" w:rsidR="00E8774F" w:rsidRPr="007752A1" w:rsidRDefault="00E8774F" w:rsidP="007752A1">
      <w:pPr>
        <w:spacing w:after="0"/>
        <w:rPr>
          <w:rFonts w:ascii="Arial" w:hAnsi="Arial" w:cs="Arial"/>
          <w:sz w:val="20"/>
          <w:lang w:eastAsia="en-US"/>
        </w:rPr>
      </w:pPr>
      <w:r w:rsidRPr="007752A1">
        <w:rPr>
          <w:rFonts w:ascii="Arial" w:hAnsi="Arial" w:cs="Arial"/>
          <w:sz w:val="20"/>
          <w:lang w:eastAsia="en-US"/>
        </w:rPr>
        <w:t xml:space="preserve">Quel que soit le support, </w:t>
      </w:r>
      <w:r w:rsidR="00A31AF7" w:rsidRPr="007752A1">
        <w:rPr>
          <w:rFonts w:ascii="Arial" w:hAnsi="Arial" w:cs="Arial"/>
          <w:sz w:val="20"/>
          <w:lang w:eastAsia="en-US"/>
        </w:rPr>
        <w:t>les bons de commande</w:t>
      </w:r>
      <w:r w:rsidRPr="007752A1">
        <w:rPr>
          <w:rFonts w:ascii="Arial" w:hAnsi="Arial" w:cs="Arial"/>
          <w:sz w:val="20"/>
          <w:lang w:eastAsia="en-US"/>
        </w:rPr>
        <w:t xml:space="preserve"> compren</w:t>
      </w:r>
      <w:r w:rsidR="00A31AF7" w:rsidRPr="007752A1">
        <w:rPr>
          <w:rFonts w:ascii="Arial" w:hAnsi="Arial" w:cs="Arial"/>
          <w:sz w:val="20"/>
          <w:lang w:eastAsia="en-US"/>
        </w:rPr>
        <w:t>ne</w:t>
      </w:r>
      <w:r w:rsidRPr="007752A1">
        <w:rPr>
          <w:rFonts w:ascii="Arial" w:hAnsi="Arial" w:cs="Arial"/>
          <w:sz w:val="20"/>
          <w:lang w:eastAsia="en-US"/>
        </w:rPr>
        <w:t>nt au moins les mentions obligatoires suivantes :</w:t>
      </w:r>
    </w:p>
    <w:p w14:paraId="711543CB" w14:textId="77777777" w:rsidR="00E8774F" w:rsidRPr="007752A1" w:rsidRDefault="00E8774F" w:rsidP="007752A1">
      <w:pPr>
        <w:numPr>
          <w:ilvl w:val="0"/>
          <w:numId w:val="3"/>
        </w:numPr>
        <w:spacing w:after="0"/>
        <w:rPr>
          <w:rFonts w:ascii="Arial" w:hAnsi="Arial" w:cs="Arial"/>
          <w:sz w:val="20"/>
          <w:lang w:eastAsia="en-US"/>
        </w:rPr>
      </w:pPr>
      <w:r w:rsidRPr="007752A1">
        <w:rPr>
          <w:rFonts w:ascii="Arial" w:hAnsi="Arial" w:cs="Arial"/>
          <w:sz w:val="20"/>
          <w:lang w:eastAsia="en-US"/>
        </w:rPr>
        <w:t>un numéro d’ordre ;</w:t>
      </w:r>
    </w:p>
    <w:p w14:paraId="57D6C4E5" w14:textId="77777777" w:rsidR="00E8774F" w:rsidRPr="007752A1" w:rsidRDefault="00E8774F" w:rsidP="007752A1">
      <w:pPr>
        <w:numPr>
          <w:ilvl w:val="0"/>
          <w:numId w:val="3"/>
        </w:numPr>
        <w:spacing w:after="0"/>
        <w:rPr>
          <w:rFonts w:ascii="Arial" w:hAnsi="Arial" w:cs="Arial"/>
          <w:sz w:val="20"/>
          <w:lang w:eastAsia="en-US"/>
        </w:rPr>
      </w:pPr>
      <w:r w:rsidRPr="007752A1">
        <w:rPr>
          <w:rFonts w:ascii="Arial" w:hAnsi="Arial" w:cs="Arial"/>
          <w:sz w:val="20"/>
          <w:lang w:eastAsia="en-US"/>
        </w:rPr>
        <w:t>la référence à l’accord-cadre ;</w:t>
      </w:r>
    </w:p>
    <w:p w14:paraId="654C72A9" w14:textId="77777777" w:rsidR="00E8774F" w:rsidRPr="007752A1" w:rsidRDefault="00E8774F" w:rsidP="007752A1">
      <w:pPr>
        <w:numPr>
          <w:ilvl w:val="0"/>
          <w:numId w:val="3"/>
        </w:numPr>
        <w:spacing w:after="0"/>
        <w:rPr>
          <w:rFonts w:ascii="Arial" w:hAnsi="Arial" w:cs="Arial"/>
          <w:sz w:val="20"/>
          <w:lang w:eastAsia="en-US"/>
        </w:rPr>
      </w:pPr>
      <w:r w:rsidRPr="007752A1">
        <w:rPr>
          <w:rFonts w:ascii="Arial" w:hAnsi="Arial" w:cs="Arial"/>
          <w:sz w:val="20"/>
          <w:lang w:eastAsia="en-US"/>
        </w:rPr>
        <w:t>le cas échéant, le délai d’exécution ou de livraison de la prestation commandée et la date de remise du livrable attendu</w:t>
      </w:r>
      <w:r w:rsidR="006A4298" w:rsidRPr="007752A1">
        <w:rPr>
          <w:rFonts w:ascii="Arial" w:hAnsi="Arial" w:cs="Arial"/>
          <w:sz w:val="20"/>
          <w:lang w:eastAsia="en-US"/>
        </w:rPr>
        <w:t xml:space="preserve"> </w:t>
      </w:r>
      <w:r w:rsidRPr="007752A1">
        <w:rPr>
          <w:rFonts w:ascii="Arial" w:hAnsi="Arial" w:cs="Arial"/>
          <w:sz w:val="20"/>
          <w:lang w:eastAsia="en-US"/>
        </w:rPr>
        <w:t>;</w:t>
      </w:r>
    </w:p>
    <w:p w14:paraId="40D7A5B2" w14:textId="77777777" w:rsidR="00E8774F" w:rsidRPr="007752A1" w:rsidRDefault="00E8774F" w:rsidP="007752A1">
      <w:pPr>
        <w:numPr>
          <w:ilvl w:val="0"/>
          <w:numId w:val="3"/>
        </w:numPr>
        <w:spacing w:after="0"/>
        <w:rPr>
          <w:rFonts w:ascii="Arial" w:hAnsi="Arial" w:cs="Arial"/>
          <w:sz w:val="20"/>
          <w:lang w:eastAsia="en-US"/>
        </w:rPr>
      </w:pPr>
      <w:r w:rsidRPr="007752A1">
        <w:rPr>
          <w:rFonts w:ascii="Arial" w:hAnsi="Arial" w:cs="Arial"/>
          <w:sz w:val="20"/>
          <w:lang w:eastAsia="en-US"/>
        </w:rPr>
        <w:t>la désignation de la prestation commandée et sa consistance définie en fonction de l’unité de facturation adéquate ;</w:t>
      </w:r>
    </w:p>
    <w:p w14:paraId="2BFC7183" w14:textId="77777777" w:rsidR="00E8774F" w:rsidRPr="007752A1" w:rsidRDefault="00E8774F" w:rsidP="007752A1">
      <w:pPr>
        <w:numPr>
          <w:ilvl w:val="0"/>
          <w:numId w:val="3"/>
        </w:numPr>
        <w:spacing w:after="0"/>
        <w:rPr>
          <w:rFonts w:ascii="Arial" w:hAnsi="Arial" w:cs="Arial"/>
          <w:sz w:val="20"/>
          <w:lang w:eastAsia="en-US"/>
        </w:rPr>
      </w:pPr>
      <w:r w:rsidRPr="007752A1">
        <w:rPr>
          <w:rFonts w:ascii="Arial" w:hAnsi="Arial" w:cs="Arial"/>
          <w:sz w:val="20"/>
          <w:lang w:eastAsia="en-US"/>
        </w:rPr>
        <w:t>le lieu d’exécution et de livraison</w:t>
      </w:r>
      <w:r w:rsidR="006A4298" w:rsidRPr="007752A1">
        <w:rPr>
          <w:rFonts w:ascii="Arial" w:hAnsi="Arial" w:cs="Arial"/>
          <w:sz w:val="20"/>
          <w:lang w:eastAsia="en-US"/>
        </w:rPr>
        <w:t xml:space="preserve"> </w:t>
      </w:r>
      <w:r w:rsidRPr="007752A1">
        <w:rPr>
          <w:rFonts w:ascii="Arial" w:hAnsi="Arial" w:cs="Arial"/>
          <w:sz w:val="20"/>
          <w:lang w:eastAsia="en-US"/>
        </w:rPr>
        <w:t>;</w:t>
      </w:r>
    </w:p>
    <w:p w14:paraId="0E9B6BE2" w14:textId="77777777" w:rsidR="00E8774F" w:rsidRPr="007752A1" w:rsidRDefault="00E8774F" w:rsidP="007752A1">
      <w:pPr>
        <w:numPr>
          <w:ilvl w:val="0"/>
          <w:numId w:val="3"/>
        </w:numPr>
        <w:spacing w:after="0"/>
        <w:rPr>
          <w:rFonts w:ascii="Arial" w:hAnsi="Arial" w:cs="Arial"/>
          <w:sz w:val="20"/>
          <w:lang w:eastAsia="en-US"/>
        </w:rPr>
      </w:pPr>
      <w:r w:rsidRPr="007752A1">
        <w:rPr>
          <w:rFonts w:ascii="Arial" w:hAnsi="Arial" w:cs="Arial"/>
          <w:sz w:val="20"/>
          <w:lang w:eastAsia="en-US"/>
        </w:rPr>
        <w:t>les prix H.T et TTC applicables par référence au cadre de réponse financier du titulaire.</w:t>
      </w:r>
    </w:p>
    <w:p w14:paraId="7B8686E7" w14:textId="77777777" w:rsidR="00E8774F" w:rsidRPr="007752A1" w:rsidRDefault="00E8774F" w:rsidP="007752A1">
      <w:pPr>
        <w:spacing w:after="0"/>
        <w:rPr>
          <w:rFonts w:ascii="Arial" w:hAnsi="Arial" w:cs="Arial"/>
          <w:sz w:val="20"/>
          <w:lang w:eastAsia="en-US"/>
        </w:rPr>
      </w:pPr>
    </w:p>
    <w:p w14:paraId="72F248E5" w14:textId="6EE03342" w:rsidR="00E8774F" w:rsidRPr="007752A1" w:rsidRDefault="00563E22" w:rsidP="007752A1">
      <w:pPr>
        <w:spacing w:after="0"/>
        <w:rPr>
          <w:rFonts w:ascii="Arial" w:hAnsi="Arial" w:cs="Arial"/>
          <w:sz w:val="20"/>
          <w:lang w:eastAsia="en-US"/>
        </w:rPr>
      </w:pPr>
      <w:r w:rsidRPr="007752A1">
        <w:rPr>
          <w:rFonts w:ascii="Arial" w:hAnsi="Arial" w:cs="Arial"/>
          <w:sz w:val="20"/>
          <w:lang w:eastAsia="en-US"/>
        </w:rPr>
        <w:t>En complément d</w:t>
      </w:r>
      <w:r w:rsidR="00EE7A33" w:rsidRPr="007752A1">
        <w:rPr>
          <w:rFonts w:ascii="Arial" w:hAnsi="Arial" w:cs="Arial"/>
          <w:sz w:val="20"/>
          <w:lang w:eastAsia="en-US"/>
        </w:rPr>
        <w:t>e</w:t>
      </w:r>
      <w:r w:rsidRPr="007752A1">
        <w:rPr>
          <w:rFonts w:ascii="Arial" w:hAnsi="Arial" w:cs="Arial"/>
          <w:sz w:val="20"/>
          <w:lang w:eastAsia="en-US"/>
        </w:rPr>
        <w:t xml:space="preserve"> l’article 3.7.1 du CCAG PI, l</w:t>
      </w:r>
      <w:r w:rsidR="00E8774F" w:rsidRPr="007752A1">
        <w:rPr>
          <w:rFonts w:ascii="Arial" w:hAnsi="Arial" w:cs="Arial"/>
          <w:sz w:val="20"/>
          <w:lang w:eastAsia="en-US"/>
        </w:rPr>
        <w:t>es bons d</w:t>
      </w:r>
      <w:r w:rsidR="00A31AF7" w:rsidRPr="007752A1">
        <w:rPr>
          <w:rFonts w:ascii="Arial" w:hAnsi="Arial" w:cs="Arial"/>
          <w:sz w:val="20"/>
          <w:lang w:eastAsia="en-US"/>
        </w:rPr>
        <w:t>e commande s</w:t>
      </w:r>
      <w:r w:rsidR="00E8774F" w:rsidRPr="007752A1">
        <w:rPr>
          <w:rFonts w:ascii="Arial" w:hAnsi="Arial" w:cs="Arial"/>
          <w:sz w:val="20"/>
          <w:lang w:eastAsia="en-US"/>
        </w:rPr>
        <w:t xml:space="preserve">ont signés par le Directeur de </w:t>
      </w:r>
      <w:r w:rsidR="00FC28FF" w:rsidRPr="007752A1">
        <w:rPr>
          <w:rFonts w:ascii="Arial" w:hAnsi="Arial" w:cs="Arial"/>
          <w:sz w:val="20"/>
          <w:lang w:eastAsia="en-US"/>
        </w:rPr>
        <w:t xml:space="preserve">l’ACOSS </w:t>
      </w:r>
      <w:r w:rsidR="00E8774F" w:rsidRPr="007752A1">
        <w:rPr>
          <w:rFonts w:ascii="Arial" w:hAnsi="Arial" w:cs="Arial"/>
          <w:sz w:val="20"/>
          <w:lang w:eastAsia="en-US"/>
        </w:rPr>
        <w:t xml:space="preserve">ou son représentant. </w:t>
      </w:r>
    </w:p>
    <w:p w14:paraId="53E3787E" w14:textId="77777777" w:rsidR="00E8774F" w:rsidRPr="007752A1" w:rsidRDefault="00E8774F" w:rsidP="007752A1">
      <w:pPr>
        <w:spacing w:after="0"/>
        <w:rPr>
          <w:rFonts w:ascii="Arial" w:hAnsi="Arial" w:cs="Arial"/>
          <w:sz w:val="20"/>
          <w:lang w:eastAsia="en-US"/>
        </w:rPr>
      </w:pPr>
    </w:p>
    <w:p w14:paraId="4073272C" w14:textId="289A51AF" w:rsidR="00895F06" w:rsidRPr="007752A1" w:rsidRDefault="793C5533" w:rsidP="007752A1">
      <w:pPr>
        <w:pStyle w:val="Default"/>
        <w:jc w:val="both"/>
        <w:rPr>
          <w:rFonts w:ascii="Arial" w:hAnsi="Arial" w:cs="Arial"/>
          <w:color w:val="auto"/>
          <w:sz w:val="20"/>
          <w:szCs w:val="20"/>
        </w:rPr>
      </w:pPr>
      <w:r w:rsidRPr="007752A1">
        <w:rPr>
          <w:rFonts w:ascii="Arial" w:hAnsi="Arial" w:cs="Arial"/>
          <w:color w:val="auto"/>
          <w:sz w:val="20"/>
          <w:szCs w:val="20"/>
        </w:rPr>
        <w:t>L</w:t>
      </w:r>
      <w:r w:rsidR="00895F06" w:rsidRPr="007752A1">
        <w:rPr>
          <w:rFonts w:ascii="Arial" w:hAnsi="Arial" w:cs="Arial"/>
          <w:color w:val="auto"/>
          <w:sz w:val="20"/>
          <w:szCs w:val="20"/>
        </w:rPr>
        <w:t>es dates de début et de fin des prestations commandées (par prestation si plusieurs prestations sont commandées simultanément) figurent sur le bon de commande. Il est fixé par l’Acoss en tenant compte des délais maximum de réalisation indiqués</w:t>
      </w:r>
      <w:r w:rsidR="00A4017E" w:rsidRPr="007752A1">
        <w:rPr>
          <w:rFonts w:ascii="Arial" w:hAnsi="Arial" w:cs="Arial"/>
          <w:color w:val="auto"/>
          <w:sz w:val="20"/>
          <w:szCs w:val="20"/>
        </w:rPr>
        <w:t xml:space="preserve"> dans le CCTP</w:t>
      </w:r>
      <w:r w:rsidR="00895F06" w:rsidRPr="007752A1">
        <w:rPr>
          <w:rFonts w:ascii="Arial" w:hAnsi="Arial" w:cs="Arial"/>
          <w:color w:val="auto"/>
          <w:sz w:val="20"/>
          <w:szCs w:val="20"/>
        </w:rPr>
        <w:t xml:space="preserve"> pour chaque unité d’</w:t>
      </w:r>
      <w:r w:rsidR="004803E6" w:rsidRPr="007752A1">
        <w:rPr>
          <w:rFonts w:ascii="Arial" w:hAnsi="Arial" w:cs="Arial"/>
          <w:color w:val="auto"/>
          <w:sz w:val="20"/>
          <w:szCs w:val="20"/>
        </w:rPr>
        <w:t>œuvre</w:t>
      </w:r>
      <w:r w:rsidR="00895F06" w:rsidRPr="007752A1">
        <w:rPr>
          <w:rFonts w:ascii="Arial" w:hAnsi="Arial" w:cs="Arial"/>
          <w:color w:val="auto"/>
          <w:sz w:val="20"/>
          <w:szCs w:val="20"/>
        </w:rPr>
        <w:t xml:space="preserve"> et des éventuelles réductions de ces délais proposés par le titulaire. </w:t>
      </w:r>
    </w:p>
    <w:p w14:paraId="58926AFD" w14:textId="02EB351E" w:rsidR="00E8774F" w:rsidRPr="007752A1" w:rsidRDefault="00895F06" w:rsidP="007752A1">
      <w:pPr>
        <w:spacing w:after="0"/>
        <w:rPr>
          <w:rFonts w:ascii="Arial" w:hAnsi="Arial" w:cs="Arial"/>
          <w:sz w:val="20"/>
          <w:lang w:eastAsia="en-US"/>
        </w:rPr>
      </w:pPr>
      <w:r w:rsidRPr="007752A1">
        <w:rPr>
          <w:rFonts w:ascii="Arial" w:hAnsi="Arial" w:cs="Arial"/>
          <w:sz w:val="20"/>
        </w:rPr>
        <w:t xml:space="preserve">En l’absence de précision sur les délais dans l’offre remise par le titulaire, </w:t>
      </w:r>
      <w:r w:rsidR="000E278B" w:rsidRPr="007752A1">
        <w:rPr>
          <w:rFonts w:ascii="Arial" w:hAnsi="Arial" w:cs="Arial"/>
          <w:sz w:val="20"/>
        </w:rPr>
        <w:t>les délais maximums</w:t>
      </w:r>
      <w:r w:rsidRPr="007752A1">
        <w:rPr>
          <w:rFonts w:ascii="Arial" w:hAnsi="Arial" w:cs="Arial"/>
          <w:sz w:val="20"/>
        </w:rPr>
        <w:t xml:space="preserve"> fixés par unité d’</w:t>
      </w:r>
      <w:r w:rsidR="004803E6" w:rsidRPr="007752A1">
        <w:rPr>
          <w:rFonts w:ascii="Arial" w:hAnsi="Arial" w:cs="Arial"/>
          <w:sz w:val="20"/>
        </w:rPr>
        <w:t>œuvre</w:t>
      </w:r>
      <w:r w:rsidRPr="007752A1">
        <w:rPr>
          <w:rFonts w:ascii="Arial" w:hAnsi="Arial" w:cs="Arial"/>
          <w:sz w:val="20"/>
        </w:rPr>
        <w:t xml:space="preserve"> par l’Acoss s’appliqueront.</w:t>
      </w:r>
    </w:p>
    <w:p w14:paraId="041F575C" w14:textId="77777777" w:rsidR="00E8774F" w:rsidRPr="007752A1" w:rsidRDefault="00E8774F" w:rsidP="007752A1">
      <w:pPr>
        <w:spacing w:after="0"/>
        <w:rPr>
          <w:rFonts w:ascii="Arial" w:hAnsi="Arial" w:cs="Arial"/>
          <w:sz w:val="20"/>
          <w:lang w:eastAsia="en-US"/>
        </w:rPr>
      </w:pPr>
    </w:p>
    <w:p w14:paraId="41672A08" w14:textId="305EDCE8" w:rsidR="00E8774F" w:rsidRPr="007752A1" w:rsidRDefault="00D14DFC" w:rsidP="007752A1">
      <w:pPr>
        <w:spacing w:after="0"/>
        <w:rPr>
          <w:rFonts w:ascii="Arial" w:hAnsi="Arial" w:cs="Arial"/>
          <w:sz w:val="20"/>
          <w:lang w:eastAsia="en-US"/>
        </w:rPr>
      </w:pPr>
      <w:r w:rsidRPr="007752A1">
        <w:rPr>
          <w:rFonts w:ascii="Arial" w:hAnsi="Arial" w:cs="Arial"/>
          <w:sz w:val="20"/>
          <w:lang w:eastAsia="en-US"/>
        </w:rPr>
        <w:t>Toute</w:t>
      </w:r>
      <w:r w:rsidR="00E8774F" w:rsidRPr="007752A1">
        <w:rPr>
          <w:rFonts w:ascii="Arial" w:hAnsi="Arial" w:cs="Arial"/>
          <w:sz w:val="20"/>
          <w:lang w:eastAsia="en-US"/>
        </w:rPr>
        <w:t xml:space="preserve"> </w:t>
      </w:r>
      <w:r w:rsidR="00A31AF7" w:rsidRPr="007752A1">
        <w:rPr>
          <w:rFonts w:ascii="Arial" w:hAnsi="Arial" w:cs="Arial"/>
          <w:sz w:val="20"/>
          <w:lang w:eastAsia="en-US"/>
        </w:rPr>
        <w:t xml:space="preserve">livraison est </w:t>
      </w:r>
      <w:r w:rsidR="00E8774F" w:rsidRPr="007752A1">
        <w:rPr>
          <w:rFonts w:ascii="Arial" w:hAnsi="Arial" w:cs="Arial"/>
          <w:sz w:val="20"/>
          <w:lang w:eastAsia="en-US"/>
        </w:rPr>
        <w:t>faite à l’adresse précisée sur chaque bon de commande dans les conditions de l’article 2</w:t>
      </w:r>
      <w:r w:rsidR="00563E22" w:rsidRPr="007752A1">
        <w:rPr>
          <w:rFonts w:ascii="Arial" w:hAnsi="Arial" w:cs="Arial"/>
          <w:sz w:val="20"/>
          <w:lang w:eastAsia="en-US"/>
        </w:rPr>
        <w:t>1</w:t>
      </w:r>
      <w:r w:rsidR="00E8774F" w:rsidRPr="007752A1">
        <w:rPr>
          <w:rFonts w:ascii="Arial" w:hAnsi="Arial" w:cs="Arial"/>
          <w:sz w:val="20"/>
          <w:lang w:eastAsia="en-US"/>
        </w:rPr>
        <w:t xml:space="preserve"> du CCAG-</w:t>
      </w:r>
      <w:r w:rsidR="00FC28FF" w:rsidRPr="007752A1">
        <w:rPr>
          <w:rFonts w:ascii="Arial" w:hAnsi="Arial" w:cs="Arial"/>
          <w:sz w:val="20"/>
          <w:lang w:eastAsia="en-US"/>
        </w:rPr>
        <w:t>PI</w:t>
      </w:r>
      <w:r w:rsidR="00E8774F" w:rsidRPr="007752A1">
        <w:rPr>
          <w:rFonts w:ascii="Arial" w:hAnsi="Arial" w:cs="Arial"/>
          <w:sz w:val="20"/>
          <w:lang w:eastAsia="en-US"/>
        </w:rPr>
        <w:t>. Les frais de transport sont à la charge du titulaire (livraison franco de port et d’emballage).</w:t>
      </w:r>
    </w:p>
    <w:p w14:paraId="2DC444EE" w14:textId="77777777" w:rsidR="00E8774F" w:rsidRPr="007752A1" w:rsidRDefault="00E8774F" w:rsidP="007752A1">
      <w:pPr>
        <w:spacing w:after="0"/>
        <w:rPr>
          <w:rFonts w:ascii="Arial" w:hAnsi="Arial" w:cs="Arial"/>
          <w:sz w:val="20"/>
          <w:lang w:eastAsia="en-US"/>
        </w:rPr>
      </w:pPr>
    </w:p>
    <w:p w14:paraId="5D953800" w14:textId="028632B0" w:rsidR="00E8774F" w:rsidRPr="007752A1" w:rsidRDefault="00E8774F" w:rsidP="007752A1">
      <w:pPr>
        <w:spacing w:after="0"/>
        <w:rPr>
          <w:rFonts w:ascii="Arial" w:hAnsi="Arial" w:cs="Arial"/>
          <w:sz w:val="20"/>
        </w:rPr>
      </w:pPr>
      <w:r w:rsidRPr="007752A1">
        <w:rPr>
          <w:rFonts w:ascii="Arial" w:hAnsi="Arial" w:cs="Arial"/>
          <w:sz w:val="20"/>
        </w:rPr>
        <w:t xml:space="preserve">Une prolongation du délai d’exécution ou un sursis de livraison peut être accordée par </w:t>
      </w:r>
      <w:r w:rsidR="00D14DFC" w:rsidRPr="007752A1">
        <w:rPr>
          <w:rFonts w:ascii="Arial" w:hAnsi="Arial" w:cs="Arial"/>
          <w:sz w:val="20"/>
          <w:lang w:eastAsia="en-US"/>
        </w:rPr>
        <w:t xml:space="preserve">l’ACOSS </w:t>
      </w:r>
      <w:r w:rsidRPr="007752A1">
        <w:rPr>
          <w:rFonts w:ascii="Arial" w:hAnsi="Arial" w:cs="Arial"/>
          <w:sz w:val="20"/>
        </w:rPr>
        <w:t>dans les conditions des articles 13.3 et 2</w:t>
      </w:r>
      <w:r w:rsidR="00563E22" w:rsidRPr="007752A1">
        <w:rPr>
          <w:rFonts w:ascii="Arial" w:hAnsi="Arial" w:cs="Arial"/>
          <w:sz w:val="20"/>
        </w:rPr>
        <w:t>1.5</w:t>
      </w:r>
      <w:r w:rsidRPr="007752A1">
        <w:rPr>
          <w:rFonts w:ascii="Arial" w:hAnsi="Arial" w:cs="Arial"/>
          <w:sz w:val="20"/>
        </w:rPr>
        <w:t xml:space="preserve"> du CCAG-</w:t>
      </w:r>
      <w:r w:rsidR="00D14DFC" w:rsidRPr="007752A1">
        <w:rPr>
          <w:rFonts w:ascii="Arial" w:hAnsi="Arial" w:cs="Arial"/>
          <w:sz w:val="20"/>
        </w:rPr>
        <w:t>PI</w:t>
      </w:r>
      <w:r w:rsidRPr="007752A1">
        <w:rPr>
          <w:rFonts w:ascii="Arial" w:hAnsi="Arial" w:cs="Arial"/>
          <w:sz w:val="20"/>
        </w:rPr>
        <w:t>.</w:t>
      </w:r>
    </w:p>
    <w:p w14:paraId="40923429" w14:textId="77777777" w:rsidR="00E8774F" w:rsidRPr="007752A1" w:rsidRDefault="00E8774F" w:rsidP="007752A1">
      <w:pPr>
        <w:widowControl w:val="0"/>
        <w:spacing w:after="0"/>
        <w:rPr>
          <w:rFonts w:ascii="Arial" w:hAnsi="Arial" w:cs="Arial"/>
          <w:sz w:val="20"/>
        </w:rPr>
      </w:pPr>
    </w:p>
    <w:p w14:paraId="43E7F2C5" w14:textId="77777777" w:rsidR="00E8774F" w:rsidRPr="007752A1" w:rsidRDefault="00E8774F" w:rsidP="007752A1">
      <w:pPr>
        <w:spacing w:after="0"/>
        <w:rPr>
          <w:rFonts w:ascii="Arial" w:hAnsi="Arial" w:cs="Arial"/>
          <w:sz w:val="20"/>
        </w:rPr>
      </w:pPr>
      <w:r w:rsidRPr="007752A1">
        <w:rPr>
          <w:rFonts w:ascii="Arial" w:hAnsi="Arial" w:cs="Arial"/>
          <w:sz w:val="20"/>
        </w:rPr>
        <w:t>La durée d’exécution maximale d’un bon de commande est fixée à un an au plus.</w:t>
      </w:r>
    </w:p>
    <w:p w14:paraId="34593C4B" w14:textId="77777777" w:rsidR="00E8774F" w:rsidRPr="007752A1" w:rsidRDefault="00E8774F" w:rsidP="007752A1">
      <w:pPr>
        <w:spacing w:after="0"/>
        <w:ind w:left="1"/>
        <w:rPr>
          <w:rFonts w:ascii="Arial" w:hAnsi="Arial" w:cs="Arial"/>
          <w:sz w:val="20"/>
          <w:lang w:eastAsia="en-US"/>
        </w:rPr>
      </w:pPr>
    </w:p>
    <w:p w14:paraId="5E6AE315" w14:textId="77777777" w:rsidR="00E8774F" w:rsidRPr="007752A1" w:rsidRDefault="00E8774F" w:rsidP="007752A1">
      <w:pPr>
        <w:spacing w:after="0"/>
        <w:rPr>
          <w:rFonts w:ascii="Arial" w:hAnsi="Arial" w:cs="Arial"/>
          <w:sz w:val="20"/>
          <w:lang w:eastAsia="en-US"/>
        </w:rPr>
      </w:pPr>
      <w:r w:rsidRPr="007752A1">
        <w:rPr>
          <w:rFonts w:ascii="Arial" w:hAnsi="Arial" w:cs="Arial"/>
          <w:sz w:val="20"/>
          <w:lang w:eastAsia="en-US"/>
        </w:rPr>
        <w:t>S’agissant de la durée de validité des bons de commande :</w:t>
      </w:r>
    </w:p>
    <w:p w14:paraId="459694AA" w14:textId="77777777" w:rsidR="00E8774F" w:rsidRPr="007752A1" w:rsidRDefault="00E8774F" w:rsidP="007752A1">
      <w:pPr>
        <w:numPr>
          <w:ilvl w:val="0"/>
          <w:numId w:val="13"/>
        </w:numPr>
        <w:spacing w:after="0"/>
        <w:rPr>
          <w:rFonts w:ascii="Arial" w:hAnsi="Arial" w:cs="Arial"/>
          <w:sz w:val="20"/>
          <w:lang w:eastAsia="en-US"/>
        </w:rPr>
      </w:pPr>
      <w:r w:rsidRPr="007752A1">
        <w:rPr>
          <w:rFonts w:ascii="Arial" w:hAnsi="Arial" w:cs="Arial"/>
          <w:sz w:val="20"/>
          <w:lang w:eastAsia="en-US"/>
        </w:rPr>
        <w:t>Les bons de commande peuvent être passés jusqu’au dernier jour de validité de l’accord-cadre.</w:t>
      </w:r>
    </w:p>
    <w:p w14:paraId="3CD21726" w14:textId="77777777" w:rsidR="00E8774F" w:rsidRPr="007752A1" w:rsidRDefault="00E8774F" w:rsidP="007752A1">
      <w:pPr>
        <w:numPr>
          <w:ilvl w:val="0"/>
          <w:numId w:val="13"/>
        </w:numPr>
        <w:spacing w:after="0"/>
        <w:rPr>
          <w:rFonts w:ascii="Arial" w:hAnsi="Arial" w:cs="Arial"/>
          <w:sz w:val="20"/>
          <w:lang w:eastAsia="en-US"/>
        </w:rPr>
      </w:pPr>
      <w:r w:rsidRPr="007752A1">
        <w:rPr>
          <w:rFonts w:ascii="Arial" w:hAnsi="Arial" w:cs="Arial"/>
          <w:sz w:val="20"/>
          <w:lang w:eastAsia="en-US"/>
        </w:rPr>
        <w:t>La durée d’exécution des bons de commande ne peut en tout état de cause, excéder de trois mois la fin de la durée de validité du présent accord-cadre.</w:t>
      </w:r>
    </w:p>
    <w:p w14:paraId="1AC3A40A" w14:textId="77777777" w:rsidR="00EF67E6" w:rsidRPr="007752A1" w:rsidRDefault="00EF67E6" w:rsidP="007752A1">
      <w:pPr>
        <w:pStyle w:val="P1"/>
        <w:spacing w:after="0" w:line="240" w:lineRule="auto"/>
        <w:rPr>
          <w:rFonts w:cs="Arial"/>
        </w:rPr>
      </w:pPr>
    </w:p>
    <w:p w14:paraId="4432F3EF" w14:textId="7BA8B732" w:rsidR="00D171AE" w:rsidRPr="007752A1" w:rsidRDefault="00D171AE" w:rsidP="007752A1">
      <w:pPr>
        <w:spacing w:after="0"/>
        <w:jc w:val="left"/>
        <w:rPr>
          <w:rFonts w:ascii="Arial" w:hAnsi="Arial" w:cs="Arial"/>
          <w:sz w:val="20"/>
        </w:rPr>
      </w:pPr>
      <w:r w:rsidRPr="007752A1">
        <w:rPr>
          <w:rFonts w:ascii="Arial" w:hAnsi="Arial" w:cs="Arial"/>
        </w:rPr>
        <w:br w:type="page"/>
      </w:r>
    </w:p>
    <w:p w14:paraId="1288E31E" w14:textId="77777777" w:rsidR="00D171AE" w:rsidRPr="007752A1" w:rsidRDefault="00D171AE" w:rsidP="007752A1">
      <w:pPr>
        <w:pStyle w:val="P1"/>
        <w:spacing w:after="0" w:line="240" w:lineRule="auto"/>
        <w:rPr>
          <w:rFonts w:cs="Arial"/>
        </w:rPr>
      </w:pPr>
    </w:p>
    <w:p w14:paraId="3408585F" w14:textId="3658E394" w:rsidR="004137F4" w:rsidRPr="007752A1" w:rsidRDefault="004137F4" w:rsidP="007752A1">
      <w:pPr>
        <w:pStyle w:val="Titre3"/>
        <w:spacing w:after="0"/>
        <w:rPr>
          <w:rFonts w:ascii="Arial" w:hAnsi="Arial" w:cs="Arial"/>
          <w:smallCaps/>
          <w:sz w:val="20"/>
        </w:rPr>
      </w:pPr>
      <w:r w:rsidRPr="007752A1">
        <w:rPr>
          <w:rFonts w:ascii="Arial" w:hAnsi="Arial" w:cs="Arial"/>
          <w:smallCaps/>
          <w:sz w:val="20"/>
        </w:rPr>
        <w:t>7.2 – Emission des bons de commande</w:t>
      </w:r>
    </w:p>
    <w:p w14:paraId="25C89836" w14:textId="548DAFFD" w:rsidR="004137F4" w:rsidRPr="007752A1" w:rsidRDefault="004137F4" w:rsidP="007752A1">
      <w:pPr>
        <w:pStyle w:val="Titre2"/>
        <w:rPr>
          <w:rFonts w:ascii="Arial" w:hAnsi="Arial" w:cs="Arial"/>
          <w:smallCaps w:val="0"/>
          <w:sz w:val="20"/>
        </w:rPr>
      </w:pPr>
    </w:p>
    <w:p w14:paraId="2B845E34" w14:textId="650DC4C2" w:rsidR="00101284" w:rsidRPr="007752A1" w:rsidRDefault="00101284" w:rsidP="007752A1">
      <w:pPr>
        <w:autoSpaceDE w:val="0"/>
        <w:autoSpaceDN w:val="0"/>
        <w:adjustRightInd w:val="0"/>
        <w:spacing w:after="0"/>
        <w:rPr>
          <w:rFonts w:ascii="Arial" w:hAnsi="Arial" w:cs="Arial"/>
          <w:sz w:val="20"/>
        </w:rPr>
      </w:pPr>
      <w:r w:rsidRPr="007752A1">
        <w:rPr>
          <w:rFonts w:ascii="Arial" w:hAnsi="Arial" w:cs="Arial"/>
          <w:sz w:val="20"/>
        </w:rPr>
        <w:t>D’une manière générale, chaque bon de commande comporte un ensemble d’éléments de référence permettant de rappeler le contexte du marché et de préciser les modalités d’intervention du titulaire.</w:t>
      </w:r>
    </w:p>
    <w:p w14:paraId="0EE2E789" w14:textId="77777777" w:rsidR="00602FDD" w:rsidRPr="007752A1" w:rsidRDefault="00602FDD" w:rsidP="007752A1">
      <w:pPr>
        <w:autoSpaceDE w:val="0"/>
        <w:autoSpaceDN w:val="0"/>
        <w:adjustRightInd w:val="0"/>
        <w:spacing w:after="0"/>
        <w:jc w:val="left"/>
        <w:rPr>
          <w:rFonts w:ascii="Arial" w:hAnsi="Arial" w:cs="Arial"/>
          <w:sz w:val="20"/>
        </w:rPr>
      </w:pPr>
    </w:p>
    <w:p w14:paraId="31D91D8E" w14:textId="1A281012" w:rsidR="00A66A0B" w:rsidRPr="007752A1" w:rsidRDefault="00A66A0B" w:rsidP="007752A1">
      <w:pPr>
        <w:spacing w:after="0"/>
        <w:ind w:left="1"/>
        <w:rPr>
          <w:rFonts w:ascii="Arial" w:hAnsi="Arial" w:cs="Arial"/>
          <w:sz w:val="20"/>
          <w:lang w:eastAsia="en-US"/>
        </w:rPr>
      </w:pPr>
      <w:r w:rsidRPr="007752A1">
        <w:rPr>
          <w:rFonts w:ascii="Arial" w:hAnsi="Arial" w:cs="Arial"/>
          <w:sz w:val="20"/>
          <w:lang w:eastAsia="en-US"/>
        </w:rPr>
        <w:t>L’ACOSS émet au titulaire au fur et à mesure de ses besoins, des commandes par référence au cadre de réponse financier du présent accord-cadre.</w:t>
      </w:r>
    </w:p>
    <w:p w14:paraId="0DFD4813" w14:textId="77777777" w:rsidR="000F2A08" w:rsidRPr="007752A1" w:rsidRDefault="000F2A08" w:rsidP="007752A1">
      <w:pPr>
        <w:spacing w:after="0"/>
        <w:ind w:left="1"/>
        <w:rPr>
          <w:rFonts w:ascii="Arial" w:hAnsi="Arial" w:cs="Arial"/>
          <w:sz w:val="20"/>
          <w:lang w:eastAsia="en-US"/>
        </w:rPr>
      </w:pPr>
    </w:p>
    <w:p w14:paraId="714F9F8F" w14:textId="267CEFA8" w:rsidR="00A66A0B" w:rsidRPr="007752A1" w:rsidRDefault="00A66A0B" w:rsidP="007752A1">
      <w:pPr>
        <w:spacing w:after="0"/>
        <w:rPr>
          <w:rFonts w:ascii="Arial" w:hAnsi="Arial" w:cs="Arial"/>
          <w:sz w:val="20"/>
          <w:lang w:eastAsia="en-US"/>
        </w:rPr>
      </w:pPr>
      <w:r w:rsidRPr="007752A1">
        <w:rPr>
          <w:rFonts w:ascii="Arial" w:hAnsi="Arial" w:cs="Arial"/>
          <w:sz w:val="20"/>
          <w:lang w:eastAsia="en-US"/>
        </w:rPr>
        <w:t>L’ACOSS</w:t>
      </w:r>
      <w:r w:rsidRPr="007752A1">
        <w:rPr>
          <w:rFonts w:ascii="Arial" w:hAnsi="Arial" w:cs="Arial"/>
          <w:b/>
          <w:bCs/>
          <w:i/>
          <w:iCs/>
          <w:sz w:val="20"/>
          <w:lang w:eastAsia="en-US"/>
        </w:rPr>
        <w:t xml:space="preserve"> </w:t>
      </w:r>
      <w:r w:rsidRPr="007752A1">
        <w:rPr>
          <w:rFonts w:ascii="Arial" w:hAnsi="Arial" w:cs="Arial"/>
          <w:sz w:val="20"/>
          <w:lang w:eastAsia="en-US"/>
        </w:rPr>
        <w:t>adresse les bons de commandes au titulaire</w:t>
      </w:r>
      <w:r w:rsidR="00A603E6" w:rsidRPr="007752A1">
        <w:rPr>
          <w:rFonts w:ascii="Arial" w:hAnsi="Arial" w:cs="Arial"/>
          <w:sz w:val="20"/>
          <w:lang w:eastAsia="en-US"/>
        </w:rPr>
        <w:t xml:space="preserve"> </w:t>
      </w:r>
      <w:r w:rsidRPr="007752A1">
        <w:rPr>
          <w:rFonts w:ascii="Arial" w:hAnsi="Arial" w:cs="Arial"/>
          <w:sz w:val="20"/>
          <w:lang w:eastAsia="en-US"/>
        </w:rPr>
        <w:t>soit par lettre recommandée avec accusé réception soit par voie dématérialisée, cette dernière forme devant être confirmée par le titulaire dès réception du courriel.</w:t>
      </w:r>
    </w:p>
    <w:p w14:paraId="16A91C06" w14:textId="06BF2F25" w:rsidR="00A66A0B" w:rsidRPr="007752A1" w:rsidRDefault="00A66A0B" w:rsidP="007752A1">
      <w:pPr>
        <w:autoSpaceDE w:val="0"/>
        <w:autoSpaceDN w:val="0"/>
        <w:adjustRightInd w:val="0"/>
        <w:spacing w:after="0"/>
        <w:rPr>
          <w:rFonts w:ascii="Arial" w:hAnsi="Arial" w:cs="Arial"/>
          <w:sz w:val="20"/>
          <w:lang w:eastAsia="en-US"/>
        </w:rPr>
      </w:pPr>
    </w:p>
    <w:p w14:paraId="70A4DB62" w14:textId="7FACF739" w:rsidR="00602FDD" w:rsidRPr="007752A1" w:rsidRDefault="00602FDD" w:rsidP="007752A1">
      <w:pPr>
        <w:autoSpaceDE w:val="0"/>
        <w:autoSpaceDN w:val="0"/>
        <w:adjustRightInd w:val="0"/>
        <w:spacing w:after="0"/>
        <w:rPr>
          <w:rFonts w:ascii="Arial" w:hAnsi="Arial" w:cs="Arial"/>
          <w:sz w:val="20"/>
        </w:rPr>
      </w:pPr>
      <w:r w:rsidRPr="007752A1">
        <w:rPr>
          <w:rFonts w:ascii="Arial" w:hAnsi="Arial" w:cs="Arial"/>
          <w:sz w:val="20"/>
        </w:rPr>
        <w:t xml:space="preserve">Préalablement à l’émission d’un bon de commande, l’ACOSS se réserve le droit, dans le cas d’un projet complexe et/ou </w:t>
      </w:r>
      <w:r w:rsidR="002E0791" w:rsidRPr="007752A1">
        <w:rPr>
          <w:rFonts w:ascii="Arial" w:hAnsi="Arial" w:cs="Arial"/>
          <w:sz w:val="20"/>
        </w:rPr>
        <w:t xml:space="preserve">de </w:t>
      </w:r>
      <w:r w:rsidRPr="007752A1">
        <w:rPr>
          <w:rFonts w:ascii="Arial" w:hAnsi="Arial" w:cs="Arial"/>
          <w:sz w:val="20"/>
        </w:rPr>
        <w:t>long</w:t>
      </w:r>
      <w:r w:rsidR="002E0791" w:rsidRPr="007752A1">
        <w:rPr>
          <w:rFonts w:ascii="Arial" w:hAnsi="Arial" w:cs="Arial"/>
          <w:sz w:val="20"/>
        </w:rPr>
        <w:t>ue durée</w:t>
      </w:r>
      <w:r w:rsidRPr="007752A1">
        <w:rPr>
          <w:rFonts w:ascii="Arial" w:hAnsi="Arial" w:cs="Arial"/>
          <w:sz w:val="20"/>
        </w:rPr>
        <w:t>, de demander au Titulaire</w:t>
      </w:r>
      <w:r w:rsidR="62FE3945" w:rsidRPr="007752A1">
        <w:rPr>
          <w:rFonts w:ascii="Arial" w:hAnsi="Arial" w:cs="Arial"/>
          <w:sz w:val="20"/>
        </w:rPr>
        <w:t>,</w:t>
      </w:r>
      <w:r w:rsidRPr="007752A1">
        <w:rPr>
          <w:rFonts w:ascii="Arial" w:hAnsi="Arial" w:cs="Arial"/>
          <w:sz w:val="20"/>
        </w:rPr>
        <w:t xml:space="preserve"> au titre de son obligation </w:t>
      </w:r>
      <w:r w:rsidR="004F476C" w:rsidRPr="007752A1">
        <w:rPr>
          <w:rFonts w:ascii="Arial" w:hAnsi="Arial" w:cs="Arial"/>
          <w:sz w:val="20"/>
        </w:rPr>
        <w:t xml:space="preserve">générale </w:t>
      </w:r>
      <w:r w:rsidRPr="007752A1">
        <w:rPr>
          <w:rFonts w:ascii="Arial" w:hAnsi="Arial" w:cs="Arial"/>
          <w:sz w:val="20"/>
        </w:rPr>
        <w:t>de conseil, la communication d’une proposition</w:t>
      </w:r>
      <w:r w:rsidR="00F62B60" w:rsidRPr="007752A1">
        <w:rPr>
          <w:rFonts w:ascii="Arial" w:hAnsi="Arial" w:cs="Arial"/>
          <w:sz w:val="20"/>
        </w:rPr>
        <w:t xml:space="preserve"> présentant les profils et les UO associées</w:t>
      </w:r>
      <w:r w:rsidRPr="007752A1">
        <w:rPr>
          <w:rFonts w:ascii="Arial" w:hAnsi="Arial" w:cs="Arial"/>
          <w:sz w:val="20"/>
        </w:rPr>
        <w:t>.</w:t>
      </w:r>
      <w:r w:rsidR="005F6D61" w:rsidRPr="007752A1">
        <w:rPr>
          <w:rFonts w:ascii="Arial" w:hAnsi="Arial" w:cs="Arial"/>
          <w:sz w:val="20"/>
        </w:rPr>
        <w:t xml:space="preserve"> Cette </w:t>
      </w:r>
      <w:r w:rsidR="00B62826" w:rsidRPr="007752A1">
        <w:rPr>
          <w:rFonts w:ascii="Arial" w:hAnsi="Arial" w:cs="Arial"/>
          <w:sz w:val="20"/>
        </w:rPr>
        <w:t>demande</w:t>
      </w:r>
      <w:r w:rsidR="005F6D61" w:rsidRPr="007752A1">
        <w:rPr>
          <w:rFonts w:ascii="Arial" w:hAnsi="Arial" w:cs="Arial"/>
          <w:sz w:val="20"/>
        </w:rPr>
        <w:t xml:space="preserve"> est appelée pré-commande.</w:t>
      </w:r>
    </w:p>
    <w:p w14:paraId="7F812A32" w14:textId="77777777" w:rsidR="00602FDD" w:rsidRPr="007752A1" w:rsidRDefault="00602FDD" w:rsidP="007752A1">
      <w:pPr>
        <w:autoSpaceDE w:val="0"/>
        <w:autoSpaceDN w:val="0"/>
        <w:adjustRightInd w:val="0"/>
        <w:spacing w:after="0"/>
        <w:rPr>
          <w:rFonts w:ascii="Arial" w:hAnsi="Arial" w:cs="Arial"/>
          <w:sz w:val="20"/>
        </w:rPr>
      </w:pPr>
    </w:p>
    <w:p w14:paraId="193CBA13" w14:textId="6F8F8D26" w:rsidR="00602FDD" w:rsidRPr="007752A1" w:rsidRDefault="00602FDD" w:rsidP="007752A1">
      <w:pPr>
        <w:autoSpaceDE w:val="0"/>
        <w:autoSpaceDN w:val="0"/>
        <w:adjustRightInd w:val="0"/>
        <w:spacing w:after="0"/>
        <w:rPr>
          <w:rFonts w:ascii="Arial" w:hAnsi="Arial" w:cs="Arial"/>
          <w:sz w:val="20"/>
        </w:rPr>
      </w:pPr>
      <w:r w:rsidRPr="007752A1">
        <w:rPr>
          <w:rFonts w:ascii="Arial" w:hAnsi="Arial" w:cs="Arial"/>
          <w:sz w:val="20"/>
        </w:rPr>
        <w:t xml:space="preserve">L’ACOSS </w:t>
      </w:r>
      <w:r w:rsidR="00A244E2" w:rsidRPr="007752A1">
        <w:rPr>
          <w:rFonts w:ascii="Arial" w:hAnsi="Arial" w:cs="Arial"/>
          <w:sz w:val="20"/>
        </w:rPr>
        <w:t>transmet</w:t>
      </w:r>
      <w:r w:rsidRPr="007752A1">
        <w:rPr>
          <w:rFonts w:ascii="Arial" w:hAnsi="Arial" w:cs="Arial"/>
          <w:sz w:val="20"/>
        </w:rPr>
        <w:t xml:space="preserve"> à cet effet</w:t>
      </w:r>
      <w:r w:rsidR="00A244E2" w:rsidRPr="007752A1">
        <w:rPr>
          <w:rFonts w:ascii="Arial" w:hAnsi="Arial" w:cs="Arial"/>
          <w:sz w:val="20"/>
        </w:rPr>
        <w:t xml:space="preserve"> au Titulaire </w:t>
      </w:r>
      <w:r w:rsidR="00E44A20" w:rsidRPr="007752A1">
        <w:rPr>
          <w:rFonts w:ascii="Arial" w:hAnsi="Arial" w:cs="Arial"/>
          <w:sz w:val="20"/>
        </w:rPr>
        <w:t>un descriptif de la prestation attendue</w:t>
      </w:r>
      <w:r w:rsidRPr="007752A1">
        <w:rPr>
          <w:rFonts w:ascii="Arial" w:hAnsi="Arial" w:cs="Arial"/>
          <w:sz w:val="20"/>
        </w:rPr>
        <w:t>, pouvant, le cas échéant, comporter une quantification en unités d’œuvre et/ou un calendrier indicatif de réalisation</w:t>
      </w:r>
      <w:r w:rsidR="004468F6" w:rsidRPr="007752A1">
        <w:rPr>
          <w:rFonts w:ascii="Arial" w:hAnsi="Arial" w:cs="Arial"/>
          <w:sz w:val="20"/>
        </w:rPr>
        <w:t xml:space="preserve"> </w:t>
      </w:r>
      <w:r w:rsidR="005A1E43" w:rsidRPr="007752A1">
        <w:rPr>
          <w:rFonts w:ascii="Arial" w:hAnsi="Arial" w:cs="Arial"/>
          <w:sz w:val="20"/>
        </w:rPr>
        <w:t xml:space="preserve">et/ou </w:t>
      </w:r>
      <w:r w:rsidR="004468F6" w:rsidRPr="007752A1">
        <w:rPr>
          <w:rFonts w:ascii="Arial" w:hAnsi="Arial" w:cs="Arial"/>
          <w:sz w:val="20"/>
        </w:rPr>
        <w:t>le</w:t>
      </w:r>
      <w:r w:rsidR="00DA67BE" w:rsidRPr="007752A1">
        <w:rPr>
          <w:rFonts w:ascii="Arial" w:hAnsi="Arial" w:cs="Arial"/>
          <w:sz w:val="20"/>
        </w:rPr>
        <w:t>s</w:t>
      </w:r>
      <w:r w:rsidR="004468F6" w:rsidRPr="007752A1">
        <w:rPr>
          <w:rFonts w:ascii="Arial" w:hAnsi="Arial" w:cs="Arial"/>
          <w:sz w:val="20"/>
        </w:rPr>
        <w:t xml:space="preserve"> profil</w:t>
      </w:r>
      <w:r w:rsidR="00DA67BE" w:rsidRPr="007752A1">
        <w:rPr>
          <w:rFonts w:ascii="Arial" w:hAnsi="Arial" w:cs="Arial"/>
          <w:sz w:val="20"/>
        </w:rPr>
        <w:t>s</w:t>
      </w:r>
      <w:r w:rsidR="004468F6" w:rsidRPr="007752A1">
        <w:rPr>
          <w:rFonts w:ascii="Arial" w:hAnsi="Arial" w:cs="Arial"/>
          <w:sz w:val="20"/>
        </w:rPr>
        <w:t xml:space="preserve"> adéquate</w:t>
      </w:r>
      <w:r w:rsidR="00DA67BE" w:rsidRPr="007752A1">
        <w:rPr>
          <w:rFonts w:ascii="Arial" w:hAnsi="Arial" w:cs="Arial"/>
          <w:sz w:val="20"/>
        </w:rPr>
        <w:t>s</w:t>
      </w:r>
      <w:r w:rsidRPr="007752A1">
        <w:rPr>
          <w:rFonts w:ascii="Arial" w:hAnsi="Arial" w:cs="Arial"/>
          <w:sz w:val="20"/>
        </w:rPr>
        <w:t>.</w:t>
      </w:r>
    </w:p>
    <w:p w14:paraId="49BB32C2" w14:textId="77777777" w:rsidR="00602FDD" w:rsidRPr="007752A1" w:rsidRDefault="00602FDD" w:rsidP="007752A1">
      <w:pPr>
        <w:autoSpaceDE w:val="0"/>
        <w:autoSpaceDN w:val="0"/>
        <w:adjustRightInd w:val="0"/>
        <w:spacing w:after="0"/>
        <w:rPr>
          <w:rFonts w:ascii="Arial" w:hAnsi="Arial" w:cs="Arial"/>
          <w:sz w:val="20"/>
        </w:rPr>
      </w:pPr>
    </w:p>
    <w:p w14:paraId="2D971DBC" w14:textId="77777777" w:rsidR="004F476C" w:rsidRPr="007752A1" w:rsidRDefault="00602FDD" w:rsidP="007752A1">
      <w:pPr>
        <w:autoSpaceDE w:val="0"/>
        <w:autoSpaceDN w:val="0"/>
        <w:adjustRightInd w:val="0"/>
        <w:spacing w:after="0"/>
        <w:rPr>
          <w:rFonts w:ascii="Arial" w:hAnsi="Arial" w:cs="Arial"/>
          <w:sz w:val="20"/>
        </w:rPr>
      </w:pPr>
      <w:r w:rsidRPr="007752A1">
        <w:rPr>
          <w:rFonts w:ascii="Arial" w:hAnsi="Arial" w:cs="Arial"/>
          <w:sz w:val="20"/>
        </w:rPr>
        <w:t>Cette phase de consultation préalable ne doit en aucun cas donner lieu à une négociation ou</w:t>
      </w:r>
      <w:r w:rsidR="00A244E2" w:rsidRPr="007752A1">
        <w:rPr>
          <w:rFonts w:ascii="Arial" w:hAnsi="Arial" w:cs="Arial"/>
          <w:sz w:val="20"/>
        </w:rPr>
        <w:t>,</w:t>
      </w:r>
      <w:r w:rsidRPr="007752A1">
        <w:rPr>
          <w:rFonts w:ascii="Arial" w:hAnsi="Arial" w:cs="Arial"/>
          <w:sz w:val="20"/>
        </w:rPr>
        <w:t xml:space="preserve"> plus largement</w:t>
      </w:r>
      <w:r w:rsidR="00A244E2" w:rsidRPr="007752A1">
        <w:rPr>
          <w:rFonts w:ascii="Arial" w:hAnsi="Arial" w:cs="Arial"/>
          <w:sz w:val="20"/>
        </w:rPr>
        <w:t>,</w:t>
      </w:r>
      <w:r w:rsidRPr="007752A1">
        <w:rPr>
          <w:rFonts w:ascii="Arial" w:hAnsi="Arial" w:cs="Arial"/>
          <w:sz w:val="20"/>
        </w:rPr>
        <w:t xml:space="preserve"> à toute forme de modification des termes de l’accord-cadre. Elle a pour vocation</w:t>
      </w:r>
      <w:r w:rsidR="004F476C" w:rsidRPr="007752A1">
        <w:rPr>
          <w:rFonts w:ascii="Arial" w:hAnsi="Arial" w:cs="Arial"/>
          <w:sz w:val="20"/>
        </w:rPr>
        <w:t xml:space="preserve"> de permettre à l’ACOSS de s’assurer que le bon de commande ne comporte pas d’erreur au regard de l’état de l’art.</w:t>
      </w:r>
      <w:r w:rsidR="00A66A0B" w:rsidRPr="007752A1">
        <w:rPr>
          <w:rFonts w:ascii="Arial" w:hAnsi="Arial" w:cs="Arial"/>
          <w:sz w:val="20"/>
        </w:rPr>
        <w:t xml:space="preserve"> En tout état de cause, la volonté de l’ACOSS prévaut. </w:t>
      </w:r>
    </w:p>
    <w:p w14:paraId="3AD5F742" w14:textId="77777777" w:rsidR="004F476C" w:rsidRPr="007752A1" w:rsidRDefault="004F476C" w:rsidP="007752A1">
      <w:pPr>
        <w:autoSpaceDE w:val="0"/>
        <w:autoSpaceDN w:val="0"/>
        <w:adjustRightInd w:val="0"/>
        <w:spacing w:after="0"/>
        <w:rPr>
          <w:rFonts w:ascii="Arial" w:hAnsi="Arial" w:cs="Arial"/>
          <w:sz w:val="20"/>
        </w:rPr>
      </w:pPr>
    </w:p>
    <w:p w14:paraId="61383302" w14:textId="74508505" w:rsidR="00101284" w:rsidRPr="007752A1" w:rsidRDefault="00525DD7" w:rsidP="007752A1">
      <w:pPr>
        <w:autoSpaceDE w:val="0"/>
        <w:autoSpaceDN w:val="0"/>
        <w:adjustRightInd w:val="0"/>
        <w:spacing w:after="0"/>
        <w:rPr>
          <w:rFonts w:ascii="Arial" w:hAnsi="Arial" w:cs="Arial"/>
          <w:sz w:val="20"/>
        </w:rPr>
      </w:pPr>
      <w:r w:rsidRPr="007752A1">
        <w:rPr>
          <w:rFonts w:ascii="Arial" w:hAnsi="Arial" w:cs="Arial"/>
          <w:sz w:val="20"/>
        </w:rPr>
        <w:t>Le</w:t>
      </w:r>
      <w:r w:rsidR="004F476C" w:rsidRPr="007752A1">
        <w:rPr>
          <w:rFonts w:ascii="Arial" w:hAnsi="Arial" w:cs="Arial"/>
          <w:sz w:val="20"/>
        </w:rPr>
        <w:t xml:space="preserve"> Titulaire établit sa </w:t>
      </w:r>
      <w:r w:rsidR="005F6D61" w:rsidRPr="007752A1">
        <w:rPr>
          <w:rFonts w:ascii="Arial" w:hAnsi="Arial" w:cs="Arial"/>
          <w:sz w:val="20"/>
        </w:rPr>
        <w:t xml:space="preserve">réponse à la pré-commande </w:t>
      </w:r>
      <w:r w:rsidR="00ED4531" w:rsidRPr="007752A1">
        <w:rPr>
          <w:rFonts w:ascii="Arial" w:hAnsi="Arial" w:cs="Arial"/>
          <w:sz w:val="20"/>
        </w:rPr>
        <w:t xml:space="preserve">conformément aux unités d’œuvre définies </w:t>
      </w:r>
      <w:r w:rsidR="00B62826" w:rsidRPr="007752A1">
        <w:rPr>
          <w:rFonts w:ascii="Arial" w:hAnsi="Arial" w:cs="Arial"/>
          <w:sz w:val="20"/>
        </w:rPr>
        <w:t>dans le présent marché et aux prix correspondants,</w:t>
      </w:r>
      <w:r w:rsidR="00ED4531" w:rsidRPr="007752A1">
        <w:rPr>
          <w:rFonts w:ascii="Arial" w:hAnsi="Arial" w:cs="Arial"/>
          <w:sz w:val="20"/>
        </w:rPr>
        <w:t xml:space="preserve"> et </w:t>
      </w:r>
      <w:r w:rsidRPr="007752A1">
        <w:rPr>
          <w:rFonts w:ascii="Arial" w:hAnsi="Arial" w:cs="Arial"/>
          <w:sz w:val="20"/>
        </w:rPr>
        <w:t xml:space="preserve">dans le respect du principe de bonne foi, </w:t>
      </w:r>
      <w:r w:rsidR="004F476C" w:rsidRPr="007752A1">
        <w:rPr>
          <w:rFonts w:ascii="Arial" w:hAnsi="Arial" w:cs="Arial"/>
          <w:sz w:val="20"/>
        </w:rPr>
        <w:t xml:space="preserve">selon les </w:t>
      </w:r>
      <w:r w:rsidRPr="007752A1">
        <w:rPr>
          <w:rFonts w:ascii="Arial" w:hAnsi="Arial" w:cs="Arial"/>
          <w:sz w:val="20"/>
        </w:rPr>
        <w:t>règles de l’art et standards de la profession</w:t>
      </w:r>
      <w:r w:rsidR="00B62826" w:rsidRPr="007752A1">
        <w:rPr>
          <w:rFonts w:ascii="Arial" w:hAnsi="Arial" w:cs="Arial"/>
          <w:sz w:val="20"/>
        </w:rPr>
        <w:t>. Le Titulaire dispose d’</w:t>
      </w:r>
      <w:r w:rsidR="005F6D61" w:rsidRPr="007752A1">
        <w:rPr>
          <w:rFonts w:ascii="Arial" w:hAnsi="Arial" w:cs="Arial"/>
          <w:sz w:val="20"/>
        </w:rPr>
        <w:t xml:space="preserve">un délai de </w:t>
      </w:r>
      <w:r w:rsidR="00AF2374" w:rsidRPr="007752A1">
        <w:rPr>
          <w:rFonts w:ascii="Arial" w:hAnsi="Arial" w:cs="Arial"/>
          <w:sz w:val="20"/>
        </w:rPr>
        <w:t>cinq</w:t>
      </w:r>
      <w:r w:rsidR="0000305B" w:rsidRPr="007752A1">
        <w:rPr>
          <w:rFonts w:ascii="Arial" w:hAnsi="Arial" w:cs="Arial"/>
          <w:sz w:val="20"/>
        </w:rPr>
        <w:t> jours</w:t>
      </w:r>
      <w:r w:rsidR="00B62826" w:rsidRPr="007752A1">
        <w:rPr>
          <w:rFonts w:ascii="Arial" w:hAnsi="Arial" w:cs="Arial"/>
          <w:sz w:val="20"/>
        </w:rPr>
        <w:t xml:space="preserve"> ouvrés à compter de la réception de la pré-commande</w:t>
      </w:r>
      <w:r w:rsidR="004F476C" w:rsidRPr="007752A1">
        <w:rPr>
          <w:rFonts w:ascii="Arial" w:hAnsi="Arial" w:cs="Arial"/>
          <w:sz w:val="20"/>
        </w:rPr>
        <w:t xml:space="preserve">. </w:t>
      </w:r>
    </w:p>
    <w:p w14:paraId="28277F2F" w14:textId="77777777" w:rsidR="00CC7348" w:rsidRPr="007752A1" w:rsidRDefault="00CC7348" w:rsidP="007752A1">
      <w:pPr>
        <w:autoSpaceDE w:val="0"/>
        <w:autoSpaceDN w:val="0"/>
        <w:adjustRightInd w:val="0"/>
        <w:spacing w:after="0"/>
        <w:rPr>
          <w:rFonts w:ascii="Arial" w:hAnsi="Arial" w:cs="Arial"/>
          <w:sz w:val="20"/>
        </w:rPr>
      </w:pPr>
    </w:p>
    <w:p w14:paraId="0C747577" w14:textId="0A1E99F0" w:rsidR="00B34592" w:rsidRPr="007752A1" w:rsidRDefault="00B34592" w:rsidP="007752A1">
      <w:pPr>
        <w:pStyle w:val="P1"/>
        <w:spacing w:after="0" w:line="240" w:lineRule="auto"/>
        <w:rPr>
          <w:rFonts w:cs="Arial"/>
        </w:rPr>
      </w:pPr>
      <w:r w:rsidRPr="007752A1">
        <w:rPr>
          <w:rFonts w:cs="Arial"/>
        </w:rPr>
        <w:t>L’Acoss se réserve le droit d’ajouter des domaines en cours de marché si l’évolution de ses activités le nécessite (législation, COG...).</w:t>
      </w:r>
      <w:r w:rsidR="009D2567" w:rsidRPr="007752A1">
        <w:rPr>
          <w:rFonts w:cs="Arial"/>
        </w:rPr>
        <w:t xml:space="preserve"> </w:t>
      </w:r>
      <w:r w:rsidRPr="007752A1">
        <w:rPr>
          <w:rFonts w:cs="Arial"/>
        </w:rPr>
        <w:t>Cette notification vaudra modification contractuelle de la liste des domaines fonctionnels, sans qu’il y ait besoin de conclure un avenant.</w:t>
      </w:r>
    </w:p>
    <w:p w14:paraId="1F8C0C39" w14:textId="77777777" w:rsidR="00BD6D68" w:rsidRPr="007752A1" w:rsidRDefault="00BD6D68" w:rsidP="007752A1">
      <w:pPr>
        <w:pStyle w:val="P1"/>
        <w:spacing w:after="0" w:line="240" w:lineRule="auto"/>
        <w:rPr>
          <w:rFonts w:cs="Arial"/>
        </w:rPr>
      </w:pPr>
    </w:p>
    <w:p w14:paraId="76F1A3E4" w14:textId="77777777" w:rsidR="00D171AE" w:rsidRPr="007752A1" w:rsidRDefault="00D171AE" w:rsidP="007752A1">
      <w:pPr>
        <w:pStyle w:val="P1"/>
        <w:spacing w:after="0" w:line="240" w:lineRule="auto"/>
        <w:rPr>
          <w:rFonts w:cs="Arial"/>
        </w:rPr>
      </w:pPr>
    </w:p>
    <w:p w14:paraId="5ABD9DA1" w14:textId="77777777" w:rsidR="00AC36F4" w:rsidRPr="007752A1" w:rsidRDefault="00AC36F4" w:rsidP="007752A1">
      <w:pPr>
        <w:pStyle w:val="Titre1"/>
        <w:spacing w:before="0" w:after="0"/>
        <w:rPr>
          <w:rFonts w:ascii="Arial" w:hAnsi="Arial" w:cs="Arial"/>
          <w:sz w:val="20"/>
        </w:rPr>
      </w:pPr>
      <w:bookmarkStart w:id="27" w:name="_Toc530841095"/>
      <w:bookmarkStart w:id="28" w:name="_Toc139700809"/>
      <w:bookmarkStart w:id="29" w:name="_Toc187752762"/>
      <w:bookmarkStart w:id="30" w:name="_Toc504062634"/>
      <w:bookmarkStart w:id="31" w:name="_Toc189042816"/>
      <w:r w:rsidRPr="007752A1">
        <w:rPr>
          <w:rFonts w:ascii="Arial" w:hAnsi="Arial" w:cs="Arial"/>
          <w:sz w:val="20"/>
        </w:rPr>
        <w:t xml:space="preserve">ARTICLE </w:t>
      </w:r>
      <w:r w:rsidR="009E1C63" w:rsidRPr="007752A1">
        <w:rPr>
          <w:rFonts w:ascii="Arial" w:hAnsi="Arial" w:cs="Arial"/>
          <w:sz w:val="20"/>
        </w:rPr>
        <w:t>8</w:t>
      </w:r>
      <w:r w:rsidRPr="007752A1">
        <w:rPr>
          <w:rFonts w:ascii="Arial" w:hAnsi="Arial" w:cs="Arial"/>
          <w:sz w:val="20"/>
        </w:rPr>
        <w:t xml:space="preserve"> – Vérification et réception </w:t>
      </w:r>
      <w:bookmarkEnd w:id="27"/>
      <w:r w:rsidRPr="007752A1">
        <w:rPr>
          <w:rFonts w:ascii="Arial" w:hAnsi="Arial" w:cs="Arial"/>
          <w:sz w:val="20"/>
        </w:rPr>
        <w:t xml:space="preserve">des </w:t>
      </w:r>
      <w:bookmarkEnd w:id="28"/>
      <w:bookmarkEnd w:id="29"/>
      <w:r w:rsidRPr="007752A1">
        <w:rPr>
          <w:rFonts w:ascii="Arial" w:hAnsi="Arial" w:cs="Arial"/>
          <w:sz w:val="20"/>
        </w:rPr>
        <w:t>prestations, objet du présent accord-cadre</w:t>
      </w:r>
      <w:bookmarkEnd w:id="30"/>
      <w:bookmarkEnd w:id="31"/>
    </w:p>
    <w:p w14:paraId="375508CC" w14:textId="77777777" w:rsidR="001B5C9E" w:rsidRPr="007752A1" w:rsidRDefault="001B5C9E" w:rsidP="007752A1">
      <w:pPr>
        <w:spacing w:after="0"/>
        <w:rPr>
          <w:rFonts w:ascii="Arial" w:hAnsi="Arial" w:cs="Arial"/>
          <w:sz w:val="20"/>
        </w:rPr>
      </w:pPr>
    </w:p>
    <w:p w14:paraId="543F55BF" w14:textId="32B8B9F7" w:rsidR="001B5C9E" w:rsidRPr="007752A1" w:rsidRDefault="00534BE7" w:rsidP="007752A1">
      <w:pPr>
        <w:pStyle w:val="Corpsdetexte3"/>
        <w:spacing w:after="0"/>
        <w:jc w:val="both"/>
        <w:rPr>
          <w:rFonts w:ascii="Arial" w:hAnsi="Arial" w:cs="Arial"/>
          <w:sz w:val="20"/>
        </w:rPr>
      </w:pPr>
      <w:r w:rsidRPr="007752A1">
        <w:rPr>
          <w:rFonts w:ascii="Arial" w:hAnsi="Arial" w:cs="Arial"/>
          <w:sz w:val="20"/>
        </w:rPr>
        <w:t>L</w:t>
      </w:r>
      <w:r w:rsidR="001B5C9E" w:rsidRPr="007752A1">
        <w:rPr>
          <w:rFonts w:ascii="Arial" w:hAnsi="Arial" w:cs="Arial"/>
          <w:sz w:val="20"/>
        </w:rPr>
        <w:t>es opérations de vérification des prestations sont effectuées par l’ACOSS ou la personne habilitée à cet effet dans les conditions des articles 2</w:t>
      </w:r>
      <w:r w:rsidR="00727B11" w:rsidRPr="007752A1">
        <w:rPr>
          <w:rFonts w:ascii="Arial" w:hAnsi="Arial" w:cs="Arial"/>
          <w:sz w:val="20"/>
        </w:rPr>
        <w:t>8</w:t>
      </w:r>
      <w:r w:rsidR="001B5C9E" w:rsidRPr="007752A1">
        <w:rPr>
          <w:rFonts w:ascii="Arial" w:hAnsi="Arial" w:cs="Arial"/>
          <w:sz w:val="20"/>
        </w:rPr>
        <w:t xml:space="preserve"> et 2</w:t>
      </w:r>
      <w:r w:rsidR="00727B11" w:rsidRPr="007752A1">
        <w:rPr>
          <w:rFonts w:ascii="Arial" w:hAnsi="Arial" w:cs="Arial"/>
          <w:sz w:val="20"/>
        </w:rPr>
        <w:t>9</w:t>
      </w:r>
      <w:r w:rsidR="001B5C9E" w:rsidRPr="007752A1">
        <w:rPr>
          <w:rFonts w:ascii="Arial" w:hAnsi="Arial" w:cs="Arial"/>
          <w:sz w:val="20"/>
        </w:rPr>
        <w:t xml:space="preserve"> du CCAG Prestations Intellectuelles.</w:t>
      </w:r>
    </w:p>
    <w:p w14:paraId="1CC95FD9" w14:textId="77777777" w:rsidR="002804C6" w:rsidRPr="007752A1" w:rsidRDefault="002804C6" w:rsidP="007752A1">
      <w:pPr>
        <w:pStyle w:val="Corpsdetexte3"/>
        <w:spacing w:after="0"/>
        <w:jc w:val="both"/>
        <w:rPr>
          <w:rFonts w:ascii="Arial" w:hAnsi="Arial" w:cs="Arial"/>
          <w:sz w:val="20"/>
        </w:rPr>
      </w:pPr>
    </w:p>
    <w:p w14:paraId="696366B9" w14:textId="77777777" w:rsidR="00AA11D3" w:rsidRPr="007752A1" w:rsidRDefault="001B5C9E" w:rsidP="007752A1">
      <w:pPr>
        <w:pStyle w:val="Corpsdetexte3"/>
        <w:spacing w:after="0"/>
        <w:jc w:val="both"/>
        <w:rPr>
          <w:rFonts w:ascii="Arial" w:hAnsi="Arial" w:cs="Arial"/>
          <w:sz w:val="20"/>
        </w:rPr>
      </w:pPr>
      <w:r w:rsidRPr="007752A1">
        <w:rPr>
          <w:rFonts w:ascii="Arial" w:hAnsi="Arial" w:cs="Arial"/>
          <w:sz w:val="20"/>
        </w:rPr>
        <w:t>L’ACOSS dispose</w:t>
      </w:r>
      <w:r w:rsidR="00AC36F4" w:rsidRPr="007752A1">
        <w:rPr>
          <w:rFonts w:ascii="Arial" w:hAnsi="Arial" w:cs="Arial"/>
          <w:sz w:val="20"/>
        </w:rPr>
        <w:t xml:space="preserve">, </w:t>
      </w:r>
      <w:r w:rsidRPr="007752A1">
        <w:rPr>
          <w:rFonts w:ascii="Arial" w:hAnsi="Arial" w:cs="Arial"/>
          <w:sz w:val="20"/>
        </w:rPr>
        <w:t>d'un délai maximum de</w:t>
      </w:r>
      <w:r w:rsidR="002804C6" w:rsidRPr="007752A1">
        <w:rPr>
          <w:rFonts w:ascii="Arial" w:hAnsi="Arial" w:cs="Arial"/>
          <w:sz w:val="20"/>
        </w:rPr>
        <w:t xml:space="preserve"> 2 mois </w:t>
      </w:r>
      <w:r w:rsidRPr="007752A1">
        <w:rPr>
          <w:rFonts w:ascii="Arial" w:hAnsi="Arial" w:cs="Arial"/>
          <w:sz w:val="20"/>
        </w:rPr>
        <w:t>pour procéder aux vérifications et notifier sa décision de réception, d'ajournement, de réception avec</w:t>
      </w:r>
      <w:r w:rsidR="00AA11D3" w:rsidRPr="007752A1">
        <w:rPr>
          <w:rFonts w:ascii="Arial" w:hAnsi="Arial" w:cs="Arial"/>
          <w:sz w:val="20"/>
        </w:rPr>
        <w:t xml:space="preserve"> réfaction ou de rejet</w:t>
      </w:r>
      <w:r w:rsidR="000D1816" w:rsidRPr="007752A1">
        <w:rPr>
          <w:rFonts w:ascii="Arial" w:hAnsi="Arial" w:cs="Arial"/>
          <w:sz w:val="20"/>
        </w:rPr>
        <w:t xml:space="preserve"> des prestations</w:t>
      </w:r>
      <w:r w:rsidR="00AA11D3" w:rsidRPr="007752A1">
        <w:rPr>
          <w:rFonts w:ascii="Arial" w:hAnsi="Arial" w:cs="Arial"/>
          <w:sz w:val="20"/>
        </w:rPr>
        <w:t>, à compter de :</w:t>
      </w:r>
    </w:p>
    <w:p w14:paraId="2568AEAF" w14:textId="77777777" w:rsidR="001B5C9E" w:rsidRPr="007752A1" w:rsidRDefault="00AA11D3" w:rsidP="007752A1">
      <w:pPr>
        <w:pStyle w:val="Corps"/>
        <w:numPr>
          <w:ilvl w:val="0"/>
          <w:numId w:val="14"/>
        </w:numPr>
        <w:spacing w:after="0" w:line="240" w:lineRule="auto"/>
        <w:rPr>
          <w:rFonts w:ascii="Arial" w:hAnsi="Arial" w:cs="Arial"/>
          <w:sz w:val="20"/>
          <w:szCs w:val="20"/>
        </w:rPr>
      </w:pPr>
      <w:r w:rsidRPr="007752A1">
        <w:rPr>
          <w:rFonts w:ascii="Arial" w:hAnsi="Arial" w:cs="Arial"/>
          <w:sz w:val="20"/>
          <w:szCs w:val="20"/>
        </w:rPr>
        <w:t xml:space="preserve">la date de remise par le titulaire, ou de livraison, des prestations au pouvoir adjudicateur, pour les vérifications effectuées dans les </w:t>
      </w:r>
      <w:r w:rsidR="00235814" w:rsidRPr="007752A1">
        <w:rPr>
          <w:rFonts w:ascii="Arial" w:hAnsi="Arial" w:cs="Arial"/>
          <w:sz w:val="20"/>
          <w:szCs w:val="20"/>
        </w:rPr>
        <w:t>locaux</w:t>
      </w:r>
      <w:r w:rsidRPr="007752A1">
        <w:rPr>
          <w:rFonts w:ascii="Arial" w:hAnsi="Arial" w:cs="Arial"/>
          <w:sz w:val="20"/>
          <w:szCs w:val="20"/>
        </w:rPr>
        <w:t xml:space="preserve"> du pouvoir adjudicateur ;</w:t>
      </w:r>
    </w:p>
    <w:p w14:paraId="3C02437F" w14:textId="77777777" w:rsidR="00AA11D3" w:rsidRPr="007752A1" w:rsidRDefault="00AA11D3" w:rsidP="007752A1">
      <w:pPr>
        <w:pStyle w:val="Corps"/>
        <w:numPr>
          <w:ilvl w:val="0"/>
          <w:numId w:val="14"/>
        </w:numPr>
        <w:spacing w:after="0" w:line="240" w:lineRule="auto"/>
        <w:rPr>
          <w:rFonts w:ascii="Arial" w:hAnsi="Arial" w:cs="Arial"/>
          <w:sz w:val="20"/>
          <w:szCs w:val="20"/>
        </w:rPr>
      </w:pPr>
      <w:r w:rsidRPr="007752A1">
        <w:rPr>
          <w:rFonts w:ascii="Arial" w:hAnsi="Arial" w:cs="Arial"/>
          <w:sz w:val="20"/>
          <w:szCs w:val="20"/>
        </w:rPr>
        <w:t xml:space="preserve">la date à laquelle le titulaire notifie au pouvoir adjudicateur que les prestations sont prêtes à être vérifiées, pour les vérifications qui sont effectuées en dehors des </w:t>
      </w:r>
      <w:r w:rsidR="00235814" w:rsidRPr="007752A1">
        <w:rPr>
          <w:rFonts w:ascii="Arial" w:hAnsi="Arial" w:cs="Arial"/>
          <w:sz w:val="20"/>
          <w:szCs w:val="20"/>
        </w:rPr>
        <w:t>locaux</w:t>
      </w:r>
      <w:r w:rsidRPr="007752A1">
        <w:rPr>
          <w:rFonts w:ascii="Arial" w:hAnsi="Arial" w:cs="Arial"/>
          <w:sz w:val="20"/>
          <w:szCs w:val="20"/>
        </w:rPr>
        <w:t xml:space="preserve"> du pouvoir adjudicateur.</w:t>
      </w:r>
    </w:p>
    <w:p w14:paraId="3DE42366" w14:textId="77777777" w:rsidR="00AA11D3" w:rsidRPr="007752A1" w:rsidRDefault="00AA11D3" w:rsidP="007752A1">
      <w:pPr>
        <w:pStyle w:val="Corps"/>
        <w:spacing w:after="0" w:line="240" w:lineRule="auto"/>
        <w:ind w:firstLine="0"/>
        <w:rPr>
          <w:rFonts w:ascii="Arial" w:hAnsi="Arial" w:cs="Arial"/>
          <w:sz w:val="20"/>
          <w:szCs w:val="20"/>
        </w:rPr>
      </w:pPr>
    </w:p>
    <w:p w14:paraId="742EC5BC" w14:textId="77777777" w:rsidR="00A76C6A" w:rsidRPr="007752A1" w:rsidRDefault="00A76C6A" w:rsidP="007752A1">
      <w:pPr>
        <w:pStyle w:val="Corps"/>
        <w:spacing w:after="0" w:line="240" w:lineRule="auto"/>
        <w:ind w:firstLine="0"/>
        <w:rPr>
          <w:rFonts w:ascii="Arial" w:hAnsi="Arial" w:cs="Arial"/>
          <w:sz w:val="20"/>
          <w:szCs w:val="20"/>
        </w:rPr>
      </w:pPr>
      <w:r w:rsidRPr="007752A1">
        <w:rPr>
          <w:rFonts w:ascii="Arial" w:hAnsi="Arial" w:cs="Arial"/>
          <w:sz w:val="20"/>
          <w:szCs w:val="20"/>
        </w:rPr>
        <w:t xml:space="preserve">Les livrables du titulaire sont des documents remis à l'issue des prestations attendues </w:t>
      </w:r>
      <w:r w:rsidR="000D1816" w:rsidRPr="007752A1">
        <w:rPr>
          <w:rFonts w:ascii="Arial" w:hAnsi="Arial" w:cs="Arial"/>
          <w:sz w:val="20"/>
          <w:szCs w:val="20"/>
        </w:rPr>
        <w:t>et sont décrits dans le CCTP</w:t>
      </w:r>
      <w:r w:rsidRPr="007752A1">
        <w:rPr>
          <w:rFonts w:ascii="Arial" w:hAnsi="Arial" w:cs="Arial"/>
          <w:sz w:val="20"/>
          <w:szCs w:val="20"/>
        </w:rPr>
        <w:t xml:space="preserve">. </w:t>
      </w:r>
    </w:p>
    <w:p w14:paraId="4164BAA7" w14:textId="77777777" w:rsidR="00A76C6A" w:rsidRPr="007752A1" w:rsidRDefault="00A76C6A" w:rsidP="007752A1">
      <w:pPr>
        <w:pStyle w:val="Corps"/>
        <w:spacing w:after="0" w:line="240" w:lineRule="auto"/>
        <w:ind w:firstLine="0"/>
        <w:rPr>
          <w:rFonts w:ascii="Arial" w:hAnsi="Arial" w:cs="Arial"/>
          <w:sz w:val="20"/>
          <w:szCs w:val="20"/>
        </w:rPr>
      </w:pPr>
    </w:p>
    <w:p w14:paraId="72A37148" w14:textId="0E89E4AA" w:rsidR="00A76C6A" w:rsidRPr="007752A1" w:rsidRDefault="00A76C6A" w:rsidP="007752A1">
      <w:pPr>
        <w:pStyle w:val="Corps"/>
        <w:spacing w:after="0" w:line="240" w:lineRule="auto"/>
        <w:ind w:firstLine="0"/>
        <w:rPr>
          <w:rFonts w:ascii="Arial" w:hAnsi="Arial" w:cs="Arial"/>
          <w:sz w:val="20"/>
          <w:szCs w:val="20"/>
        </w:rPr>
      </w:pPr>
      <w:r w:rsidRPr="007752A1">
        <w:rPr>
          <w:rFonts w:ascii="Arial" w:hAnsi="Arial" w:cs="Arial"/>
          <w:sz w:val="20"/>
          <w:szCs w:val="20"/>
        </w:rPr>
        <w:t xml:space="preserve">Le titulaire devra remettre tous les documents en français </w:t>
      </w:r>
      <w:r w:rsidR="00867817" w:rsidRPr="007752A1">
        <w:rPr>
          <w:rFonts w:ascii="Arial" w:hAnsi="Arial" w:cs="Arial"/>
          <w:sz w:val="20"/>
          <w:szCs w:val="20"/>
        </w:rPr>
        <w:t>et en</w:t>
      </w:r>
      <w:r w:rsidR="007225CF" w:rsidRPr="007752A1">
        <w:rPr>
          <w:rFonts w:ascii="Arial" w:hAnsi="Arial" w:cs="Arial"/>
          <w:sz w:val="20"/>
          <w:szCs w:val="20"/>
        </w:rPr>
        <w:t xml:space="preserve"> </w:t>
      </w:r>
      <w:r w:rsidRPr="007752A1">
        <w:rPr>
          <w:rFonts w:ascii="Arial" w:hAnsi="Arial" w:cs="Arial"/>
          <w:sz w:val="20"/>
          <w:szCs w:val="20"/>
        </w:rPr>
        <w:t>version électronique.</w:t>
      </w:r>
    </w:p>
    <w:p w14:paraId="033DDC62" w14:textId="77777777" w:rsidR="001B5C9E" w:rsidRPr="007752A1" w:rsidRDefault="001B5C9E" w:rsidP="007752A1">
      <w:pPr>
        <w:pStyle w:val="Corps"/>
        <w:spacing w:after="0" w:line="240" w:lineRule="auto"/>
        <w:ind w:firstLine="0"/>
        <w:rPr>
          <w:rFonts w:ascii="Arial" w:hAnsi="Arial" w:cs="Arial"/>
          <w:sz w:val="20"/>
          <w:szCs w:val="20"/>
        </w:rPr>
      </w:pPr>
    </w:p>
    <w:p w14:paraId="773C4D93" w14:textId="77777777" w:rsidR="001B5C9E" w:rsidRPr="007752A1" w:rsidRDefault="001B5C9E" w:rsidP="007752A1">
      <w:pPr>
        <w:spacing w:after="0"/>
        <w:rPr>
          <w:rFonts w:ascii="Arial" w:hAnsi="Arial" w:cs="Arial"/>
          <w:sz w:val="20"/>
        </w:rPr>
      </w:pPr>
      <w:r w:rsidRPr="007752A1">
        <w:rPr>
          <w:rFonts w:ascii="Arial" w:hAnsi="Arial" w:cs="Arial"/>
          <w:sz w:val="20"/>
        </w:rPr>
        <w:t>En cas d’absence de décision donnée dans les délais visés ci-dessus, la prestation sera réputée admise.</w:t>
      </w:r>
    </w:p>
    <w:p w14:paraId="7250B3A1" w14:textId="77777777" w:rsidR="00D171AE" w:rsidRPr="007752A1" w:rsidRDefault="00D171AE" w:rsidP="007752A1">
      <w:pPr>
        <w:spacing w:after="0"/>
        <w:rPr>
          <w:rFonts w:ascii="Arial" w:hAnsi="Arial" w:cs="Arial"/>
          <w:sz w:val="20"/>
        </w:rPr>
      </w:pPr>
    </w:p>
    <w:p w14:paraId="5F790686" w14:textId="2F2951FF" w:rsidR="001B5C9E" w:rsidRPr="007752A1" w:rsidRDefault="001B5C9E" w:rsidP="007752A1">
      <w:pPr>
        <w:spacing w:after="0"/>
        <w:rPr>
          <w:rFonts w:ascii="Arial" w:hAnsi="Arial" w:cs="Arial"/>
          <w:sz w:val="20"/>
        </w:rPr>
      </w:pPr>
      <w:r w:rsidRPr="007752A1">
        <w:rPr>
          <w:rFonts w:ascii="Arial" w:hAnsi="Arial" w:cs="Arial"/>
          <w:sz w:val="20"/>
        </w:rPr>
        <w:t>Les décisions de réception avec réfaction, d’ajournement et de rejet sont motivées.</w:t>
      </w:r>
    </w:p>
    <w:p w14:paraId="40FC38D8" w14:textId="711689C8" w:rsidR="001B5C9E" w:rsidRPr="007752A1" w:rsidRDefault="001B5C9E" w:rsidP="007752A1">
      <w:pPr>
        <w:spacing w:after="0"/>
        <w:rPr>
          <w:rFonts w:ascii="Arial" w:hAnsi="Arial" w:cs="Arial"/>
          <w:sz w:val="20"/>
        </w:rPr>
      </w:pPr>
      <w:r w:rsidRPr="007752A1">
        <w:rPr>
          <w:rFonts w:ascii="Arial" w:hAnsi="Arial" w:cs="Arial"/>
          <w:sz w:val="20"/>
        </w:rPr>
        <w:lastRenderedPageBreak/>
        <w:t>En cas de réception avec réfaction, d’ajournement ou de rejet, le titulaire dispose</w:t>
      </w:r>
      <w:r w:rsidR="009C69E9" w:rsidRPr="007752A1">
        <w:rPr>
          <w:rFonts w:ascii="Arial" w:hAnsi="Arial" w:cs="Arial"/>
          <w:sz w:val="20"/>
        </w:rPr>
        <w:t>,</w:t>
      </w:r>
      <w:r w:rsidRPr="007752A1">
        <w:rPr>
          <w:rFonts w:ascii="Arial" w:hAnsi="Arial" w:cs="Arial"/>
          <w:sz w:val="20"/>
        </w:rPr>
        <w:t xml:space="preserve"> </w:t>
      </w:r>
      <w:r w:rsidR="00221032" w:rsidRPr="007752A1">
        <w:rPr>
          <w:rFonts w:ascii="Arial" w:hAnsi="Arial" w:cs="Arial"/>
          <w:sz w:val="20"/>
        </w:rPr>
        <w:t xml:space="preserve">par dérogation à l’article 29 du CCAG PI, </w:t>
      </w:r>
      <w:r w:rsidR="00ED1A30" w:rsidRPr="007752A1">
        <w:rPr>
          <w:rFonts w:ascii="Arial" w:hAnsi="Arial" w:cs="Arial"/>
          <w:sz w:val="20"/>
        </w:rPr>
        <w:t xml:space="preserve">d’un délai de </w:t>
      </w:r>
      <w:r w:rsidR="00737F2E" w:rsidRPr="007752A1">
        <w:rPr>
          <w:rFonts w:ascii="Arial" w:hAnsi="Arial" w:cs="Arial"/>
          <w:sz w:val="20"/>
        </w:rPr>
        <w:t>dix</w:t>
      </w:r>
      <w:r w:rsidR="00ED1A30" w:rsidRPr="007752A1">
        <w:rPr>
          <w:rFonts w:ascii="Arial" w:hAnsi="Arial" w:cs="Arial"/>
          <w:b/>
          <w:bCs/>
          <w:sz w:val="20"/>
        </w:rPr>
        <w:t xml:space="preserve"> </w:t>
      </w:r>
      <w:r w:rsidR="00ED1A30" w:rsidRPr="007752A1">
        <w:rPr>
          <w:rFonts w:ascii="Arial" w:hAnsi="Arial" w:cs="Arial"/>
          <w:sz w:val="20"/>
        </w:rPr>
        <w:t>jour</w:t>
      </w:r>
      <w:r w:rsidR="00045F4D" w:rsidRPr="007752A1">
        <w:rPr>
          <w:rFonts w:ascii="Arial" w:hAnsi="Arial" w:cs="Arial"/>
          <w:sz w:val="20"/>
        </w:rPr>
        <w:t>s</w:t>
      </w:r>
      <w:r w:rsidR="00ED1A30" w:rsidRPr="007752A1">
        <w:rPr>
          <w:rFonts w:ascii="Arial" w:hAnsi="Arial" w:cs="Arial"/>
          <w:sz w:val="20"/>
        </w:rPr>
        <w:t xml:space="preserve"> ouvré</w:t>
      </w:r>
      <w:r w:rsidR="00045F4D" w:rsidRPr="007752A1">
        <w:rPr>
          <w:rFonts w:ascii="Arial" w:hAnsi="Arial" w:cs="Arial"/>
          <w:sz w:val="20"/>
        </w:rPr>
        <w:t>s</w:t>
      </w:r>
      <w:r w:rsidRPr="007752A1">
        <w:rPr>
          <w:rFonts w:ascii="Arial" w:hAnsi="Arial" w:cs="Arial"/>
          <w:sz w:val="20"/>
        </w:rPr>
        <w:t xml:space="preserve"> pour faire ses observations. Passé ce délai, il est réputé avoir accepté la décision de l’ACOSS.</w:t>
      </w:r>
    </w:p>
    <w:p w14:paraId="5BED6E39" w14:textId="77777777" w:rsidR="00D171AE" w:rsidRPr="007752A1" w:rsidRDefault="00D171AE" w:rsidP="007752A1">
      <w:pPr>
        <w:spacing w:after="0"/>
        <w:rPr>
          <w:rFonts w:ascii="Arial" w:hAnsi="Arial" w:cs="Arial"/>
          <w:sz w:val="20"/>
        </w:rPr>
      </w:pPr>
    </w:p>
    <w:p w14:paraId="271D7B1B" w14:textId="77777777" w:rsidR="001B5C9E" w:rsidRPr="007752A1" w:rsidRDefault="001B5C9E" w:rsidP="007752A1">
      <w:pPr>
        <w:spacing w:after="0"/>
        <w:rPr>
          <w:rFonts w:ascii="Arial" w:hAnsi="Arial" w:cs="Arial"/>
          <w:sz w:val="20"/>
        </w:rPr>
      </w:pPr>
      <w:r w:rsidRPr="007752A1">
        <w:rPr>
          <w:rFonts w:ascii="Arial" w:hAnsi="Arial" w:cs="Arial"/>
          <w:sz w:val="20"/>
        </w:rPr>
        <w:t>Si le titulaire fait des observations ou procède aux corrections demandées, l’ACOSS dispose</w:t>
      </w:r>
      <w:r w:rsidR="00E52286" w:rsidRPr="007752A1">
        <w:rPr>
          <w:rFonts w:ascii="Arial" w:hAnsi="Arial" w:cs="Arial"/>
          <w:sz w:val="20"/>
        </w:rPr>
        <w:t>,</w:t>
      </w:r>
      <w:r w:rsidR="009C69E9" w:rsidRPr="007752A1">
        <w:rPr>
          <w:rFonts w:ascii="Arial" w:hAnsi="Arial" w:cs="Arial"/>
          <w:sz w:val="20"/>
        </w:rPr>
        <w:t xml:space="preserve"> </w:t>
      </w:r>
      <w:r w:rsidRPr="007752A1">
        <w:rPr>
          <w:rFonts w:ascii="Arial" w:hAnsi="Arial" w:cs="Arial"/>
          <w:sz w:val="20"/>
        </w:rPr>
        <w:t xml:space="preserve">d’un délai maximum de </w:t>
      </w:r>
      <w:r w:rsidR="00672AB8" w:rsidRPr="007752A1">
        <w:rPr>
          <w:rFonts w:ascii="Arial" w:hAnsi="Arial" w:cs="Arial"/>
          <w:sz w:val="20"/>
        </w:rPr>
        <w:t xml:space="preserve">15 </w:t>
      </w:r>
      <w:r w:rsidRPr="007752A1">
        <w:rPr>
          <w:rFonts w:ascii="Arial" w:hAnsi="Arial" w:cs="Arial"/>
          <w:sz w:val="20"/>
        </w:rPr>
        <w:t>jours ouvrés pour prendre une décision définitive.</w:t>
      </w:r>
    </w:p>
    <w:p w14:paraId="720E2442" w14:textId="77777777" w:rsidR="00D171AE" w:rsidRPr="007752A1" w:rsidRDefault="00D171AE" w:rsidP="007752A1">
      <w:pPr>
        <w:spacing w:after="0"/>
        <w:rPr>
          <w:rFonts w:ascii="Arial" w:hAnsi="Arial" w:cs="Arial"/>
          <w:sz w:val="20"/>
        </w:rPr>
      </w:pPr>
    </w:p>
    <w:p w14:paraId="2DAF1ED8" w14:textId="14064D03" w:rsidR="00672AB8" w:rsidRPr="007752A1" w:rsidRDefault="00672AB8" w:rsidP="007752A1">
      <w:pPr>
        <w:spacing w:after="0"/>
        <w:rPr>
          <w:rFonts w:ascii="Arial" w:hAnsi="Arial" w:cs="Arial"/>
          <w:sz w:val="20"/>
        </w:rPr>
      </w:pPr>
      <w:r w:rsidRPr="007752A1">
        <w:rPr>
          <w:rFonts w:ascii="Arial" w:hAnsi="Arial" w:cs="Arial"/>
          <w:sz w:val="20"/>
        </w:rPr>
        <w:t>La décision d’admission peut être transmise au titulaire par voie dématérialisée. Cette décision permet</w:t>
      </w:r>
      <w:r w:rsidR="7355005E" w:rsidRPr="007752A1">
        <w:rPr>
          <w:rFonts w:ascii="Arial" w:hAnsi="Arial" w:cs="Arial"/>
          <w:sz w:val="20"/>
        </w:rPr>
        <w:t xml:space="preserve"> </w:t>
      </w:r>
      <w:r w:rsidRPr="007752A1">
        <w:rPr>
          <w:rFonts w:ascii="Arial" w:hAnsi="Arial" w:cs="Arial"/>
          <w:sz w:val="20"/>
        </w:rPr>
        <w:t>au titulaire de présenter sa facture au pouvoir adjudicateur.</w:t>
      </w:r>
    </w:p>
    <w:p w14:paraId="596E9909" w14:textId="6F2719AC" w:rsidR="001B5C9E" w:rsidRPr="007752A1" w:rsidRDefault="001B5C9E" w:rsidP="007752A1">
      <w:pPr>
        <w:pStyle w:val="Retraitcorpsdetexte2"/>
        <w:spacing w:after="0"/>
        <w:ind w:left="0"/>
        <w:rPr>
          <w:rFonts w:ascii="Arial" w:hAnsi="Arial" w:cs="Arial"/>
          <w:sz w:val="20"/>
        </w:rPr>
      </w:pPr>
    </w:p>
    <w:p w14:paraId="323F1BC3" w14:textId="4EFD0C95" w:rsidR="001B5C9E" w:rsidRPr="007752A1" w:rsidRDefault="001B5C9E" w:rsidP="007752A1">
      <w:pPr>
        <w:pStyle w:val="Retraitcorpsdetexte2"/>
        <w:spacing w:after="0"/>
        <w:ind w:left="0"/>
        <w:jc w:val="both"/>
        <w:rPr>
          <w:rFonts w:ascii="Arial" w:hAnsi="Arial" w:cs="Arial"/>
          <w:sz w:val="20"/>
        </w:rPr>
      </w:pPr>
      <w:r w:rsidRPr="007752A1">
        <w:rPr>
          <w:rFonts w:ascii="Arial" w:hAnsi="Arial" w:cs="Arial"/>
          <w:sz w:val="20"/>
        </w:rPr>
        <w:t>Plusieurs documents peuvent faire l’objet d’une vérification groupée par l’ACOSS, dans les conditions prévues ci-dessus.</w:t>
      </w:r>
    </w:p>
    <w:p w14:paraId="3A18D2C5" w14:textId="77777777" w:rsidR="00A76C6A" w:rsidRPr="007752A1" w:rsidRDefault="00A76C6A" w:rsidP="007752A1">
      <w:pPr>
        <w:pStyle w:val="Retraitcorpsdetexte2"/>
        <w:spacing w:after="0"/>
        <w:ind w:left="0"/>
        <w:jc w:val="both"/>
        <w:rPr>
          <w:rFonts w:ascii="Arial" w:hAnsi="Arial" w:cs="Arial"/>
          <w:sz w:val="20"/>
        </w:rPr>
      </w:pPr>
    </w:p>
    <w:p w14:paraId="6010E43F" w14:textId="73C313EA" w:rsidR="001B5C9E" w:rsidRPr="007752A1" w:rsidRDefault="00035738" w:rsidP="007752A1">
      <w:pPr>
        <w:pStyle w:val="Retraitcorpsdetexte2"/>
        <w:spacing w:after="0"/>
        <w:ind w:left="0"/>
        <w:jc w:val="both"/>
        <w:rPr>
          <w:rFonts w:ascii="Arial" w:hAnsi="Arial" w:cs="Arial"/>
          <w:sz w:val="20"/>
        </w:rPr>
      </w:pPr>
      <w:r w:rsidRPr="007752A1">
        <w:rPr>
          <w:rFonts w:ascii="Arial" w:hAnsi="Arial" w:cs="Arial"/>
          <w:sz w:val="20"/>
        </w:rPr>
        <w:t>En cas de rejet, il sera fait application de l’article 2</w:t>
      </w:r>
      <w:r w:rsidR="00221032" w:rsidRPr="007752A1">
        <w:rPr>
          <w:rFonts w:ascii="Arial" w:hAnsi="Arial" w:cs="Arial"/>
          <w:sz w:val="20"/>
        </w:rPr>
        <w:t>9</w:t>
      </w:r>
      <w:r w:rsidRPr="007752A1">
        <w:rPr>
          <w:rFonts w:ascii="Arial" w:hAnsi="Arial" w:cs="Arial"/>
          <w:sz w:val="20"/>
        </w:rPr>
        <w:t>.4 du CCAG PI. Si le pouvoir adjudicateur</w:t>
      </w:r>
      <w:r w:rsidR="00FC514B" w:rsidRPr="007752A1">
        <w:rPr>
          <w:rFonts w:ascii="Arial" w:hAnsi="Arial" w:cs="Arial"/>
          <w:sz w:val="20"/>
        </w:rPr>
        <w:t xml:space="preserve"> </w:t>
      </w:r>
      <w:r w:rsidRPr="007752A1">
        <w:rPr>
          <w:rFonts w:ascii="Arial" w:hAnsi="Arial" w:cs="Arial"/>
          <w:sz w:val="20"/>
        </w:rPr>
        <w:t>prononce une décision de rejet, le marché pourra être résilié aux torts du titulaire.</w:t>
      </w:r>
    </w:p>
    <w:p w14:paraId="03113BA7" w14:textId="77777777" w:rsidR="001B5C9E" w:rsidRPr="007752A1" w:rsidRDefault="001B5C9E" w:rsidP="007752A1">
      <w:pPr>
        <w:pStyle w:val="Retraitcorpsdetexte2"/>
        <w:spacing w:after="0"/>
        <w:ind w:left="0"/>
        <w:jc w:val="both"/>
        <w:rPr>
          <w:rFonts w:ascii="Arial" w:hAnsi="Arial" w:cs="Arial"/>
          <w:sz w:val="20"/>
        </w:rPr>
      </w:pPr>
    </w:p>
    <w:p w14:paraId="2DDFFD04" w14:textId="77777777" w:rsidR="00D171AE" w:rsidRPr="007752A1" w:rsidRDefault="00D171AE" w:rsidP="007752A1">
      <w:pPr>
        <w:pStyle w:val="Retraitcorpsdetexte2"/>
        <w:spacing w:after="0"/>
        <w:ind w:left="0"/>
        <w:jc w:val="both"/>
        <w:rPr>
          <w:rFonts w:ascii="Arial" w:hAnsi="Arial" w:cs="Arial"/>
          <w:sz w:val="20"/>
        </w:rPr>
      </w:pPr>
    </w:p>
    <w:p w14:paraId="472A2552" w14:textId="77777777" w:rsidR="001B5C9E" w:rsidRPr="007752A1" w:rsidRDefault="001B5C9E" w:rsidP="007752A1">
      <w:pPr>
        <w:pStyle w:val="Titre1"/>
        <w:spacing w:before="0" w:after="0"/>
        <w:rPr>
          <w:rFonts w:ascii="Arial" w:hAnsi="Arial" w:cs="Arial"/>
          <w:sz w:val="20"/>
        </w:rPr>
      </w:pPr>
      <w:bookmarkStart w:id="32" w:name="_Toc14754317"/>
      <w:bookmarkStart w:id="33" w:name="_Toc189042817"/>
      <w:r w:rsidRPr="007752A1">
        <w:rPr>
          <w:rFonts w:ascii="Arial" w:hAnsi="Arial" w:cs="Arial"/>
          <w:sz w:val="20"/>
        </w:rPr>
        <w:t xml:space="preserve">Article </w:t>
      </w:r>
      <w:r w:rsidR="009E1C63" w:rsidRPr="007752A1">
        <w:rPr>
          <w:rFonts w:ascii="Arial" w:hAnsi="Arial" w:cs="Arial"/>
          <w:sz w:val="20"/>
        </w:rPr>
        <w:t>9</w:t>
      </w:r>
      <w:r w:rsidRPr="007752A1">
        <w:rPr>
          <w:rFonts w:ascii="Arial" w:hAnsi="Arial" w:cs="Arial"/>
          <w:sz w:val="20"/>
        </w:rPr>
        <w:t xml:space="preserve"> – Prolongation des délais d’exécution</w:t>
      </w:r>
      <w:bookmarkEnd w:id="32"/>
      <w:bookmarkEnd w:id="33"/>
    </w:p>
    <w:p w14:paraId="36E6A8B6" w14:textId="77777777" w:rsidR="001B5C9E" w:rsidRPr="007752A1" w:rsidRDefault="001B5C9E" w:rsidP="007752A1">
      <w:pPr>
        <w:pStyle w:val="Pieddepage"/>
        <w:tabs>
          <w:tab w:val="clear" w:pos="4536"/>
          <w:tab w:val="clear" w:pos="9072"/>
        </w:tabs>
        <w:spacing w:after="0"/>
        <w:rPr>
          <w:rFonts w:ascii="Arial" w:hAnsi="Arial" w:cs="Arial"/>
          <w:sz w:val="20"/>
        </w:rPr>
      </w:pPr>
    </w:p>
    <w:p w14:paraId="49E32A81"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L’ACOSS peut accorder au titulaire une prolongation des délais d’exécution, lorsqu’une cause n’engageant pas la responsabilité de ce dernier fait obstacle à l’exécution de la prestation dans les délais précisés dans le bon de commande. Il en est ainsi notamment si cette cause est le fait du pouvoir adjudicateur ou provient d’un événement ayant le caractère de force majeure.</w:t>
      </w:r>
    </w:p>
    <w:p w14:paraId="2AE26F48" w14:textId="77777777" w:rsidR="001B5C9E" w:rsidRPr="007752A1" w:rsidRDefault="001B5C9E" w:rsidP="007752A1">
      <w:pPr>
        <w:pStyle w:val="Pieddepage"/>
        <w:tabs>
          <w:tab w:val="clear" w:pos="4536"/>
          <w:tab w:val="clear" w:pos="9072"/>
        </w:tabs>
        <w:spacing w:after="0"/>
        <w:rPr>
          <w:rFonts w:ascii="Arial" w:hAnsi="Arial" w:cs="Arial"/>
          <w:sz w:val="20"/>
        </w:rPr>
      </w:pPr>
    </w:p>
    <w:p w14:paraId="4BD3DD85"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 xml:space="preserve">Pour pouvoir bénéficier de cette prolongation, le titulaire doit informer l’ACOSS, par voie dématérialisée, des causes faisant obstacle à l’exécution </w:t>
      </w:r>
      <w:r w:rsidR="006C3F06" w:rsidRPr="007752A1">
        <w:rPr>
          <w:rFonts w:ascii="Arial" w:hAnsi="Arial" w:cs="Arial"/>
          <w:sz w:val="20"/>
        </w:rPr>
        <w:t>des prestations</w:t>
      </w:r>
      <w:r w:rsidRPr="007752A1">
        <w:rPr>
          <w:rFonts w:ascii="Arial" w:hAnsi="Arial" w:cs="Arial"/>
          <w:sz w:val="20"/>
        </w:rPr>
        <w:t xml:space="preserve"> dans le délai fixé et qui, selon lui, échappent à sa responsabilité. </w:t>
      </w:r>
    </w:p>
    <w:p w14:paraId="19E61248"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Par dérogation à l’article 13.3.2 du CCAG-PI</w:t>
      </w:r>
      <w:r w:rsidR="00275B8E" w:rsidRPr="007752A1">
        <w:rPr>
          <w:rFonts w:ascii="Arial" w:hAnsi="Arial" w:cs="Arial"/>
          <w:sz w:val="20"/>
        </w:rPr>
        <w:t xml:space="preserve"> </w:t>
      </w:r>
      <w:r w:rsidRPr="007752A1">
        <w:rPr>
          <w:rFonts w:ascii="Arial" w:hAnsi="Arial" w:cs="Arial"/>
          <w:sz w:val="20"/>
        </w:rPr>
        <w:t xml:space="preserve">il dispose pour cela d’un délai de </w:t>
      </w:r>
      <w:r w:rsidR="006A1F8B" w:rsidRPr="007752A1">
        <w:rPr>
          <w:rFonts w:ascii="Arial" w:hAnsi="Arial" w:cs="Arial"/>
          <w:sz w:val="20"/>
        </w:rPr>
        <w:t xml:space="preserve">cinq </w:t>
      </w:r>
      <w:r w:rsidRPr="007752A1">
        <w:rPr>
          <w:rFonts w:ascii="Arial" w:hAnsi="Arial" w:cs="Arial"/>
          <w:sz w:val="20"/>
        </w:rPr>
        <w:t>jours ouvrés à compter de la date à laquelle ces causes sont apparues. Il formule en même temps une demande de prolongation du délai d’exécution.</w:t>
      </w:r>
    </w:p>
    <w:p w14:paraId="2A581B44" w14:textId="77777777" w:rsidR="001B5C9E" w:rsidRPr="007752A1" w:rsidRDefault="001B5C9E" w:rsidP="007752A1">
      <w:pPr>
        <w:pStyle w:val="Pieddepage"/>
        <w:tabs>
          <w:tab w:val="clear" w:pos="4536"/>
          <w:tab w:val="clear" w:pos="9072"/>
        </w:tabs>
        <w:spacing w:after="0"/>
        <w:rPr>
          <w:rFonts w:ascii="Arial" w:hAnsi="Arial" w:cs="Arial"/>
          <w:sz w:val="20"/>
        </w:rPr>
      </w:pPr>
    </w:p>
    <w:p w14:paraId="111AC1A5"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Une prolongation des délais ne pourra en aucun cas entraîner une augmentation du coût de la prestation.</w:t>
      </w:r>
    </w:p>
    <w:p w14:paraId="4A83846C" w14:textId="77777777" w:rsidR="001B5C9E" w:rsidRPr="007752A1" w:rsidRDefault="001B5C9E" w:rsidP="007752A1">
      <w:pPr>
        <w:pStyle w:val="Pieddepage"/>
        <w:tabs>
          <w:tab w:val="clear" w:pos="4536"/>
          <w:tab w:val="clear" w:pos="9072"/>
        </w:tabs>
        <w:spacing w:after="0"/>
        <w:rPr>
          <w:rFonts w:ascii="Arial" w:hAnsi="Arial" w:cs="Arial"/>
          <w:sz w:val="20"/>
        </w:rPr>
      </w:pPr>
    </w:p>
    <w:p w14:paraId="327C06E4"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Par dérogation à l’article 13.3.3 du CCAG-</w:t>
      </w:r>
      <w:r w:rsidR="006A1F8B" w:rsidRPr="007752A1">
        <w:rPr>
          <w:rFonts w:ascii="Arial" w:hAnsi="Arial" w:cs="Arial"/>
          <w:sz w:val="20"/>
        </w:rPr>
        <w:t>PI,</w:t>
      </w:r>
      <w:r w:rsidRPr="007752A1">
        <w:rPr>
          <w:rFonts w:ascii="Arial" w:hAnsi="Arial" w:cs="Arial"/>
          <w:sz w:val="20"/>
        </w:rPr>
        <w:t xml:space="preserve"> l’ACOSS notifie par voie dématérialisée au titulaire sa décision dans le délai maximum de </w:t>
      </w:r>
      <w:r w:rsidR="006A1F8B" w:rsidRPr="007752A1">
        <w:rPr>
          <w:rFonts w:ascii="Arial" w:hAnsi="Arial" w:cs="Arial"/>
          <w:sz w:val="20"/>
        </w:rPr>
        <w:t xml:space="preserve">10 </w:t>
      </w:r>
      <w:r w:rsidRPr="007752A1">
        <w:rPr>
          <w:rFonts w:ascii="Arial" w:hAnsi="Arial" w:cs="Arial"/>
          <w:sz w:val="20"/>
        </w:rPr>
        <w:t>jours ouvrés à compter de la réception de la demande.</w:t>
      </w:r>
    </w:p>
    <w:p w14:paraId="5B2122A2" w14:textId="77777777" w:rsidR="001B5C9E" w:rsidRPr="007752A1" w:rsidRDefault="001B5C9E" w:rsidP="007752A1">
      <w:pPr>
        <w:pStyle w:val="Pieddepage"/>
        <w:tabs>
          <w:tab w:val="clear" w:pos="4536"/>
          <w:tab w:val="clear" w:pos="9072"/>
        </w:tabs>
        <w:spacing w:after="0"/>
        <w:rPr>
          <w:rFonts w:ascii="Arial" w:hAnsi="Arial" w:cs="Arial"/>
          <w:sz w:val="20"/>
        </w:rPr>
      </w:pPr>
    </w:p>
    <w:p w14:paraId="213A7779"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Aucune demande de prolongation du délai d’exécution ne peut être présentée pour des événements survenus après l’expiration du délai maximal d’exécution défini dans le bon de commande et éventuellement prolongé.</w:t>
      </w:r>
    </w:p>
    <w:p w14:paraId="128EC58D" w14:textId="73BBDF60" w:rsidR="001B5C9E" w:rsidRPr="007752A1" w:rsidRDefault="001B5C9E" w:rsidP="007752A1">
      <w:pPr>
        <w:pStyle w:val="Pieddepage"/>
        <w:tabs>
          <w:tab w:val="clear" w:pos="4536"/>
          <w:tab w:val="clear" w:pos="9072"/>
        </w:tabs>
        <w:spacing w:after="0"/>
        <w:rPr>
          <w:rFonts w:ascii="Arial" w:hAnsi="Arial" w:cs="Arial"/>
          <w:sz w:val="20"/>
        </w:rPr>
      </w:pPr>
    </w:p>
    <w:p w14:paraId="518D8933" w14:textId="77777777" w:rsidR="008C6DD9" w:rsidRPr="007752A1" w:rsidRDefault="008C6DD9" w:rsidP="007752A1">
      <w:pPr>
        <w:pStyle w:val="Pieddepage"/>
        <w:tabs>
          <w:tab w:val="clear" w:pos="4536"/>
          <w:tab w:val="clear" w:pos="9072"/>
        </w:tabs>
        <w:spacing w:after="0"/>
        <w:rPr>
          <w:rFonts w:ascii="Arial" w:hAnsi="Arial" w:cs="Arial"/>
          <w:sz w:val="20"/>
        </w:rPr>
      </w:pPr>
    </w:p>
    <w:p w14:paraId="0A3D7058" w14:textId="77777777" w:rsidR="001B5C9E" w:rsidRPr="007752A1" w:rsidRDefault="001B5C9E" w:rsidP="007752A1">
      <w:pPr>
        <w:pStyle w:val="Titre1"/>
        <w:spacing w:before="0" w:after="0"/>
        <w:rPr>
          <w:rFonts w:ascii="Arial" w:hAnsi="Arial" w:cs="Arial"/>
          <w:sz w:val="20"/>
        </w:rPr>
      </w:pPr>
      <w:bookmarkStart w:id="34" w:name="_Toc14754318"/>
      <w:bookmarkStart w:id="35" w:name="_Toc189042818"/>
      <w:r w:rsidRPr="007752A1">
        <w:rPr>
          <w:rFonts w:ascii="Arial" w:hAnsi="Arial" w:cs="Arial"/>
          <w:sz w:val="20"/>
        </w:rPr>
        <w:t xml:space="preserve">Article </w:t>
      </w:r>
      <w:r w:rsidR="009E1C63" w:rsidRPr="007752A1">
        <w:rPr>
          <w:rFonts w:ascii="Arial" w:hAnsi="Arial" w:cs="Arial"/>
          <w:sz w:val="20"/>
        </w:rPr>
        <w:t>10</w:t>
      </w:r>
      <w:r w:rsidRPr="007752A1">
        <w:rPr>
          <w:rFonts w:ascii="Arial" w:hAnsi="Arial" w:cs="Arial"/>
          <w:sz w:val="20"/>
        </w:rPr>
        <w:t xml:space="preserve"> – utilisation des résultats</w:t>
      </w:r>
      <w:bookmarkEnd w:id="34"/>
      <w:bookmarkEnd w:id="35"/>
    </w:p>
    <w:p w14:paraId="3F355427" w14:textId="77777777" w:rsidR="00221032" w:rsidRPr="007752A1" w:rsidRDefault="00221032" w:rsidP="007752A1">
      <w:pPr>
        <w:pStyle w:val="Retraitcorpsdetexte2"/>
        <w:spacing w:after="0"/>
        <w:jc w:val="both"/>
        <w:rPr>
          <w:rFonts w:ascii="Arial" w:hAnsi="Arial" w:cs="Arial"/>
          <w:sz w:val="20"/>
        </w:rPr>
      </w:pPr>
      <w:bookmarkStart w:id="36" w:name="_Toc14754319"/>
    </w:p>
    <w:p w14:paraId="6F3F3315" w14:textId="00CC7872" w:rsidR="00221032" w:rsidRPr="007752A1" w:rsidRDefault="00221032" w:rsidP="007752A1">
      <w:pPr>
        <w:pStyle w:val="Retraitcorpsdetexte2"/>
        <w:spacing w:after="0"/>
        <w:ind w:left="0"/>
        <w:jc w:val="both"/>
        <w:rPr>
          <w:rFonts w:ascii="Arial" w:hAnsi="Arial" w:cs="Arial"/>
          <w:sz w:val="20"/>
        </w:rPr>
      </w:pPr>
      <w:r w:rsidRPr="007752A1">
        <w:rPr>
          <w:rFonts w:ascii="Arial" w:hAnsi="Arial" w:cs="Arial"/>
          <w:sz w:val="20"/>
        </w:rPr>
        <w:t>Pour les besoins du présent accord-cadre, il est fait application « </w:t>
      </w:r>
      <w:r w:rsidRPr="007752A1">
        <w:rPr>
          <w:rFonts w:ascii="Arial" w:hAnsi="Arial" w:cs="Arial"/>
          <w:i/>
          <w:iCs/>
          <w:sz w:val="20"/>
        </w:rPr>
        <w:t>du chapitre 6 « Utilisation des résultats » du CCAG-PI</w:t>
      </w:r>
      <w:r w:rsidRPr="007752A1">
        <w:rPr>
          <w:rFonts w:ascii="Arial" w:hAnsi="Arial" w:cs="Arial"/>
          <w:sz w:val="20"/>
        </w:rPr>
        <w:t> ».</w:t>
      </w:r>
    </w:p>
    <w:p w14:paraId="6697AB4B" w14:textId="77777777" w:rsidR="00221032" w:rsidRPr="007752A1" w:rsidRDefault="00221032" w:rsidP="007752A1">
      <w:pPr>
        <w:pStyle w:val="Retraitcorpsdetexte2"/>
        <w:spacing w:after="0"/>
        <w:jc w:val="both"/>
        <w:rPr>
          <w:rFonts w:ascii="Arial" w:hAnsi="Arial" w:cs="Arial"/>
          <w:sz w:val="20"/>
        </w:rPr>
      </w:pPr>
    </w:p>
    <w:p w14:paraId="16BD3E5B" w14:textId="77777777" w:rsidR="00D171AE" w:rsidRPr="007752A1" w:rsidRDefault="00D171AE" w:rsidP="007752A1">
      <w:pPr>
        <w:pStyle w:val="Retraitcorpsdetexte2"/>
        <w:spacing w:after="0"/>
        <w:jc w:val="both"/>
        <w:rPr>
          <w:rFonts w:ascii="Arial" w:hAnsi="Arial" w:cs="Arial"/>
          <w:sz w:val="20"/>
        </w:rPr>
      </w:pPr>
    </w:p>
    <w:p w14:paraId="63934BD0" w14:textId="541B24AC" w:rsidR="00221032" w:rsidRPr="007752A1" w:rsidRDefault="00221032" w:rsidP="007752A1">
      <w:pPr>
        <w:pStyle w:val="Titre3"/>
        <w:spacing w:after="0"/>
        <w:rPr>
          <w:rFonts w:ascii="Arial" w:hAnsi="Arial" w:cs="Arial"/>
          <w:smallCaps/>
          <w:sz w:val="20"/>
        </w:rPr>
      </w:pPr>
      <w:r w:rsidRPr="007752A1">
        <w:rPr>
          <w:rFonts w:ascii="Arial" w:hAnsi="Arial" w:cs="Arial"/>
          <w:smallCaps/>
          <w:sz w:val="20"/>
        </w:rPr>
        <w:t>10.1</w:t>
      </w:r>
      <w:r w:rsidR="00D171AE" w:rsidRPr="007752A1">
        <w:rPr>
          <w:rFonts w:ascii="Arial" w:hAnsi="Arial" w:cs="Arial"/>
          <w:smallCaps/>
          <w:sz w:val="20"/>
        </w:rPr>
        <w:t xml:space="preserve"> -</w:t>
      </w:r>
      <w:r w:rsidRPr="007752A1">
        <w:rPr>
          <w:rFonts w:ascii="Arial" w:hAnsi="Arial" w:cs="Arial"/>
          <w:smallCaps/>
          <w:sz w:val="20"/>
        </w:rPr>
        <w:t xml:space="preserve"> Précisions relatives à l’identification et au régime des connaissances antérieures</w:t>
      </w:r>
    </w:p>
    <w:p w14:paraId="24D05629" w14:textId="77777777" w:rsidR="00221032" w:rsidRPr="007752A1" w:rsidRDefault="00221032" w:rsidP="007752A1">
      <w:pPr>
        <w:pStyle w:val="Retraitcorpsdetexte2"/>
        <w:spacing w:after="0"/>
        <w:jc w:val="both"/>
        <w:rPr>
          <w:rFonts w:ascii="Arial" w:hAnsi="Arial" w:cs="Arial"/>
          <w:sz w:val="20"/>
        </w:rPr>
      </w:pPr>
    </w:p>
    <w:p w14:paraId="67863670" w14:textId="7BB61D9A" w:rsidR="00221032" w:rsidRPr="007752A1" w:rsidRDefault="00221032" w:rsidP="007752A1">
      <w:pPr>
        <w:pStyle w:val="Retraitcorpsdetexte2"/>
        <w:spacing w:after="0"/>
        <w:ind w:left="0"/>
        <w:jc w:val="both"/>
        <w:rPr>
          <w:rFonts w:ascii="Arial" w:hAnsi="Arial" w:cs="Arial"/>
          <w:sz w:val="20"/>
        </w:rPr>
      </w:pPr>
      <w:r w:rsidRPr="007752A1">
        <w:rPr>
          <w:rFonts w:ascii="Arial"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5BCEB425" w14:textId="40964A9A" w:rsidR="6C584790" w:rsidRPr="007752A1" w:rsidRDefault="6C584790" w:rsidP="007752A1">
      <w:pPr>
        <w:pStyle w:val="Retraitcorpsdetexte2"/>
        <w:spacing w:after="0"/>
        <w:ind w:left="0"/>
        <w:jc w:val="both"/>
        <w:rPr>
          <w:rFonts w:ascii="Arial" w:hAnsi="Arial" w:cs="Arial"/>
          <w:sz w:val="20"/>
        </w:rPr>
      </w:pPr>
    </w:p>
    <w:p w14:paraId="22E354D6" w14:textId="77777777" w:rsidR="00221032" w:rsidRPr="007752A1" w:rsidRDefault="00221032" w:rsidP="007752A1">
      <w:pPr>
        <w:pStyle w:val="Retraitcorpsdetexte2"/>
        <w:spacing w:after="0"/>
        <w:ind w:left="0"/>
        <w:jc w:val="both"/>
        <w:rPr>
          <w:rFonts w:ascii="Arial" w:hAnsi="Arial" w:cs="Arial"/>
          <w:sz w:val="20"/>
        </w:rPr>
      </w:pPr>
      <w:r w:rsidRPr="007752A1">
        <w:rPr>
          <w:rFonts w:ascii="Arial"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7752A1">
        <w:rPr>
          <w:rFonts w:ascii="Arial" w:hAnsi="Arial" w:cs="Arial"/>
          <w:i/>
          <w:iCs/>
          <w:sz w:val="20"/>
        </w:rPr>
        <w:t>in fine</w:t>
      </w:r>
      <w:r w:rsidRPr="007752A1">
        <w:rPr>
          <w:rFonts w:ascii="Arial" w:hAnsi="Arial" w:cs="Arial"/>
          <w:sz w:val="20"/>
        </w:rPr>
        <w:t xml:space="preserve"> parfaitement aux besoins exprimés dans le présent accord-cadre.</w:t>
      </w:r>
    </w:p>
    <w:p w14:paraId="063A49AC" w14:textId="77777777" w:rsidR="00221032" w:rsidRPr="007752A1" w:rsidRDefault="00221032" w:rsidP="007752A1">
      <w:pPr>
        <w:pStyle w:val="Retraitcorpsdetexte2"/>
        <w:spacing w:after="0"/>
        <w:jc w:val="both"/>
        <w:rPr>
          <w:rFonts w:ascii="Arial" w:hAnsi="Arial" w:cs="Arial"/>
          <w:sz w:val="20"/>
        </w:rPr>
      </w:pPr>
    </w:p>
    <w:p w14:paraId="0528FA3E" w14:textId="77777777" w:rsidR="00221032" w:rsidRPr="007752A1" w:rsidRDefault="00221032" w:rsidP="007752A1">
      <w:pPr>
        <w:pStyle w:val="Retraitcorpsdetexte2"/>
        <w:spacing w:after="0"/>
        <w:ind w:left="0"/>
        <w:jc w:val="both"/>
        <w:rPr>
          <w:rFonts w:ascii="Arial" w:hAnsi="Arial" w:cs="Arial"/>
          <w:sz w:val="20"/>
        </w:rPr>
      </w:pPr>
      <w:r w:rsidRPr="007752A1">
        <w:rPr>
          <w:rFonts w:ascii="Arial" w:hAnsi="Arial" w:cs="Arial"/>
          <w:sz w:val="20"/>
        </w:rPr>
        <w:t>Par ailleurs, il est stipulé expressément en complément des termes du CCAG que :</w:t>
      </w:r>
    </w:p>
    <w:p w14:paraId="1014DD31" w14:textId="77777777" w:rsidR="00221032" w:rsidRPr="007752A1" w:rsidRDefault="00221032" w:rsidP="007752A1">
      <w:pPr>
        <w:pStyle w:val="Retraitcorpsdetexte2"/>
        <w:numPr>
          <w:ilvl w:val="0"/>
          <w:numId w:val="37"/>
        </w:numPr>
        <w:spacing w:after="0"/>
        <w:jc w:val="both"/>
        <w:rPr>
          <w:rFonts w:ascii="Arial" w:hAnsi="Arial" w:cs="Arial"/>
          <w:sz w:val="20"/>
        </w:rPr>
      </w:pPr>
      <w:r w:rsidRPr="007752A1">
        <w:rPr>
          <w:rFonts w:ascii="Arial" w:hAnsi="Arial" w:cs="Arial"/>
          <w:sz w:val="20"/>
        </w:rPr>
        <w:t>le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0B764AEA" w14:textId="77777777" w:rsidR="00221032" w:rsidRPr="007752A1" w:rsidRDefault="00221032" w:rsidP="007752A1">
      <w:pPr>
        <w:pStyle w:val="Retraitcorpsdetexte2"/>
        <w:numPr>
          <w:ilvl w:val="0"/>
          <w:numId w:val="37"/>
        </w:numPr>
        <w:spacing w:after="0"/>
        <w:jc w:val="both"/>
        <w:rPr>
          <w:rFonts w:ascii="Arial" w:hAnsi="Arial" w:cs="Arial"/>
          <w:sz w:val="20"/>
        </w:rPr>
      </w:pPr>
      <w:r w:rsidRPr="007752A1">
        <w:rPr>
          <w:rFonts w:ascii="Arial" w:hAnsi="Arial" w:cs="Arial"/>
          <w:sz w:val="20"/>
        </w:rPr>
        <w:t>dans l’hypothèse d’une cession à titre exclusif des résultats au profit de l’ACOSS compte tenu de la nature de ces résultats, les connaissances antérieures incorporées dans lesdits résultats seront également cédées à titre exclusif.</w:t>
      </w:r>
    </w:p>
    <w:p w14:paraId="53D5F4F3" w14:textId="36A23614" w:rsidR="6C584790" w:rsidRPr="007752A1" w:rsidRDefault="6C584790" w:rsidP="007752A1">
      <w:pPr>
        <w:pStyle w:val="Retraitcorpsdetexte2"/>
        <w:spacing w:after="0"/>
        <w:ind w:left="720"/>
        <w:jc w:val="both"/>
        <w:rPr>
          <w:rFonts w:ascii="Arial" w:hAnsi="Arial" w:cs="Arial"/>
          <w:sz w:val="20"/>
        </w:rPr>
      </w:pPr>
    </w:p>
    <w:p w14:paraId="5424A9A1" w14:textId="77777777" w:rsidR="00221032" w:rsidRPr="007752A1" w:rsidRDefault="00221032" w:rsidP="007752A1">
      <w:pPr>
        <w:pStyle w:val="Retraitcorpsdetexte2"/>
        <w:spacing w:after="0"/>
        <w:jc w:val="both"/>
        <w:rPr>
          <w:rFonts w:ascii="Arial" w:hAnsi="Arial" w:cs="Arial"/>
          <w:sz w:val="20"/>
        </w:rPr>
      </w:pPr>
    </w:p>
    <w:p w14:paraId="1D8C6F4A" w14:textId="36EF1AD3" w:rsidR="00221032" w:rsidRPr="007752A1" w:rsidRDefault="00221032" w:rsidP="007752A1">
      <w:pPr>
        <w:pStyle w:val="Titre3"/>
        <w:spacing w:after="0"/>
        <w:rPr>
          <w:rFonts w:ascii="Arial" w:hAnsi="Arial" w:cs="Arial"/>
          <w:smallCaps/>
          <w:sz w:val="20"/>
        </w:rPr>
      </w:pPr>
      <w:r w:rsidRPr="007752A1">
        <w:rPr>
          <w:rFonts w:ascii="Arial" w:hAnsi="Arial" w:cs="Arial"/>
          <w:smallCaps/>
          <w:sz w:val="20"/>
        </w:rPr>
        <w:t>10.2</w:t>
      </w:r>
      <w:r w:rsidR="00D171AE" w:rsidRPr="007752A1">
        <w:rPr>
          <w:rFonts w:ascii="Arial" w:hAnsi="Arial" w:cs="Arial"/>
          <w:smallCaps/>
          <w:sz w:val="20"/>
        </w:rPr>
        <w:t xml:space="preserve"> -</w:t>
      </w:r>
      <w:r w:rsidRPr="007752A1">
        <w:rPr>
          <w:rFonts w:ascii="Arial" w:hAnsi="Arial" w:cs="Arial"/>
          <w:smallCaps/>
          <w:sz w:val="20"/>
        </w:rPr>
        <w:t xml:space="preserve"> Précisions relatives aux résultats qualifiés de confidentiels</w:t>
      </w:r>
    </w:p>
    <w:p w14:paraId="2F962FA4" w14:textId="77777777" w:rsidR="00221032" w:rsidRPr="007752A1" w:rsidRDefault="00221032" w:rsidP="007752A1">
      <w:pPr>
        <w:pStyle w:val="Retraitcorpsdetexte2"/>
        <w:spacing w:after="0"/>
        <w:jc w:val="both"/>
        <w:rPr>
          <w:rFonts w:ascii="Arial" w:hAnsi="Arial" w:cs="Arial"/>
          <w:sz w:val="20"/>
        </w:rPr>
      </w:pPr>
    </w:p>
    <w:p w14:paraId="2FAE848A" w14:textId="06B86251" w:rsidR="00221032" w:rsidRPr="007752A1" w:rsidRDefault="00221032" w:rsidP="007752A1">
      <w:pPr>
        <w:pStyle w:val="Retraitcorpsdetexte2"/>
        <w:spacing w:after="0"/>
        <w:ind w:left="0"/>
        <w:jc w:val="both"/>
        <w:rPr>
          <w:rFonts w:ascii="Arial" w:hAnsi="Arial" w:cs="Arial"/>
          <w:sz w:val="20"/>
        </w:rPr>
      </w:pPr>
      <w:r w:rsidRPr="007752A1">
        <w:rPr>
          <w:rFonts w:ascii="Arial" w:hAnsi="Arial" w:cs="Arial"/>
          <w:sz w:val="20"/>
        </w:rPr>
        <w:t>Outre les éléments identifiés comme étant confidentiels dans les différentes pièces de l’accord cadre, il est précisé que les résultats intégrant</w:t>
      </w:r>
      <w:r w:rsidR="00134719" w:rsidRPr="007752A1">
        <w:rPr>
          <w:rFonts w:ascii="Arial" w:hAnsi="Arial" w:cs="Arial"/>
          <w:sz w:val="20"/>
        </w:rPr>
        <w:t>s</w:t>
      </w:r>
      <w:r w:rsidRPr="007752A1">
        <w:rPr>
          <w:rFonts w:ascii="Arial" w:hAnsi="Arial" w:cs="Arial"/>
          <w:sz w:val="20"/>
        </w:rPr>
        <w:t xml:space="preserve"> ou mentionnant les éléments suivants doivent être également considérés comme confidentiels et soumis à cession exclusive :</w:t>
      </w:r>
    </w:p>
    <w:p w14:paraId="551F736E" w14:textId="77777777" w:rsidR="00221032" w:rsidRPr="007752A1" w:rsidRDefault="00221032" w:rsidP="007752A1">
      <w:pPr>
        <w:pStyle w:val="Retraitcorpsdetexte2"/>
        <w:numPr>
          <w:ilvl w:val="0"/>
          <w:numId w:val="37"/>
        </w:numPr>
        <w:spacing w:after="0"/>
        <w:jc w:val="both"/>
        <w:rPr>
          <w:rFonts w:ascii="Arial" w:hAnsi="Arial" w:cs="Arial"/>
          <w:sz w:val="20"/>
        </w:rPr>
      </w:pPr>
      <w:r w:rsidRPr="007752A1">
        <w:rPr>
          <w:rFonts w:ascii="Arial" w:hAnsi="Arial" w:cs="Arial"/>
          <w:sz w:val="20"/>
        </w:rPr>
        <w:t>éléments dont la communication porterait atteinte à un secret protégés par la loi, notamment le secret des affaires ;</w:t>
      </w:r>
    </w:p>
    <w:p w14:paraId="329C1FE0" w14:textId="77777777" w:rsidR="00221032" w:rsidRPr="007752A1" w:rsidRDefault="00221032" w:rsidP="007752A1">
      <w:pPr>
        <w:pStyle w:val="Retraitcorpsdetexte2"/>
        <w:numPr>
          <w:ilvl w:val="0"/>
          <w:numId w:val="37"/>
        </w:numPr>
        <w:spacing w:after="0"/>
        <w:jc w:val="both"/>
        <w:rPr>
          <w:rFonts w:ascii="Arial" w:hAnsi="Arial" w:cs="Arial"/>
          <w:sz w:val="20"/>
        </w:rPr>
      </w:pPr>
      <w:r w:rsidRPr="007752A1">
        <w:rPr>
          <w:rFonts w:ascii="Arial" w:hAnsi="Arial" w:cs="Arial"/>
          <w:sz w:val="20"/>
        </w:rPr>
        <w:t>éléments dont la communication porterait atteinte à la sécurité des personnes ou à la sécurité des systèmes d'information des administrations ;</w:t>
      </w:r>
    </w:p>
    <w:p w14:paraId="2A7F90D8" w14:textId="77777777" w:rsidR="00221032" w:rsidRPr="007752A1" w:rsidRDefault="00221032" w:rsidP="007752A1">
      <w:pPr>
        <w:pStyle w:val="Retraitcorpsdetexte2"/>
        <w:numPr>
          <w:ilvl w:val="0"/>
          <w:numId w:val="37"/>
        </w:numPr>
        <w:spacing w:after="0"/>
        <w:jc w:val="both"/>
        <w:rPr>
          <w:rFonts w:ascii="Arial" w:hAnsi="Arial" w:cs="Arial"/>
          <w:sz w:val="20"/>
        </w:rPr>
      </w:pPr>
      <w:r w:rsidRPr="007752A1">
        <w:rPr>
          <w:rFonts w:ascii="Arial" w:hAnsi="Arial" w:cs="Arial"/>
          <w:sz w:val="20"/>
        </w:rPr>
        <w:t>éléments dont la communication porterait atteinte à la recherche et à la prévention, par les services compétents, d'infractions de toute nature ;</w:t>
      </w:r>
    </w:p>
    <w:p w14:paraId="7AE47858" w14:textId="77777777" w:rsidR="00221032" w:rsidRPr="007752A1" w:rsidRDefault="00221032" w:rsidP="007752A1">
      <w:pPr>
        <w:pStyle w:val="Retraitcorpsdetexte2"/>
        <w:numPr>
          <w:ilvl w:val="0"/>
          <w:numId w:val="37"/>
        </w:numPr>
        <w:spacing w:after="0"/>
        <w:jc w:val="both"/>
        <w:rPr>
          <w:rFonts w:ascii="Arial" w:hAnsi="Arial" w:cs="Arial"/>
          <w:sz w:val="20"/>
        </w:rPr>
      </w:pPr>
      <w:r w:rsidRPr="007752A1">
        <w:rPr>
          <w:rFonts w:ascii="Arial" w:hAnsi="Arial" w:cs="Arial"/>
          <w:sz w:val="20"/>
        </w:rPr>
        <w:t>éléments dont la communication porterait atteinte au déroulement des procédures engagées devant les juridictions ou d'opérations préliminaires à de telles procédures ;</w:t>
      </w:r>
    </w:p>
    <w:p w14:paraId="29E9CBEB" w14:textId="77777777" w:rsidR="00221032" w:rsidRPr="007752A1" w:rsidRDefault="00221032" w:rsidP="007752A1">
      <w:pPr>
        <w:pStyle w:val="Retraitcorpsdetexte2"/>
        <w:numPr>
          <w:ilvl w:val="0"/>
          <w:numId w:val="37"/>
        </w:numPr>
        <w:spacing w:after="0"/>
        <w:jc w:val="both"/>
        <w:rPr>
          <w:rFonts w:ascii="Arial" w:hAnsi="Arial" w:cs="Arial"/>
          <w:sz w:val="20"/>
        </w:rPr>
      </w:pPr>
      <w:r w:rsidRPr="007752A1">
        <w:rPr>
          <w:rFonts w:ascii="Arial" w:hAnsi="Arial" w:cs="Arial"/>
          <w:sz w:val="20"/>
        </w:rPr>
        <w:t>éléments dont la communication porterait atteinte à la protection de la vie privée.</w:t>
      </w:r>
    </w:p>
    <w:p w14:paraId="302BD293" w14:textId="77777777" w:rsidR="001B5C9E" w:rsidRPr="007752A1" w:rsidRDefault="001B5C9E" w:rsidP="007752A1">
      <w:pPr>
        <w:spacing w:after="0"/>
        <w:rPr>
          <w:rFonts w:ascii="Arial" w:hAnsi="Arial" w:cs="Arial"/>
          <w:sz w:val="20"/>
        </w:rPr>
      </w:pPr>
    </w:p>
    <w:p w14:paraId="39F659C7" w14:textId="77777777" w:rsidR="008C6DD9" w:rsidRPr="007752A1" w:rsidRDefault="008C6DD9" w:rsidP="007752A1">
      <w:pPr>
        <w:spacing w:after="0"/>
        <w:rPr>
          <w:rFonts w:ascii="Arial" w:hAnsi="Arial" w:cs="Arial"/>
          <w:sz w:val="20"/>
        </w:rPr>
      </w:pPr>
    </w:p>
    <w:p w14:paraId="1C3A15F7" w14:textId="77777777" w:rsidR="001B5C9E" w:rsidRPr="007752A1" w:rsidRDefault="001B5C9E" w:rsidP="007752A1">
      <w:pPr>
        <w:pStyle w:val="Titre1"/>
        <w:spacing w:before="0" w:after="0"/>
        <w:rPr>
          <w:rFonts w:ascii="Arial" w:hAnsi="Arial" w:cs="Arial"/>
          <w:sz w:val="20"/>
        </w:rPr>
      </w:pPr>
      <w:bookmarkStart w:id="37" w:name="_Toc14754324"/>
      <w:bookmarkStart w:id="38" w:name="_Toc189042819"/>
      <w:bookmarkEnd w:id="36"/>
      <w:r w:rsidRPr="007752A1">
        <w:rPr>
          <w:rFonts w:ascii="Arial" w:hAnsi="Arial" w:cs="Arial"/>
          <w:sz w:val="20"/>
        </w:rPr>
        <w:t xml:space="preserve">Article </w:t>
      </w:r>
      <w:r w:rsidR="009E1C63" w:rsidRPr="007752A1">
        <w:rPr>
          <w:rFonts w:ascii="Arial" w:hAnsi="Arial" w:cs="Arial"/>
          <w:sz w:val="20"/>
        </w:rPr>
        <w:t>11</w:t>
      </w:r>
      <w:r w:rsidRPr="007752A1">
        <w:rPr>
          <w:rFonts w:ascii="Arial" w:hAnsi="Arial" w:cs="Arial"/>
          <w:sz w:val="20"/>
        </w:rPr>
        <w:t xml:space="preserve"> – Obligations des parties</w:t>
      </w:r>
      <w:bookmarkEnd w:id="37"/>
      <w:bookmarkEnd w:id="38"/>
    </w:p>
    <w:p w14:paraId="7B695FEC" w14:textId="77777777" w:rsidR="001B5C9E" w:rsidRPr="007752A1" w:rsidRDefault="001B5C9E" w:rsidP="007752A1">
      <w:pPr>
        <w:pStyle w:val="Corpsdetexte3"/>
        <w:spacing w:after="0"/>
        <w:jc w:val="both"/>
        <w:rPr>
          <w:rFonts w:ascii="Arial" w:hAnsi="Arial" w:cs="Arial"/>
          <w:sz w:val="20"/>
        </w:rPr>
      </w:pPr>
    </w:p>
    <w:p w14:paraId="1491CD9C" w14:textId="77777777" w:rsidR="001B5C9E" w:rsidRPr="007752A1" w:rsidRDefault="001B5C9E" w:rsidP="007752A1">
      <w:pPr>
        <w:pStyle w:val="Corpsdetexte3"/>
        <w:spacing w:after="0"/>
        <w:jc w:val="both"/>
        <w:rPr>
          <w:rFonts w:ascii="Arial" w:hAnsi="Arial" w:cs="Arial"/>
          <w:sz w:val="20"/>
        </w:rPr>
      </w:pPr>
      <w:r w:rsidRPr="007752A1">
        <w:rPr>
          <w:rFonts w:ascii="Arial" w:hAnsi="Arial" w:cs="Arial"/>
          <w:sz w:val="20"/>
        </w:rPr>
        <w:t>La réussite du projet dépend de la collaboration étroite entre le titulaire et l’ACOSS dans les conditions définies ci-dessous.</w:t>
      </w:r>
    </w:p>
    <w:p w14:paraId="38898A4D" w14:textId="77777777" w:rsidR="001B5C9E" w:rsidRPr="007752A1" w:rsidRDefault="001B5C9E" w:rsidP="007752A1">
      <w:pPr>
        <w:pStyle w:val="Corpsdetexte3"/>
        <w:spacing w:after="0"/>
        <w:jc w:val="both"/>
        <w:rPr>
          <w:rFonts w:ascii="Arial" w:hAnsi="Arial" w:cs="Arial"/>
          <w:sz w:val="20"/>
        </w:rPr>
      </w:pPr>
    </w:p>
    <w:p w14:paraId="0F8B8165" w14:textId="77777777" w:rsidR="001B5C9E" w:rsidRPr="007752A1" w:rsidRDefault="00BD7434" w:rsidP="007752A1">
      <w:pPr>
        <w:pStyle w:val="Titre2"/>
        <w:rPr>
          <w:rFonts w:ascii="Arial" w:hAnsi="Arial" w:cs="Arial"/>
          <w:sz w:val="20"/>
        </w:rPr>
      </w:pPr>
      <w:bookmarkStart w:id="39" w:name="_Toc14754326"/>
      <w:r w:rsidRPr="007752A1">
        <w:rPr>
          <w:rFonts w:ascii="Arial" w:hAnsi="Arial" w:cs="Arial"/>
          <w:smallCaps w:val="0"/>
          <w:sz w:val="20"/>
        </w:rPr>
        <w:t>11</w:t>
      </w:r>
      <w:r w:rsidR="001B5C9E" w:rsidRPr="007752A1">
        <w:rPr>
          <w:rFonts w:ascii="Arial" w:hAnsi="Arial" w:cs="Arial"/>
          <w:smallCaps w:val="0"/>
          <w:sz w:val="20"/>
        </w:rPr>
        <w:t xml:space="preserve">.1 </w:t>
      </w:r>
      <w:bookmarkStart w:id="40" w:name="_Toc14754328"/>
      <w:bookmarkEnd w:id="39"/>
      <w:r w:rsidR="001B5C9E" w:rsidRPr="007752A1">
        <w:rPr>
          <w:rFonts w:ascii="Arial" w:hAnsi="Arial" w:cs="Arial"/>
          <w:smallCaps w:val="0"/>
          <w:sz w:val="20"/>
        </w:rPr>
        <w:t xml:space="preserve">– </w:t>
      </w:r>
      <w:r w:rsidR="001B5C9E" w:rsidRPr="007752A1">
        <w:rPr>
          <w:rFonts w:ascii="Arial" w:hAnsi="Arial" w:cs="Arial"/>
          <w:sz w:val="20"/>
        </w:rPr>
        <w:t>Obligations du titulaire</w:t>
      </w:r>
      <w:bookmarkEnd w:id="40"/>
    </w:p>
    <w:p w14:paraId="75EFB5DD" w14:textId="77777777" w:rsidR="001B5C9E" w:rsidRPr="007752A1" w:rsidRDefault="001B5C9E" w:rsidP="007752A1">
      <w:pPr>
        <w:pStyle w:val="Titre3"/>
        <w:spacing w:after="0"/>
        <w:rPr>
          <w:rFonts w:ascii="Arial" w:hAnsi="Arial" w:cs="Arial"/>
          <w:sz w:val="20"/>
        </w:rPr>
      </w:pPr>
      <w:bookmarkStart w:id="41" w:name="_Toc78717965"/>
    </w:p>
    <w:p w14:paraId="0820C5A4" w14:textId="77777777" w:rsidR="001B5C9E" w:rsidRPr="007752A1" w:rsidRDefault="00BD7434" w:rsidP="007752A1">
      <w:pPr>
        <w:pStyle w:val="Titre2"/>
        <w:rPr>
          <w:rFonts w:ascii="Arial" w:hAnsi="Arial" w:cs="Arial"/>
          <w:smallCaps w:val="0"/>
          <w:sz w:val="20"/>
        </w:rPr>
      </w:pPr>
      <w:r w:rsidRPr="007752A1">
        <w:rPr>
          <w:rFonts w:ascii="Arial" w:hAnsi="Arial" w:cs="Arial"/>
          <w:smallCaps w:val="0"/>
          <w:sz w:val="20"/>
        </w:rPr>
        <w:t>11</w:t>
      </w:r>
      <w:r w:rsidR="001B5C9E" w:rsidRPr="007752A1">
        <w:rPr>
          <w:rFonts w:ascii="Arial" w:hAnsi="Arial" w:cs="Arial"/>
          <w:smallCaps w:val="0"/>
          <w:sz w:val="20"/>
        </w:rPr>
        <w:t>.1.1 – Obligations liées à la profession</w:t>
      </w:r>
      <w:bookmarkEnd w:id="41"/>
    </w:p>
    <w:p w14:paraId="6C4ADCD9" w14:textId="77777777" w:rsidR="001B5C9E" w:rsidRPr="007752A1" w:rsidRDefault="001B5C9E" w:rsidP="007752A1">
      <w:pPr>
        <w:spacing w:after="0"/>
        <w:rPr>
          <w:rFonts w:ascii="Arial" w:hAnsi="Arial" w:cs="Arial"/>
          <w:sz w:val="20"/>
        </w:rPr>
      </w:pPr>
    </w:p>
    <w:p w14:paraId="0F075A7C" w14:textId="77777777" w:rsidR="001B5C9E" w:rsidRPr="007752A1" w:rsidRDefault="001B5C9E" w:rsidP="007752A1">
      <w:pPr>
        <w:spacing w:after="0"/>
        <w:rPr>
          <w:rFonts w:ascii="Arial" w:hAnsi="Arial" w:cs="Arial"/>
          <w:sz w:val="20"/>
        </w:rPr>
      </w:pPr>
      <w:r w:rsidRPr="007752A1">
        <w:rPr>
          <w:rFonts w:ascii="Arial" w:hAnsi="Arial" w:cs="Arial"/>
          <w:sz w:val="20"/>
        </w:rPr>
        <w:t xml:space="preserve">En tant que professionnel, le titulaire est tenu au strict respect des lois et réglementations en vigueur ainsi que des codes de déontologie s’ils existent. </w:t>
      </w:r>
    </w:p>
    <w:p w14:paraId="2826FF05" w14:textId="77777777" w:rsidR="001B5C9E" w:rsidRPr="007752A1" w:rsidRDefault="001B5C9E" w:rsidP="007752A1">
      <w:pPr>
        <w:spacing w:after="0"/>
        <w:rPr>
          <w:rFonts w:ascii="Arial" w:hAnsi="Arial" w:cs="Arial"/>
          <w:sz w:val="20"/>
        </w:rPr>
      </w:pPr>
      <w:r w:rsidRPr="007752A1">
        <w:rPr>
          <w:rFonts w:ascii="Arial" w:hAnsi="Arial" w:cs="Arial"/>
          <w:sz w:val="20"/>
        </w:rPr>
        <w:t>A ce titre, il s’engage à ne soumettre à l’ACOSS aucune proposition qui serait contraire à ces textes.</w:t>
      </w:r>
    </w:p>
    <w:p w14:paraId="7B123097" w14:textId="77777777" w:rsidR="001B5C9E" w:rsidRPr="007752A1" w:rsidRDefault="001B5C9E" w:rsidP="007752A1">
      <w:pPr>
        <w:spacing w:after="0"/>
        <w:rPr>
          <w:rFonts w:ascii="Arial" w:hAnsi="Arial" w:cs="Arial"/>
          <w:sz w:val="20"/>
        </w:rPr>
      </w:pPr>
    </w:p>
    <w:p w14:paraId="03DEFF87" w14:textId="77777777" w:rsidR="001B5C9E" w:rsidRPr="007752A1" w:rsidRDefault="001B5C9E" w:rsidP="007752A1">
      <w:pPr>
        <w:spacing w:after="0"/>
        <w:rPr>
          <w:rFonts w:ascii="Arial" w:hAnsi="Arial" w:cs="Arial"/>
          <w:sz w:val="20"/>
        </w:rPr>
      </w:pPr>
      <w:r w:rsidRPr="007752A1">
        <w:rPr>
          <w:rFonts w:ascii="Arial" w:hAnsi="Arial" w:cs="Arial"/>
          <w:sz w:val="20"/>
        </w:rPr>
        <w:t xml:space="preserve">Il doit par ailleurs, déployer tous les soins, le savoir-faire et la diligence nécessaires pour parvenir au résultat escompté et à la réussite de sa mission. </w:t>
      </w:r>
    </w:p>
    <w:p w14:paraId="1CFD9C76" w14:textId="77777777" w:rsidR="001B5C9E" w:rsidRPr="007752A1" w:rsidRDefault="001B5C9E" w:rsidP="007752A1">
      <w:pPr>
        <w:spacing w:after="0"/>
        <w:rPr>
          <w:rFonts w:ascii="Arial" w:hAnsi="Arial" w:cs="Arial"/>
          <w:sz w:val="20"/>
        </w:rPr>
      </w:pPr>
    </w:p>
    <w:p w14:paraId="48681A1B" w14:textId="77777777" w:rsidR="001B5C9E" w:rsidRPr="007752A1" w:rsidRDefault="001B5C9E" w:rsidP="007752A1">
      <w:pPr>
        <w:spacing w:after="0"/>
        <w:rPr>
          <w:rFonts w:ascii="Arial" w:hAnsi="Arial" w:cs="Arial"/>
          <w:sz w:val="20"/>
        </w:rPr>
      </w:pPr>
      <w:r w:rsidRPr="007752A1">
        <w:rPr>
          <w:rFonts w:ascii="Arial" w:hAnsi="Arial" w:cs="Arial"/>
          <w:sz w:val="20"/>
        </w:rPr>
        <w:t xml:space="preserve">Il est investi tout au long de l’exécution du présent </w:t>
      </w:r>
      <w:r w:rsidR="006C3F06" w:rsidRPr="007752A1">
        <w:rPr>
          <w:rFonts w:ascii="Arial" w:hAnsi="Arial" w:cs="Arial"/>
          <w:sz w:val="20"/>
        </w:rPr>
        <w:t>accord-cadre</w:t>
      </w:r>
      <w:r w:rsidRPr="007752A1">
        <w:rPr>
          <w:rFonts w:ascii="Arial" w:hAnsi="Arial" w:cs="Arial"/>
          <w:sz w:val="20"/>
        </w:rPr>
        <w:t>, d’une obligation générale de conseil, d’information et de recommandations envers l’ACOSS.</w:t>
      </w:r>
    </w:p>
    <w:p w14:paraId="5CBE6356" w14:textId="77777777" w:rsidR="001B5C9E" w:rsidRPr="007752A1" w:rsidRDefault="001B5C9E" w:rsidP="007752A1">
      <w:pPr>
        <w:spacing w:after="0"/>
        <w:rPr>
          <w:rFonts w:ascii="Arial" w:hAnsi="Arial" w:cs="Arial"/>
          <w:sz w:val="20"/>
        </w:rPr>
      </w:pPr>
    </w:p>
    <w:p w14:paraId="0EF5B8CE" w14:textId="77777777" w:rsidR="001B5C9E" w:rsidRPr="007752A1" w:rsidRDefault="001B5C9E" w:rsidP="007752A1">
      <w:pPr>
        <w:spacing w:after="0"/>
        <w:rPr>
          <w:rFonts w:ascii="Arial" w:hAnsi="Arial" w:cs="Arial"/>
          <w:sz w:val="20"/>
        </w:rPr>
      </w:pPr>
      <w:r w:rsidRPr="007752A1">
        <w:rPr>
          <w:rFonts w:ascii="Arial" w:hAnsi="Arial" w:cs="Arial"/>
          <w:sz w:val="20"/>
        </w:rPr>
        <w:t xml:space="preserve">Le titulaire doit fournir à l’ACOSS l’ensemble des conseils, mises en garde et recommandations nécessaires dans le cadre de l’exécution du présent </w:t>
      </w:r>
      <w:r w:rsidR="006C3F06" w:rsidRPr="007752A1">
        <w:rPr>
          <w:rFonts w:ascii="Arial" w:hAnsi="Arial" w:cs="Arial"/>
          <w:sz w:val="20"/>
        </w:rPr>
        <w:t>accord-cadre</w:t>
      </w:r>
      <w:r w:rsidRPr="007752A1">
        <w:rPr>
          <w:rFonts w:ascii="Arial" w:hAnsi="Arial" w:cs="Arial"/>
          <w:sz w:val="20"/>
        </w:rPr>
        <w:t>.</w:t>
      </w:r>
    </w:p>
    <w:p w14:paraId="7508D0DF" w14:textId="77777777" w:rsidR="00737F2E" w:rsidRPr="007752A1" w:rsidRDefault="00737F2E" w:rsidP="007752A1">
      <w:pPr>
        <w:spacing w:after="0"/>
        <w:rPr>
          <w:rFonts w:ascii="Arial" w:hAnsi="Arial" w:cs="Arial"/>
          <w:sz w:val="20"/>
        </w:rPr>
      </w:pPr>
    </w:p>
    <w:p w14:paraId="62B18179" w14:textId="494F0617" w:rsidR="001B5C9E" w:rsidRPr="007752A1" w:rsidRDefault="001B5C9E" w:rsidP="007752A1">
      <w:pPr>
        <w:rPr>
          <w:rFonts w:ascii="Arial" w:hAnsi="Arial" w:cs="Arial"/>
          <w:sz w:val="20"/>
        </w:rPr>
      </w:pPr>
      <w:r w:rsidRPr="007752A1">
        <w:rPr>
          <w:rFonts w:ascii="Arial" w:hAnsi="Arial" w:cs="Arial"/>
          <w:sz w:val="20"/>
        </w:rPr>
        <w:t xml:space="preserve">Le titulaire est tenu d’informer impérativement l’ACOSS en cas de constatation d’un incident technique ou toutes autres difficultés dont il aurait connaissance dans le cadre de l’exécution </w:t>
      </w:r>
      <w:r w:rsidR="006C3F06" w:rsidRPr="007752A1">
        <w:rPr>
          <w:rFonts w:ascii="Arial" w:hAnsi="Arial" w:cs="Arial"/>
          <w:sz w:val="20"/>
        </w:rPr>
        <w:t>de l’accord-cadre</w:t>
      </w:r>
      <w:r w:rsidRPr="007752A1">
        <w:rPr>
          <w:rFonts w:ascii="Arial" w:hAnsi="Arial" w:cs="Arial"/>
          <w:sz w:val="20"/>
        </w:rPr>
        <w:t xml:space="preserve">, et pouvant remettre en cause la réalisation des prestations. En cas de </w:t>
      </w:r>
      <w:r w:rsidR="005C7925" w:rsidRPr="007752A1">
        <w:rPr>
          <w:rFonts w:ascii="Arial" w:hAnsi="Arial" w:cs="Arial"/>
          <w:sz w:val="20"/>
        </w:rPr>
        <w:t>non-respect</w:t>
      </w:r>
      <w:r w:rsidRPr="007752A1">
        <w:rPr>
          <w:rFonts w:ascii="Arial" w:hAnsi="Arial" w:cs="Arial"/>
          <w:sz w:val="20"/>
        </w:rPr>
        <w:t xml:space="preserve"> de cette obligation, ceci constituerait un manquement du titulaire à son devoir de mise en garde, pouvant justifier le rejet des prestations par l’ACOSS.</w:t>
      </w:r>
    </w:p>
    <w:p w14:paraId="1E80FDED" w14:textId="559A3806" w:rsidR="00D171AE" w:rsidRPr="007752A1" w:rsidRDefault="00D171AE" w:rsidP="007752A1">
      <w:pPr>
        <w:spacing w:after="0"/>
        <w:jc w:val="left"/>
        <w:rPr>
          <w:rFonts w:ascii="Arial" w:hAnsi="Arial" w:cs="Arial"/>
          <w:sz w:val="20"/>
        </w:rPr>
      </w:pPr>
      <w:r w:rsidRPr="007752A1">
        <w:rPr>
          <w:rFonts w:ascii="Arial" w:hAnsi="Arial" w:cs="Arial"/>
          <w:sz w:val="20"/>
        </w:rPr>
        <w:br w:type="page"/>
      </w:r>
    </w:p>
    <w:p w14:paraId="18643099" w14:textId="77777777" w:rsidR="00D171AE" w:rsidRPr="007752A1" w:rsidRDefault="00D171AE" w:rsidP="007752A1">
      <w:pPr>
        <w:spacing w:after="0"/>
        <w:rPr>
          <w:rFonts w:ascii="Arial" w:hAnsi="Arial" w:cs="Arial"/>
          <w:sz w:val="20"/>
        </w:rPr>
      </w:pPr>
    </w:p>
    <w:p w14:paraId="4EC0E4C9" w14:textId="77777777" w:rsidR="001B5C9E" w:rsidRPr="007752A1" w:rsidRDefault="00BD7434" w:rsidP="007752A1">
      <w:pPr>
        <w:pStyle w:val="Titre3"/>
        <w:spacing w:after="0"/>
        <w:rPr>
          <w:rFonts w:ascii="Arial" w:hAnsi="Arial" w:cs="Arial"/>
          <w:sz w:val="20"/>
        </w:rPr>
      </w:pPr>
      <w:r w:rsidRPr="007752A1">
        <w:rPr>
          <w:rFonts w:ascii="Arial" w:hAnsi="Arial" w:cs="Arial"/>
          <w:sz w:val="20"/>
        </w:rPr>
        <w:t>11</w:t>
      </w:r>
      <w:r w:rsidR="001B5C9E" w:rsidRPr="007752A1">
        <w:rPr>
          <w:rFonts w:ascii="Arial" w:hAnsi="Arial" w:cs="Arial"/>
          <w:sz w:val="20"/>
        </w:rPr>
        <w:t>.1.2 – Obligation de confidentialité</w:t>
      </w:r>
    </w:p>
    <w:p w14:paraId="435C3B25" w14:textId="77777777" w:rsidR="00737F2E" w:rsidRPr="007752A1" w:rsidRDefault="00737F2E" w:rsidP="007752A1">
      <w:pPr>
        <w:widowControl w:val="0"/>
        <w:spacing w:after="0"/>
        <w:rPr>
          <w:rFonts w:ascii="Arial" w:hAnsi="Arial" w:cs="Arial"/>
          <w:sz w:val="20"/>
        </w:rPr>
      </w:pPr>
    </w:p>
    <w:p w14:paraId="33838F8E" w14:textId="1362762C" w:rsidR="001B5C9E" w:rsidRPr="007752A1" w:rsidRDefault="00E975C5" w:rsidP="007752A1">
      <w:pPr>
        <w:widowControl w:val="0"/>
        <w:spacing w:after="0"/>
        <w:rPr>
          <w:rFonts w:ascii="Arial" w:hAnsi="Arial" w:cs="Arial"/>
          <w:snapToGrid w:val="0"/>
          <w:sz w:val="20"/>
        </w:rPr>
      </w:pPr>
      <w:r w:rsidRPr="007752A1">
        <w:rPr>
          <w:rFonts w:ascii="Arial" w:hAnsi="Arial" w:cs="Arial"/>
          <w:sz w:val="20"/>
        </w:rPr>
        <w:t>Une information confidentielle désigne toute information quelle que soit la forme (orale, écrite, électronique…) et quelle que soit la nature (y inclus la méthodologie, la documentation, les informations ou le savoir-faire), sur tout support propriété de l’ACOSS, communiquée au titulaire, ou obtenue de toute autre façon par ce dernier dans le cadre de ses relations avec l’ACOSS pour l’exécution des prestations du présent accord-cadre.</w:t>
      </w:r>
      <w:r w:rsidR="00DB4991" w:rsidRPr="007752A1">
        <w:rPr>
          <w:rFonts w:ascii="Arial" w:hAnsi="Arial" w:cs="Arial"/>
          <w:sz w:val="20"/>
        </w:rPr>
        <w:t xml:space="preserve"> </w:t>
      </w:r>
      <w:r w:rsidR="001B5C9E" w:rsidRPr="007752A1">
        <w:rPr>
          <w:rFonts w:ascii="Arial" w:hAnsi="Arial" w:cs="Arial"/>
          <w:snapToGrid w:val="0"/>
          <w:sz w:val="20"/>
        </w:rPr>
        <w:t xml:space="preserve">Les informations et renseignements fournis par </w:t>
      </w:r>
      <w:r w:rsidR="000270A4" w:rsidRPr="007752A1">
        <w:rPr>
          <w:rFonts w:ascii="Arial" w:hAnsi="Arial" w:cs="Arial"/>
          <w:snapToGrid w:val="0"/>
          <w:sz w:val="20"/>
        </w:rPr>
        <w:t>l’ACOSS</w:t>
      </w:r>
      <w:r w:rsidR="001B5C9E" w:rsidRPr="007752A1">
        <w:rPr>
          <w:rFonts w:ascii="Arial" w:hAnsi="Arial" w:cs="Arial"/>
          <w:snapToGrid w:val="0"/>
          <w:sz w:val="20"/>
        </w:rPr>
        <w:t>, sont strictement couverts par le secret professionnel (article 226-13 du Code Pénal) et sont soumis à la loi n°78-17 du 6 janvier 1978 modifiée, relative à l’informatique, aux fichiers et aux libertés.</w:t>
      </w:r>
    </w:p>
    <w:p w14:paraId="5926F807" w14:textId="77777777" w:rsidR="001B5C9E" w:rsidRPr="007752A1" w:rsidRDefault="001B5C9E" w:rsidP="007752A1">
      <w:pPr>
        <w:widowControl w:val="0"/>
        <w:spacing w:after="0"/>
        <w:rPr>
          <w:rFonts w:ascii="Arial" w:hAnsi="Arial" w:cs="Arial"/>
          <w:snapToGrid w:val="0"/>
          <w:sz w:val="20"/>
        </w:rPr>
      </w:pPr>
    </w:p>
    <w:p w14:paraId="4705FC49" w14:textId="77777777" w:rsidR="001B5C9E" w:rsidRPr="007752A1" w:rsidRDefault="001B5C9E" w:rsidP="007752A1">
      <w:pPr>
        <w:widowControl w:val="0"/>
        <w:spacing w:after="0"/>
        <w:rPr>
          <w:rFonts w:ascii="Arial" w:hAnsi="Arial" w:cs="Arial"/>
          <w:snapToGrid w:val="0"/>
          <w:sz w:val="20"/>
        </w:rPr>
      </w:pPr>
      <w:r w:rsidRPr="007752A1">
        <w:rPr>
          <w:rFonts w:ascii="Arial" w:hAnsi="Arial" w:cs="Arial"/>
          <w:snapToGrid w:val="0"/>
          <w:sz w:val="20"/>
        </w:rPr>
        <w:t>En conséquence, le titulaire s’engage à respecter de façon absolue cette obligation et à la faire respecter par son personnel et ses sous-traitants éventuels.</w:t>
      </w:r>
    </w:p>
    <w:p w14:paraId="4BAC4AE5" w14:textId="77777777" w:rsidR="001B5C9E" w:rsidRPr="007752A1" w:rsidRDefault="001B5C9E" w:rsidP="007752A1">
      <w:pPr>
        <w:widowControl w:val="0"/>
        <w:spacing w:after="0"/>
        <w:rPr>
          <w:rFonts w:ascii="Arial" w:hAnsi="Arial" w:cs="Arial"/>
          <w:snapToGrid w:val="0"/>
          <w:sz w:val="20"/>
        </w:rPr>
      </w:pPr>
    </w:p>
    <w:p w14:paraId="2BC20CE2" w14:textId="5ACF4738" w:rsidR="001B5C9E" w:rsidRPr="007752A1" w:rsidRDefault="001B5C9E" w:rsidP="007752A1">
      <w:pPr>
        <w:widowControl w:val="0"/>
        <w:spacing w:after="0"/>
        <w:rPr>
          <w:rFonts w:ascii="Arial" w:hAnsi="Arial" w:cs="Arial"/>
          <w:snapToGrid w:val="0"/>
          <w:sz w:val="20"/>
        </w:rPr>
      </w:pPr>
      <w:r w:rsidRPr="007752A1">
        <w:rPr>
          <w:rFonts w:ascii="Arial" w:hAnsi="Arial" w:cs="Arial"/>
          <w:sz w:val="20"/>
        </w:rPr>
        <w:t xml:space="preserve">L'obligation de confidentialité s'impose au titulaire et </w:t>
      </w:r>
      <w:r w:rsidRPr="007752A1">
        <w:rPr>
          <w:rFonts w:ascii="Arial" w:hAnsi="Arial" w:cs="Arial"/>
          <w:snapToGrid w:val="0"/>
          <w:sz w:val="20"/>
        </w:rPr>
        <w:t xml:space="preserve">s'étend à tous les renseignements de quelque nature que ce soit dont le titulaire et ses sous-traitants éventuels auraient eu connaissance durant </w:t>
      </w:r>
      <w:r w:rsidR="006C3F06" w:rsidRPr="007752A1">
        <w:rPr>
          <w:rFonts w:ascii="Arial" w:hAnsi="Arial" w:cs="Arial"/>
          <w:sz w:val="20"/>
        </w:rPr>
        <w:t>l’accord-cadre</w:t>
      </w:r>
      <w:r w:rsidRPr="007752A1">
        <w:rPr>
          <w:rFonts w:ascii="Arial" w:hAnsi="Arial" w:cs="Arial"/>
          <w:snapToGrid w:val="0"/>
          <w:sz w:val="20"/>
        </w:rPr>
        <w:t>.</w:t>
      </w:r>
    </w:p>
    <w:p w14:paraId="4E74FDD6" w14:textId="77777777" w:rsidR="001B5C9E" w:rsidRPr="007752A1" w:rsidRDefault="001B5C9E" w:rsidP="007752A1">
      <w:pPr>
        <w:widowControl w:val="0"/>
        <w:spacing w:after="0"/>
        <w:rPr>
          <w:rFonts w:ascii="Arial" w:hAnsi="Arial" w:cs="Arial"/>
          <w:snapToGrid w:val="0"/>
          <w:sz w:val="20"/>
        </w:rPr>
      </w:pPr>
    </w:p>
    <w:p w14:paraId="793ADC5F" w14:textId="77777777" w:rsidR="001B5C9E" w:rsidRPr="007752A1" w:rsidRDefault="001B5C9E" w:rsidP="007752A1">
      <w:pPr>
        <w:widowControl w:val="0"/>
        <w:spacing w:after="0"/>
        <w:rPr>
          <w:rFonts w:ascii="Arial" w:hAnsi="Arial" w:cs="Arial"/>
          <w:snapToGrid w:val="0"/>
          <w:sz w:val="20"/>
        </w:rPr>
      </w:pPr>
      <w:r w:rsidRPr="007752A1">
        <w:rPr>
          <w:rFonts w:ascii="Arial" w:hAnsi="Arial" w:cs="Arial"/>
          <w:snapToGrid w:val="0"/>
          <w:sz w:val="20"/>
        </w:rPr>
        <w:t>Le titulaire s’engage notamment à :</w:t>
      </w:r>
    </w:p>
    <w:p w14:paraId="62251C59" w14:textId="77777777" w:rsidR="001B5C9E" w:rsidRPr="007752A1" w:rsidRDefault="001B5C9E" w:rsidP="007752A1">
      <w:pPr>
        <w:widowControl w:val="0"/>
        <w:spacing w:after="0"/>
        <w:rPr>
          <w:rFonts w:ascii="Arial" w:hAnsi="Arial" w:cs="Arial"/>
          <w:snapToGrid w:val="0"/>
          <w:sz w:val="20"/>
        </w:rPr>
      </w:pPr>
    </w:p>
    <w:p w14:paraId="44BD7BA4" w14:textId="77777777" w:rsidR="001B5C9E" w:rsidRPr="007752A1" w:rsidRDefault="001B5C9E" w:rsidP="007752A1">
      <w:pPr>
        <w:pStyle w:val="Pieddepage"/>
        <w:numPr>
          <w:ilvl w:val="0"/>
          <w:numId w:val="2"/>
        </w:numPr>
        <w:tabs>
          <w:tab w:val="clear" w:pos="4536"/>
          <w:tab w:val="clear" w:pos="9072"/>
        </w:tabs>
        <w:spacing w:after="0"/>
        <w:rPr>
          <w:rFonts w:ascii="Arial" w:hAnsi="Arial" w:cs="Arial"/>
          <w:sz w:val="20"/>
        </w:rPr>
      </w:pPr>
      <w:r w:rsidRPr="007752A1">
        <w:rPr>
          <w:rFonts w:ascii="Arial" w:hAnsi="Arial" w:cs="Arial"/>
          <w:sz w:val="20"/>
        </w:rPr>
        <w:t xml:space="preserve">ne conserver aucune copie des livrables réalisés, des documents et des fichiers informatiques remis par l’ACOSS, à l'issue </w:t>
      </w:r>
      <w:r w:rsidR="006C3F06" w:rsidRPr="007752A1">
        <w:rPr>
          <w:rFonts w:ascii="Arial" w:hAnsi="Arial" w:cs="Arial"/>
          <w:sz w:val="20"/>
        </w:rPr>
        <w:t xml:space="preserve">de l’accord-cadre </w:t>
      </w:r>
      <w:r w:rsidRPr="007752A1">
        <w:rPr>
          <w:rFonts w:ascii="Arial" w:hAnsi="Arial" w:cs="Arial"/>
          <w:sz w:val="20"/>
        </w:rPr>
        <w:t>;</w:t>
      </w:r>
    </w:p>
    <w:p w14:paraId="343D1F57" w14:textId="77777777" w:rsidR="001B5C9E" w:rsidRPr="007752A1" w:rsidRDefault="001B5C9E" w:rsidP="007752A1">
      <w:pPr>
        <w:pStyle w:val="Pieddepage"/>
        <w:numPr>
          <w:ilvl w:val="0"/>
          <w:numId w:val="2"/>
        </w:numPr>
        <w:tabs>
          <w:tab w:val="clear" w:pos="4536"/>
          <w:tab w:val="clear" w:pos="9072"/>
        </w:tabs>
        <w:spacing w:after="0"/>
        <w:rPr>
          <w:rFonts w:ascii="Arial" w:hAnsi="Arial" w:cs="Arial"/>
          <w:sz w:val="20"/>
        </w:rPr>
      </w:pPr>
      <w:r w:rsidRPr="007752A1">
        <w:rPr>
          <w:rFonts w:ascii="Arial" w:hAnsi="Arial" w:cs="Arial"/>
          <w:sz w:val="20"/>
        </w:rPr>
        <w:t xml:space="preserve">ne pas utiliser les informations, documents et fichiers informatiques transmis par </w:t>
      </w:r>
      <w:r w:rsidR="00BD7434" w:rsidRPr="007752A1">
        <w:rPr>
          <w:rFonts w:ascii="Arial" w:hAnsi="Arial" w:cs="Arial"/>
          <w:sz w:val="20"/>
        </w:rPr>
        <w:t>l’ACOSS</w:t>
      </w:r>
      <w:r w:rsidRPr="007752A1">
        <w:rPr>
          <w:rFonts w:ascii="Arial" w:hAnsi="Arial" w:cs="Arial"/>
          <w:sz w:val="20"/>
        </w:rPr>
        <w:t xml:space="preserve"> à des fins autres que celles spécifiées au présent </w:t>
      </w:r>
      <w:r w:rsidR="006C3F06" w:rsidRPr="007752A1">
        <w:rPr>
          <w:rFonts w:ascii="Arial" w:hAnsi="Arial" w:cs="Arial"/>
          <w:sz w:val="20"/>
        </w:rPr>
        <w:t>accord-cadre</w:t>
      </w:r>
      <w:r w:rsidR="00273692" w:rsidRPr="007752A1">
        <w:rPr>
          <w:rFonts w:ascii="Arial" w:hAnsi="Arial" w:cs="Arial"/>
          <w:sz w:val="20"/>
        </w:rPr>
        <w:t xml:space="preserve"> </w:t>
      </w:r>
      <w:r w:rsidRPr="007752A1">
        <w:rPr>
          <w:rFonts w:ascii="Arial" w:hAnsi="Arial" w:cs="Arial"/>
          <w:sz w:val="20"/>
        </w:rPr>
        <w:t>;</w:t>
      </w:r>
    </w:p>
    <w:p w14:paraId="27E82180" w14:textId="77777777" w:rsidR="001B5C9E" w:rsidRPr="007752A1" w:rsidRDefault="001B5C9E" w:rsidP="007752A1">
      <w:pPr>
        <w:pStyle w:val="Pieddepage"/>
        <w:numPr>
          <w:ilvl w:val="0"/>
          <w:numId w:val="2"/>
        </w:numPr>
        <w:tabs>
          <w:tab w:val="clear" w:pos="4536"/>
          <w:tab w:val="clear" w:pos="9072"/>
        </w:tabs>
        <w:spacing w:after="0"/>
        <w:rPr>
          <w:rFonts w:ascii="Arial" w:hAnsi="Arial" w:cs="Arial"/>
          <w:sz w:val="20"/>
        </w:rPr>
      </w:pPr>
      <w:r w:rsidRPr="007752A1">
        <w:rPr>
          <w:rFonts w:ascii="Arial" w:hAnsi="Arial" w:cs="Arial"/>
          <w:sz w:val="20"/>
        </w:rPr>
        <w:t xml:space="preserve">ne pas communiquer les livrables réalisés, documents, informations et fichiers transmis par </w:t>
      </w:r>
      <w:r w:rsidR="00BD7434" w:rsidRPr="007752A1">
        <w:rPr>
          <w:rFonts w:ascii="Arial" w:hAnsi="Arial" w:cs="Arial"/>
          <w:sz w:val="20"/>
        </w:rPr>
        <w:t>l’ACOSS</w:t>
      </w:r>
      <w:r w:rsidRPr="007752A1">
        <w:rPr>
          <w:rFonts w:ascii="Arial" w:hAnsi="Arial" w:cs="Arial"/>
          <w:sz w:val="20"/>
        </w:rPr>
        <w:t xml:space="preserve"> à d’autres personnes morales ou non, privées ou publiques, que celles qui ont qualité pour en connaître, à savoir </w:t>
      </w:r>
      <w:r w:rsidR="00BD7434" w:rsidRPr="007752A1">
        <w:rPr>
          <w:rFonts w:ascii="Arial" w:hAnsi="Arial" w:cs="Arial"/>
          <w:sz w:val="20"/>
        </w:rPr>
        <w:t>l’ACOSS</w:t>
      </w:r>
      <w:r w:rsidRPr="007752A1">
        <w:rPr>
          <w:rFonts w:ascii="Arial" w:hAnsi="Arial" w:cs="Arial"/>
          <w:sz w:val="20"/>
        </w:rPr>
        <w:t>, les organismes du recouvrement autorisés par l’ACOSS, ainsi que le personnel chargé par le titulaire d’exécuter les prestations ;</w:t>
      </w:r>
    </w:p>
    <w:p w14:paraId="0F59FDA0" w14:textId="77777777" w:rsidR="001B5C9E" w:rsidRPr="007752A1" w:rsidRDefault="001B5C9E" w:rsidP="007752A1">
      <w:pPr>
        <w:pStyle w:val="Pieddepage"/>
        <w:numPr>
          <w:ilvl w:val="0"/>
          <w:numId w:val="2"/>
        </w:numPr>
        <w:tabs>
          <w:tab w:val="clear" w:pos="4536"/>
          <w:tab w:val="clear" w:pos="9072"/>
        </w:tabs>
        <w:spacing w:after="0"/>
        <w:rPr>
          <w:rFonts w:ascii="Arial" w:hAnsi="Arial" w:cs="Arial"/>
          <w:sz w:val="20"/>
        </w:rPr>
      </w:pPr>
      <w:r w:rsidRPr="007752A1">
        <w:rPr>
          <w:rFonts w:ascii="Arial" w:hAnsi="Arial" w:cs="Arial"/>
          <w:sz w:val="20"/>
        </w:rPr>
        <w:t xml:space="preserve">prendre toutes mesures permettant d’éviter toute utilisation détournée ou frauduleuse des fichiers informatiques qui seraient utilisés dans le cadre du présent </w:t>
      </w:r>
      <w:r w:rsidR="006C3F06" w:rsidRPr="007752A1">
        <w:rPr>
          <w:rFonts w:ascii="Arial" w:hAnsi="Arial" w:cs="Arial"/>
          <w:sz w:val="20"/>
        </w:rPr>
        <w:t>accord-cadre</w:t>
      </w:r>
      <w:r w:rsidRPr="007752A1">
        <w:rPr>
          <w:rFonts w:ascii="Arial" w:hAnsi="Arial" w:cs="Arial"/>
          <w:sz w:val="20"/>
        </w:rPr>
        <w:t>.</w:t>
      </w:r>
    </w:p>
    <w:p w14:paraId="0A63999A" w14:textId="77777777" w:rsidR="001B5C9E" w:rsidRPr="007752A1" w:rsidRDefault="001B5C9E" w:rsidP="007752A1">
      <w:pPr>
        <w:widowControl w:val="0"/>
        <w:spacing w:after="0"/>
        <w:rPr>
          <w:rFonts w:ascii="Arial" w:hAnsi="Arial" w:cs="Arial"/>
          <w:snapToGrid w:val="0"/>
          <w:sz w:val="20"/>
        </w:rPr>
      </w:pPr>
    </w:p>
    <w:p w14:paraId="2A085E72" w14:textId="77777777" w:rsidR="001B5C9E" w:rsidRPr="007752A1" w:rsidRDefault="001B5C9E" w:rsidP="007752A1">
      <w:pPr>
        <w:widowControl w:val="0"/>
        <w:spacing w:after="0"/>
        <w:rPr>
          <w:rFonts w:ascii="Arial" w:hAnsi="Arial" w:cs="Arial"/>
          <w:snapToGrid w:val="0"/>
          <w:sz w:val="20"/>
        </w:rPr>
      </w:pPr>
      <w:r w:rsidRPr="007752A1">
        <w:rPr>
          <w:rFonts w:ascii="Arial" w:hAnsi="Arial" w:cs="Arial"/>
          <w:snapToGrid w:val="0"/>
          <w:sz w:val="20"/>
        </w:rPr>
        <w:t>Le titulaire s'engage à faire respecter ces dispositions par son personnel et par ses sous-traitants éventuels.</w:t>
      </w:r>
    </w:p>
    <w:p w14:paraId="0BFA41A8" w14:textId="4F2FB576" w:rsidR="001B5C9E" w:rsidRPr="007752A1" w:rsidRDefault="001B5C9E" w:rsidP="007752A1">
      <w:pPr>
        <w:widowControl w:val="0"/>
        <w:spacing w:after="0"/>
        <w:rPr>
          <w:rFonts w:ascii="Arial" w:hAnsi="Arial" w:cs="Arial"/>
          <w:sz w:val="20"/>
        </w:rPr>
      </w:pPr>
    </w:p>
    <w:p w14:paraId="34A204B8" w14:textId="77777777" w:rsidR="001B5C9E" w:rsidRPr="007752A1" w:rsidRDefault="001B5C9E" w:rsidP="007752A1">
      <w:pPr>
        <w:widowControl w:val="0"/>
        <w:spacing w:after="0"/>
        <w:rPr>
          <w:rFonts w:ascii="Arial" w:hAnsi="Arial" w:cs="Arial"/>
          <w:snapToGrid w:val="0"/>
          <w:sz w:val="20"/>
        </w:rPr>
      </w:pPr>
      <w:r w:rsidRPr="007752A1">
        <w:rPr>
          <w:rFonts w:ascii="Arial" w:hAnsi="Arial" w:cs="Arial"/>
          <w:snapToGrid w:val="0"/>
          <w:sz w:val="20"/>
        </w:rPr>
        <w:t>En outre, le titulaire s’engage à reconstituer les documents et fichiers qui lui sont remis, qui viendraient à être perdus ou auraient été rendus inutilisables par sa faute, sous réserve que l’ACOSS lui fournisse les données nécessaires à leur reconstitution.</w:t>
      </w:r>
    </w:p>
    <w:p w14:paraId="469BDF2F" w14:textId="77777777" w:rsidR="001B5C9E" w:rsidRPr="007752A1" w:rsidRDefault="001B5C9E" w:rsidP="007752A1">
      <w:pPr>
        <w:widowControl w:val="0"/>
        <w:spacing w:after="0"/>
        <w:rPr>
          <w:rFonts w:ascii="Arial" w:hAnsi="Arial" w:cs="Arial"/>
          <w:snapToGrid w:val="0"/>
          <w:sz w:val="20"/>
        </w:rPr>
      </w:pPr>
    </w:p>
    <w:p w14:paraId="64CDEDD5" w14:textId="77777777" w:rsidR="001B5C9E" w:rsidRPr="007752A1" w:rsidRDefault="001B5C9E" w:rsidP="007752A1">
      <w:pPr>
        <w:pStyle w:val="Corpsdetexte"/>
        <w:spacing w:after="0"/>
        <w:jc w:val="both"/>
        <w:rPr>
          <w:rFonts w:ascii="Arial" w:hAnsi="Arial" w:cs="Arial"/>
          <w:b w:val="0"/>
          <w:caps w:val="0"/>
          <w:sz w:val="20"/>
        </w:rPr>
      </w:pPr>
      <w:r w:rsidRPr="007752A1">
        <w:rPr>
          <w:rFonts w:ascii="Arial" w:hAnsi="Arial" w:cs="Arial"/>
          <w:b w:val="0"/>
          <w:caps w:val="0"/>
          <w:sz w:val="20"/>
        </w:rPr>
        <w:t>L’ACOSS se réserve le droit de procéder à toute vérification qui lui paraîtrait utile pour s’assurer du respect de ses obligations, tant par le titulaire que par ses sous-traitants éventuels.</w:t>
      </w:r>
    </w:p>
    <w:p w14:paraId="4F46301D" w14:textId="0F53C04F" w:rsidR="008C6DD9" w:rsidRPr="007752A1" w:rsidRDefault="008C6DD9" w:rsidP="007752A1">
      <w:pPr>
        <w:pStyle w:val="Corpsdetexte"/>
        <w:spacing w:after="0"/>
        <w:jc w:val="both"/>
        <w:rPr>
          <w:rFonts w:ascii="Arial" w:hAnsi="Arial" w:cs="Arial"/>
          <w:b w:val="0"/>
          <w:caps w:val="0"/>
          <w:sz w:val="20"/>
        </w:rPr>
      </w:pPr>
    </w:p>
    <w:p w14:paraId="4B29E376" w14:textId="77777777" w:rsidR="001B5C9E" w:rsidRPr="007752A1" w:rsidRDefault="001B5C9E" w:rsidP="007752A1">
      <w:pPr>
        <w:pStyle w:val="Corpsdetexte"/>
        <w:spacing w:after="0"/>
        <w:jc w:val="both"/>
        <w:rPr>
          <w:rFonts w:ascii="Arial" w:hAnsi="Arial" w:cs="Arial"/>
          <w:b w:val="0"/>
          <w:caps w:val="0"/>
          <w:sz w:val="20"/>
        </w:rPr>
      </w:pPr>
    </w:p>
    <w:p w14:paraId="210812F7" w14:textId="77777777" w:rsidR="001B5C9E" w:rsidRPr="007752A1" w:rsidRDefault="00BD7434" w:rsidP="007752A1">
      <w:pPr>
        <w:pStyle w:val="Titre3"/>
        <w:spacing w:after="0"/>
        <w:rPr>
          <w:rFonts w:ascii="Arial" w:hAnsi="Arial" w:cs="Arial"/>
          <w:sz w:val="20"/>
        </w:rPr>
      </w:pPr>
      <w:bookmarkStart w:id="42" w:name="_Toc14754331"/>
      <w:r w:rsidRPr="007752A1">
        <w:rPr>
          <w:rFonts w:ascii="Arial" w:hAnsi="Arial" w:cs="Arial"/>
          <w:sz w:val="20"/>
        </w:rPr>
        <w:t>11</w:t>
      </w:r>
      <w:r w:rsidR="001B5C9E" w:rsidRPr="007752A1">
        <w:rPr>
          <w:rFonts w:ascii="Arial" w:hAnsi="Arial" w:cs="Arial"/>
          <w:sz w:val="20"/>
        </w:rPr>
        <w:t>.1.3 – Interlocuteurs techniques</w:t>
      </w:r>
    </w:p>
    <w:p w14:paraId="4DCC5330" w14:textId="77777777" w:rsidR="001B5C9E" w:rsidRPr="007752A1" w:rsidRDefault="001B5C9E" w:rsidP="007752A1">
      <w:pPr>
        <w:spacing w:after="0"/>
        <w:rPr>
          <w:rFonts w:ascii="Arial" w:hAnsi="Arial" w:cs="Arial"/>
          <w:sz w:val="20"/>
        </w:rPr>
      </w:pPr>
    </w:p>
    <w:p w14:paraId="32A040E4" w14:textId="77777777" w:rsidR="001B5C9E" w:rsidRPr="007752A1" w:rsidRDefault="00BD7434" w:rsidP="007752A1">
      <w:pPr>
        <w:pStyle w:val="Titre3"/>
        <w:numPr>
          <w:ilvl w:val="2"/>
          <w:numId w:val="0"/>
        </w:numPr>
        <w:tabs>
          <w:tab w:val="num" w:pos="1400"/>
        </w:tabs>
        <w:spacing w:after="0"/>
        <w:jc w:val="left"/>
        <w:rPr>
          <w:rFonts w:ascii="Arial" w:hAnsi="Arial" w:cs="Arial"/>
          <w:b w:val="0"/>
          <w:sz w:val="20"/>
          <w:u w:val="single"/>
        </w:rPr>
      </w:pPr>
      <w:bookmarkStart w:id="43" w:name="_Toc210797877"/>
      <w:bookmarkStart w:id="44" w:name="_Toc231737777"/>
      <w:r w:rsidRPr="007752A1">
        <w:rPr>
          <w:rFonts w:ascii="Arial" w:hAnsi="Arial" w:cs="Arial"/>
          <w:b w:val="0"/>
          <w:sz w:val="20"/>
          <w:u w:val="single"/>
        </w:rPr>
        <w:t>11</w:t>
      </w:r>
      <w:r w:rsidR="001B5C9E" w:rsidRPr="007752A1">
        <w:rPr>
          <w:rFonts w:ascii="Arial" w:hAnsi="Arial" w:cs="Arial"/>
          <w:b w:val="0"/>
          <w:sz w:val="20"/>
          <w:u w:val="single"/>
        </w:rPr>
        <w:t>-1-3-1 Interlocuteur</w:t>
      </w:r>
      <w:r w:rsidR="006C52E2" w:rsidRPr="007752A1">
        <w:rPr>
          <w:rFonts w:ascii="Arial" w:hAnsi="Arial" w:cs="Arial"/>
          <w:b w:val="0"/>
          <w:sz w:val="20"/>
          <w:u w:val="single"/>
        </w:rPr>
        <w:t>s</w:t>
      </w:r>
      <w:bookmarkEnd w:id="43"/>
      <w:bookmarkEnd w:id="44"/>
      <w:r w:rsidR="001B5C9E" w:rsidRPr="007752A1">
        <w:rPr>
          <w:rFonts w:ascii="Arial" w:hAnsi="Arial" w:cs="Arial"/>
          <w:b w:val="0"/>
          <w:sz w:val="20"/>
          <w:u w:val="single"/>
        </w:rPr>
        <w:t xml:space="preserve"> </w:t>
      </w:r>
      <w:r w:rsidR="006C52E2" w:rsidRPr="007752A1">
        <w:rPr>
          <w:rFonts w:ascii="Arial" w:hAnsi="Arial" w:cs="Arial"/>
          <w:b w:val="0"/>
          <w:sz w:val="20"/>
          <w:u w:val="single"/>
        </w:rPr>
        <w:t>privilégiés</w:t>
      </w:r>
    </w:p>
    <w:p w14:paraId="48E6263F" w14:textId="77777777" w:rsidR="001B5C9E" w:rsidRPr="007752A1" w:rsidRDefault="001B5C9E" w:rsidP="007752A1">
      <w:pPr>
        <w:pStyle w:val="P1"/>
        <w:spacing w:after="0" w:line="240" w:lineRule="auto"/>
        <w:rPr>
          <w:rFonts w:cs="Arial"/>
        </w:rPr>
      </w:pPr>
    </w:p>
    <w:p w14:paraId="40561A4D" w14:textId="09F503E7" w:rsidR="001B5C9E" w:rsidRPr="007752A1" w:rsidRDefault="00534BE7" w:rsidP="007752A1">
      <w:pPr>
        <w:spacing w:after="0"/>
        <w:rPr>
          <w:rFonts w:ascii="Arial" w:hAnsi="Arial" w:cs="Arial"/>
          <w:sz w:val="20"/>
        </w:rPr>
      </w:pPr>
      <w:r w:rsidRPr="007752A1">
        <w:rPr>
          <w:rFonts w:ascii="Arial" w:hAnsi="Arial" w:cs="Arial"/>
          <w:sz w:val="20"/>
        </w:rPr>
        <w:t>D</w:t>
      </w:r>
      <w:r w:rsidR="001B5C9E" w:rsidRPr="007752A1">
        <w:rPr>
          <w:rFonts w:ascii="Arial" w:hAnsi="Arial" w:cs="Arial"/>
          <w:sz w:val="20"/>
        </w:rPr>
        <w:t xml:space="preserve">ès la notification </w:t>
      </w:r>
      <w:r w:rsidR="006C3F06" w:rsidRPr="007752A1">
        <w:rPr>
          <w:rFonts w:ascii="Arial" w:hAnsi="Arial" w:cs="Arial"/>
          <w:sz w:val="20"/>
        </w:rPr>
        <w:t>de l’accord-cadre</w:t>
      </w:r>
      <w:r w:rsidR="001B5C9E" w:rsidRPr="007752A1">
        <w:rPr>
          <w:rFonts w:ascii="Arial" w:hAnsi="Arial" w:cs="Arial"/>
          <w:sz w:val="20"/>
        </w:rPr>
        <w:t>, le titulaire informe l’ACOSS, de l’identité de l’interlocuteur</w:t>
      </w:r>
      <w:r w:rsidR="006C52E2" w:rsidRPr="007752A1">
        <w:rPr>
          <w:rFonts w:ascii="Arial" w:hAnsi="Arial" w:cs="Arial"/>
          <w:sz w:val="20"/>
        </w:rPr>
        <w:t xml:space="preserve">, </w:t>
      </w:r>
      <w:r w:rsidR="00B61442" w:rsidRPr="007752A1">
        <w:rPr>
          <w:rFonts w:ascii="Arial" w:hAnsi="Arial" w:cs="Arial"/>
          <w:sz w:val="20"/>
        </w:rPr>
        <w:t xml:space="preserve">désigné Directeur de projet </w:t>
      </w:r>
      <w:r w:rsidR="001B5C9E" w:rsidRPr="007752A1">
        <w:rPr>
          <w:rFonts w:ascii="Arial" w:hAnsi="Arial" w:cs="Arial"/>
          <w:sz w:val="20"/>
        </w:rPr>
        <w:t xml:space="preserve">qui suivra l’exécution </w:t>
      </w:r>
      <w:r w:rsidR="006C3F06" w:rsidRPr="007752A1">
        <w:rPr>
          <w:rFonts w:ascii="Arial" w:hAnsi="Arial" w:cs="Arial"/>
          <w:sz w:val="20"/>
        </w:rPr>
        <w:t>de l’accord-</w:t>
      </w:r>
      <w:r w:rsidR="00A12D5D" w:rsidRPr="007752A1">
        <w:rPr>
          <w:rFonts w:ascii="Arial" w:hAnsi="Arial" w:cs="Arial"/>
          <w:sz w:val="20"/>
        </w:rPr>
        <w:t>cadre</w:t>
      </w:r>
      <w:r w:rsidR="00A12D5D" w:rsidRPr="007752A1" w:rsidDel="006C3F06">
        <w:rPr>
          <w:rFonts w:ascii="Arial" w:hAnsi="Arial" w:cs="Arial"/>
          <w:sz w:val="20"/>
        </w:rPr>
        <w:t>.</w:t>
      </w:r>
    </w:p>
    <w:p w14:paraId="423BC687" w14:textId="77777777" w:rsidR="001B5C9E" w:rsidRPr="007752A1" w:rsidRDefault="001B5C9E" w:rsidP="007752A1">
      <w:pPr>
        <w:spacing w:after="0"/>
        <w:rPr>
          <w:rFonts w:ascii="Arial" w:hAnsi="Arial" w:cs="Arial"/>
          <w:sz w:val="20"/>
        </w:rPr>
      </w:pPr>
    </w:p>
    <w:p w14:paraId="0A3BF89F" w14:textId="399A5048" w:rsidR="006C52E2" w:rsidRPr="007752A1" w:rsidRDefault="006C52E2" w:rsidP="007752A1">
      <w:pPr>
        <w:spacing w:after="0"/>
        <w:rPr>
          <w:rFonts w:ascii="Arial" w:hAnsi="Arial" w:cs="Arial"/>
          <w:sz w:val="20"/>
        </w:rPr>
      </w:pPr>
      <w:r w:rsidRPr="007752A1">
        <w:rPr>
          <w:rFonts w:ascii="Arial" w:hAnsi="Arial" w:cs="Arial"/>
          <w:sz w:val="20"/>
        </w:rPr>
        <w:t xml:space="preserve">Dès la notification d’une commande, le titulaire informe l’ACOSS, de l’identité de l’interlocuteur désigné en tant que </w:t>
      </w:r>
      <w:r w:rsidR="00B61442" w:rsidRPr="007752A1">
        <w:rPr>
          <w:rFonts w:ascii="Arial" w:hAnsi="Arial" w:cs="Arial"/>
          <w:sz w:val="20"/>
        </w:rPr>
        <w:t xml:space="preserve">Responsable </w:t>
      </w:r>
      <w:r w:rsidR="00A12D5D" w:rsidRPr="007752A1">
        <w:rPr>
          <w:rFonts w:ascii="Arial" w:hAnsi="Arial" w:cs="Arial"/>
          <w:sz w:val="20"/>
        </w:rPr>
        <w:t>de mission</w:t>
      </w:r>
      <w:r w:rsidRPr="007752A1">
        <w:rPr>
          <w:rFonts w:ascii="Arial" w:hAnsi="Arial" w:cs="Arial"/>
          <w:sz w:val="20"/>
        </w:rPr>
        <w:t xml:space="preserve">, qui suivra l’exécution </w:t>
      </w:r>
      <w:r w:rsidR="006C3F06" w:rsidRPr="007752A1">
        <w:rPr>
          <w:rFonts w:ascii="Arial" w:hAnsi="Arial" w:cs="Arial"/>
          <w:sz w:val="20"/>
        </w:rPr>
        <w:t>de</w:t>
      </w:r>
      <w:r w:rsidR="00B61442" w:rsidRPr="007752A1">
        <w:rPr>
          <w:rFonts w:ascii="Arial" w:hAnsi="Arial" w:cs="Arial"/>
          <w:sz w:val="20"/>
        </w:rPr>
        <w:t xml:space="preserve"> la prestation</w:t>
      </w:r>
      <w:r w:rsidR="00876020" w:rsidRPr="007752A1">
        <w:rPr>
          <w:rFonts w:ascii="Arial" w:hAnsi="Arial" w:cs="Arial"/>
          <w:sz w:val="20"/>
        </w:rPr>
        <w:t>.</w:t>
      </w:r>
    </w:p>
    <w:p w14:paraId="39BD9B7E" w14:textId="77777777" w:rsidR="006C52E2" w:rsidRPr="007752A1" w:rsidRDefault="006C52E2" w:rsidP="007752A1">
      <w:pPr>
        <w:spacing w:after="0"/>
        <w:rPr>
          <w:rFonts w:ascii="Arial" w:hAnsi="Arial" w:cs="Arial"/>
          <w:sz w:val="20"/>
        </w:rPr>
      </w:pPr>
    </w:p>
    <w:p w14:paraId="3A02FF4D" w14:textId="77777777" w:rsidR="001B5C9E" w:rsidRPr="007752A1" w:rsidRDefault="007A58AD" w:rsidP="007752A1">
      <w:pPr>
        <w:spacing w:after="0"/>
        <w:rPr>
          <w:rFonts w:ascii="Arial" w:hAnsi="Arial" w:cs="Arial"/>
          <w:sz w:val="20"/>
        </w:rPr>
      </w:pPr>
      <w:r w:rsidRPr="007752A1">
        <w:rPr>
          <w:rFonts w:ascii="Arial" w:hAnsi="Arial" w:cs="Arial"/>
          <w:sz w:val="20"/>
        </w:rPr>
        <w:t>C</w:t>
      </w:r>
      <w:r w:rsidR="006C52E2" w:rsidRPr="007752A1">
        <w:rPr>
          <w:rFonts w:ascii="Arial" w:hAnsi="Arial" w:cs="Arial"/>
          <w:sz w:val="20"/>
        </w:rPr>
        <w:t>es interlocuteurs</w:t>
      </w:r>
      <w:r w:rsidR="001B5C9E" w:rsidRPr="007752A1">
        <w:rPr>
          <w:rFonts w:ascii="Arial" w:hAnsi="Arial" w:cs="Arial"/>
          <w:sz w:val="20"/>
        </w:rPr>
        <w:t xml:space="preserve"> doi</w:t>
      </w:r>
      <w:r w:rsidR="006C52E2" w:rsidRPr="007752A1">
        <w:rPr>
          <w:rFonts w:ascii="Arial" w:hAnsi="Arial" w:cs="Arial"/>
          <w:sz w:val="20"/>
        </w:rPr>
        <w:t>ven</w:t>
      </w:r>
      <w:r w:rsidR="001B5C9E" w:rsidRPr="007752A1">
        <w:rPr>
          <w:rFonts w:ascii="Arial" w:hAnsi="Arial" w:cs="Arial"/>
          <w:sz w:val="20"/>
        </w:rPr>
        <w:t>t être impérativement de profil</w:t>
      </w:r>
      <w:r w:rsidR="005A728A" w:rsidRPr="007752A1">
        <w:rPr>
          <w:rFonts w:ascii="Arial" w:hAnsi="Arial" w:cs="Arial"/>
          <w:sz w:val="20"/>
        </w:rPr>
        <w:t>s</w:t>
      </w:r>
      <w:r w:rsidR="001B5C9E" w:rsidRPr="007752A1">
        <w:rPr>
          <w:rFonts w:ascii="Arial" w:hAnsi="Arial" w:cs="Arial"/>
          <w:sz w:val="20"/>
        </w:rPr>
        <w:t xml:space="preserve"> au moins équivalent</w:t>
      </w:r>
      <w:r w:rsidR="005A728A" w:rsidRPr="007752A1">
        <w:rPr>
          <w:rFonts w:ascii="Arial" w:hAnsi="Arial" w:cs="Arial"/>
          <w:sz w:val="20"/>
        </w:rPr>
        <w:t>s</w:t>
      </w:r>
      <w:r w:rsidR="001B5C9E" w:rsidRPr="007752A1">
        <w:rPr>
          <w:rFonts w:ascii="Arial" w:hAnsi="Arial" w:cs="Arial"/>
          <w:sz w:val="20"/>
        </w:rPr>
        <w:t xml:space="preserve"> à ce</w:t>
      </w:r>
      <w:r w:rsidR="006C52E2" w:rsidRPr="007752A1">
        <w:rPr>
          <w:rFonts w:ascii="Arial" w:hAnsi="Arial" w:cs="Arial"/>
          <w:sz w:val="20"/>
        </w:rPr>
        <w:t>ux</w:t>
      </w:r>
      <w:r w:rsidR="001B5C9E" w:rsidRPr="007752A1">
        <w:rPr>
          <w:rFonts w:ascii="Arial" w:hAnsi="Arial" w:cs="Arial"/>
          <w:sz w:val="20"/>
        </w:rPr>
        <w:t xml:space="preserve"> présenté</w:t>
      </w:r>
      <w:r w:rsidR="006C52E2" w:rsidRPr="007752A1">
        <w:rPr>
          <w:rFonts w:ascii="Arial" w:hAnsi="Arial" w:cs="Arial"/>
          <w:sz w:val="20"/>
        </w:rPr>
        <w:t>s</w:t>
      </w:r>
      <w:r w:rsidR="00C43546" w:rsidRPr="007752A1">
        <w:rPr>
          <w:rFonts w:ascii="Arial" w:hAnsi="Arial" w:cs="Arial"/>
          <w:sz w:val="20"/>
        </w:rPr>
        <w:t xml:space="preserve"> dans l’offre du titulaire.</w:t>
      </w:r>
    </w:p>
    <w:p w14:paraId="2008EE3D" w14:textId="77777777" w:rsidR="001B5C9E" w:rsidRPr="007752A1" w:rsidRDefault="001B5C9E" w:rsidP="007752A1">
      <w:pPr>
        <w:pStyle w:val="Titre3"/>
        <w:numPr>
          <w:ilvl w:val="2"/>
          <w:numId w:val="0"/>
        </w:numPr>
        <w:tabs>
          <w:tab w:val="num" w:pos="1400"/>
        </w:tabs>
        <w:spacing w:after="0"/>
        <w:rPr>
          <w:rFonts w:ascii="Arial" w:hAnsi="Arial" w:cs="Arial"/>
          <w:sz w:val="20"/>
        </w:rPr>
      </w:pPr>
      <w:bookmarkStart w:id="45" w:name="_Toc170615519"/>
    </w:p>
    <w:p w14:paraId="610212F3" w14:textId="279DDF94" w:rsidR="00D171AE" w:rsidRPr="007752A1" w:rsidRDefault="00D171AE" w:rsidP="007752A1">
      <w:pPr>
        <w:spacing w:after="0"/>
        <w:jc w:val="left"/>
        <w:rPr>
          <w:rFonts w:ascii="Arial" w:hAnsi="Arial" w:cs="Arial"/>
        </w:rPr>
      </w:pPr>
      <w:r w:rsidRPr="007752A1">
        <w:rPr>
          <w:rFonts w:ascii="Arial" w:hAnsi="Arial" w:cs="Arial"/>
        </w:rPr>
        <w:br w:type="page"/>
      </w:r>
    </w:p>
    <w:p w14:paraId="6E96E86F" w14:textId="77777777" w:rsidR="00D171AE" w:rsidRPr="007752A1" w:rsidRDefault="00D171AE" w:rsidP="007752A1">
      <w:pPr>
        <w:spacing w:after="0"/>
        <w:rPr>
          <w:rFonts w:ascii="Arial" w:hAnsi="Arial" w:cs="Arial"/>
        </w:rPr>
      </w:pPr>
    </w:p>
    <w:p w14:paraId="11A855A8" w14:textId="77777777" w:rsidR="001B5C9E" w:rsidRPr="007752A1" w:rsidRDefault="00BD7434" w:rsidP="007752A1">
      <w:pPr>
        <w:pStyle w:val="Titre3"/>
        <w:numPr>
          <w:ilvl w:val="2"/>
          <w:numId w:val="0"/>
        </w:numPr>
        <w:tabs>
          <w:tab w:val="num" w:pos="1400"/>
        </w:tabs>
        <w:spacing w:after="0"/>
        <w:jc w:val="left"/>
        <w:rPr>
          <w:rFonts w:ascii="Arial" w:hAnsi="Arial" w:cs="Arial"/>
          <w:b w:val="0"/>
          <w:sz w:val="20"/>
          <w:u w:val="single"/>
        </w:rPr>
      </w:pPr>
      <w:bookmarkStart w:id="46" w:name="_Toc210797878"/>
      <w:bookmarkStart w:id="47" w:name="_Toc231737778"/>
      <w:r w:rsidRPr="007752A1">
        <w:rPr>
          <w:rFonts w:ascii="Arial" w:hAnsi="Arial" w:cs="Arial"/>
          <w:b w:val="0"/>
          <w:sz w:val="20"/>
          <w:u w:val="single"/>
        </w:rPr>
        <w:t>11</w:t>
      </w:r>
      <w:r w:rsidR="001B5C9E" w:rsidRPr="007752A1">
        <w:rPr>
          <w:rFonts w:ascii="Arial" w:hAnsi="Arial" w:cs="Arial"/>
          <w:b w:val="0"/>
          <w:sz w:val="20"/>
          <w:u w:val="single"/>
        </w:rPr>
        <w:t>-1-3-2 Garantie de continuité des prestations</w:t>
      </w:r>
      <w:bookmarkEnd w:id="45"/>
      <w:bookmarkEnd w:id="46"/>
      <w:bookmarkEnd w:id="47"/>
    </w:p>
    <w:p w14:paraId="01EACA0E" w14:textId="77777777" w:rsidR="001B5C9E" w:rsidRPr="007752A1" w:rsidRDefault="001B5C9E" w:rsidP="007752A1">
      <w:pPr>
        <w:spacing w:after="0"/>
        <w:rPr>
          <w:rFonts w:ascii="Arial" w:hAnsi="Arial" w:cs="Arial"/>
          <w:sz w:val="20"/>
        </w:rPr>
      </w:pPr>
    </w:p>
    <w:p w14:paraId="27561B28" w14:textId="77777777" w:rsidR="001B5C9E" w:rsidRPr="007752A1" w:rsidRDefault="00534BE7" w:rsidP="007752A1">
      <w:pPr>
        <w:spacing w:after="0"/>
        <w:rPr>
          <w:rFonts w:ascii="Arial" w:hAnsi="Arial" w:cs="Arial"/>
          <w:sz w:val="20"/>
        </w:rPr>
      </w:pPr>
      <w:bookmarkStart w:id="48" w:name="_Toc170615520"/>
      <w:r w:rsidRPr="007752A1">
        <w:rPr>
          <w:rFonts w:ascii="Arial" w:hAnsi="Arial" w:cs="Arial"/>
          <w:sz w:val="20"/>
        </w:rPr>
        <w:t>L</w:t>
      </w:r>
      <w:r w:rsidR="001B5C9E" w:rsidRPr="007752A1">
        <w:rPr>
          <w:rFonts w:ascii="Arial" w:hAnsi="Arial" w:cs="Arial"/>
          <w:sz w:val="20"/>
        </w:rPr>
        <w:t>e titulaire garantit l’exécution des prestations définies qui le concerne, conformément à son offre technique.</w:t>
      </w:r>
    </w:p>
    <w:p w14:paraId="2D5C9D7C" w14:textId="77777777" w:rsidR="001B5C9E" w:rsidRPr="007752A1" w:rsidRDefault="001B5C9E" w:rsidP="007752A1">
      <w:pPr>
        <w:spacing w:after="0"/>
        <w:rPr>
          <w:rFonts w:ascii="Arial" w:hAnsi="Arial" w:cs="Arial"/>
          <w:sz w:val="20"/>
        </w:rPr>
      </w:pPr>
    </w:p>
    <w:p w14:paraId="55126142" w14:textId="77777777" w:rsidR="001B5C9E" w:rsidRPr="007752A1" w:rsidRDefault="001B5C9E" w:rsidP="007752A1">
      <w:pPr>
        <w:spacing w:after="0"/>
        <w:rPr>
          <w:rFonts w:ascii="Arial" w:hAnsi="Arial" w:cs="Arial"/>
          <w:sz w:val="20"/>
        </w:rPr>
      </w:pPr>
      <w:r w:rsidRPr="007752A1">
        <w:rPr>
          <w:rFonts w:ascii="Arial" w:hAnsi="Arial" w:cs="Arial"/>
          <w:sz w:val="20"/>
        </w:rPr>
        <w:t xml:space="preserve">Pour satisfaire à cette obligation, le titulaire met en œuvre pour </w:t>
      </w:r>
      <w:r w:rsidR="006C3F06" w:rsidRPr="007752A1">
        <w:rPr>
          <w:rFonts w:ascii="Arial" w:hAnsi="Arial" w:cs="Arial"/>
          <w:sz w:val="20"/>
        </w:rPr>
        <w:t>l’accord-cadre</w:t>
      </w:r>
      <w:r w:rsidRPr="007752A1">
        <w:rPr>
          <w:rFonts w:ascii="Arial" w:hAnsi="Arial" w:cs="Arial"/>
          <w:sz w:val="20"/>
        </w:rPr>
        <w:t xml:space="preserve">, les moyens matériels et humains qu’il estime nécessaires. </w:t>
      </w:r>
    </w:p>
    <w:p w14:paraId="3D29F832" w14:textId="77777777" w:rsidR="001B5C9E" w:rsidRPr="007752A1" w:rsidRDefault="001B5C9E" w:rsidP="007752A1">
      <w:pPr>
        <w:spacing w:after="0"/>
        <w:rPr>
          <w:rFonts w:ascii="Arial" w:hAnsi="Arial" w:cs="Arial"/>
          <w:sz w:val="20"/>
        </w:rPr>
      </w:pPr>
    </w:p>
    <w:p w14:paraId="0E235A21" w14:textId="77777777" w:rsidR="001B5C9E" w:rsidRPr="007752A1" w:rsidRDefault="001B5C9E" w:rsidP="007752A1">
      <w:pPr>
        <w:pStyle w:val="P1"/>
        <w:spacing w:after="0" w:line="240" w:lineRule="auto"/>
        <w:rPr>
          <w:rFonts w:cs="Arial"/>
        </w:rPr>
      </w:pPr>
      <w:r w:rsidRPr="007752A1">
        <w:rPr>
          <w:rFonts w:cs="Arial"/>
        </w:rPr>
        <w:t xml:space="preserve">Il ne peut être exonéré de cette obligation en cas de défaillance relevant de son fait, sauf si cette défaillance est due à des circonstances présentant les caractères d’extériorité et d’imprévisibilité de la force majeure. </w:t>
      </w:r>
    </w:p>
    <w:p w14:paraId="7D454DCB" w14:textId="77777777" w:rsidR="001B5C9E" w:rsidRPr="007752A1" w:rsidRDefault="001B5C9E" w:rsidP="007752A1">
      <w:pPr>
        <w:spacing w:after="0"/>
        <w:rPr>
          <w:rFonts w:ascii="Arial" w:hAnsi="Arial" w:cs="Arial"/>
          <w:sz w:val="20"/>
        </w:rPr>
      </w:pPr>
    </w:p>
    <w:p w14:paraId="66C67295" w14:textId="77777777" w:rsidR="001B5C9E" w:rsidRPr="007752A1" w:rsidRDefault="001B5C9E" w:rsidP="007752A1">
      <w:pPr>
        <w:pStyle w:val="Listepuces1"/>
        <w:tabs>
          <w:tab w:val="clear" w:pos="600"/>
        </w:tabs>
        <w:ind w:left="327" w:hanging="327"/>
        <w:rPr>
          <w:rFonts w:cs="Arial"/>
        </w:rPr>
      </w:pPr>
      <w:r w:rsidRPr="007752A1">
        <w:rPr>
          <w:rFonts w:cs="Arial"/>
        </w:rPr>
        <w:t xml:space="preserve">En cas d’indisponibilité pour raison de force majeure, maladie, démission ou congés de l’un quelconque des membres du personnel du titulaire affecté à l’exécution des prestations objet </w:t>
      </w:r>
      <w:r w:rsidR="006C3F06" w:rsidRPr="007752A1">
        <w:rPr>
          <w:rFonts w:cs="Arial"/>
        </w:rPr>
        <w:t>de l’accord-cadre</w:t>
      </w:r>
      <w:r w:rsidRPr="007752A1">
        <w:rPr>
          <w:rFonts w:cs="Arial"/>
        </w:rPr>
        <w:t xml:space="preserve">, l’ensemble </w:t>
      </w:r>
      <w:r w:rsidR="006C3F06" w:rsidRPr="007752A1">
        <w:rPr>
          <w:rFonts w:cs="Arial"/>
        </w:rPr>
        <w:t>de l’accord-cadre</w:t>
      </w:r>
      <w:r w:rsidR="006C3F06" w:rsidRPr="007752A1" w:rsidDel="006C3F06">
        <w:rPr>
          <w:rFonts w:cs="Arial"/>
        </w:rPr>
        <w:t xml:space="preserve"> </w:t>
      </w:r>
      <w:r w:rsidRPr="007752A1">
        <w:rPr>
          <w:rFonts w:cs="Arial"/>
        </w:rPr>
        <w:t>ne pourra être remis en cause par le titulaire.</w:t>
      </w:r>
    </w:p>
    <w:p w14:paraId="6626B87C" w14:textId="77777777" w:rsidR="001B5C9E" w:rsidRPr="007752A1" w:rsidRDefault="001B5C9E" w:rsidP="007752A1">
      <w:pPr>
        <w:spacing w:after="0"/>
        <w:ind w:left="327"/>
        <w:rPr>
          <w:rFonts w:ascii="Arial" w:hAnsi="Arial" w:cs="Arial"/>
          <w:sz w:val="20"/>
          <w:u w:val="single"/>
        </w:rPr>
      </w:pPr>
      <w:r w:rsidRPr="007752A1">
        <w:rPr>
          <w:rFonts w:ascii="Arial" w:hAnsi="Arial" w:cs="Arial"/>
          <w:sz w:val="20"/>
        </w:rPr>
        <w:t xml:space="preserve">Dans ce cas, le titulaire prendra les moyens nécessaires pour assurer la continuité de ses prestations et remplacera le personnel défaillant par du personnel </w:t>
      </w:r>
      <w:r w:rsidRPr="007752A1">
        <w:rPr>
          <w:rFonts w:ascii="Arial" w:hAnsi="Arial" w:cs="Arial"/>
          <w:sz w:val="20"/>
          <w:u w:val="single"/>
        </w:rPr>
        <w:t xml:space="preserve">de compétence et de qualification au moins équivalentes. </w:t>
      </w:r>
    </w:p>
    <w:p w14:paraId="76805EA3" w14:textId="77777777" w:rsidR="001B5C9E" w:rsidRPr="007752A1" w:rsidRDefault="001B5C9E" w:rsidP="007752A1">
      <w:pPr>
        <w:spacing w:after="0"/>
        <w:ind w:left="327"/>
        <w:rPr>
          <w:rFonts w:ascii="Arial" w:hAnsi="Arial" w:cs="Arial"/>
          <w:sz w:val="20"/>
        </w:rPr>
      </w:pPr>
    </w:p>
    <w:p w14:paraId="35BB7B24" w14:textId="77777777" w:rsidR="001B5C9E" w:rsidRPr="007752A1" w:rsidRDefault="001B5C9E" w:rsidP="007752A1">
      <w:pPr>
        <w:spacing w:after="0"/>
        <w:ind w:left="327"/>
        <w:rPr>
          <w:rFonts w:ascii="Arial" w:hAnsi="Arial" w:cs="Arial"/>
          <w:sz w:val="20"/>
        </w:rPr>
      </w:pPr>
      <w:r w:rsidRPr="007752A1">
        <w:rPr>
          <w:rFonts w:ascii="Arial" w:hAnsi="Arial" w:cs="Arial"/>
          <w:sz w:val="20"/>
        </w:rPr>
        <w:t>Le titulaire s’engage à assurer la continuité des prestations dans les mêmes conditions de qualité, de délais et de coûts.</w:t>
      </w:r>
    </w:p>
    <w:p w14:paraId="746FEB84" w14:textId="77777777" w:rsidR="001B5C9E" w:rsidRPr="007752A1" w:rsidRDefault="001B5C9E" w:rsidP="007752A1">
      <w:pPr>
        <w:spacing w:after="0"/>
        <w:rPr>
          <w:rFonts w:ascii="Arial" w:hAnsi="Arial" w:cs="Arial"/>
          <w:sz w:val="20"/>
        </w:rPr>
      </w:pPr>
    </w:p>
    <w:p w14:paraId="04AB262F" w14:textId="77777777" w:rsidR="001B5C9E" w:rsidRPr="007752A1" w:rsidRDefault="001B5C9E" w:rsidP="007752A1">
      <w:pPr>
        <w:pStyle w:val="Listepuces1"/>
        <w:tabs>
          <w:tab w:val="clear" w:pos="600"/>
          <w:tab w:val="num" w:pos="360"/>
        </w:tabs>
        <w:ind w:left="360"/>
        <w:rPr>
          <w:rFonts w:cs="Arial"/>
        </w:rPr>
      </w:pPr>
      <w:r w:rsidRPr="007752A1">
        <w:rPr>
          <w:rFonts w:cs="Arial"/>
        </w:rPr>
        <w:t xml:space="preserve">Le titulaire avertira l’ACOSS avec un préavis raisonnable, des périodes d’absence prévisibles (congés, formation) afin d’organiser d’un commun accord la continuité des prestations, objet du présent </w:t>
      </w:r>
      <w:r w:rsidR="006C3F06" w:rsidRPr="007752A1">
        <w:rPr>
          <w:rFonts w:cs="Arial"/>
        </w:rPr>
        <w:t>accord-cadre</w:t>
      </w:r>
      <w:r w:rsidR="006C3F06" w:rsidRPr="007752A1" w:rsidDel="006C3F06">
        <w:rPr>
          <w:rFonts w:cs="Arial"/>
        </w:rPr>
        <w:t xml:space="preserve"> </w:t>
      </w:r>
      <w:r w:rsidRPr="007752A1">
        <w:rPr>
          <w:rFonts w:cs="Arial"/>
        </w:rPr>
        <w:t>et garantir ainsi le respect des délais d’exécution.</w:t>
      </w:r>
    </w:p>
    <w:p w14:paraId="34E49D09" w14:textId="77777777" w:rsidR="001B5C9E" w:rsidRPr="007752A1" w:rsidRDefault="001B5C9E" w:rsidP="007752A1">
      <w:pPr>
        <w:spacing w:after="0"/>
        <w:rPr>
          <w:rFonts w:ascii="Arial" w:hAnsi="Arial" w:cs="Arial"/>
          <w:sz w:val="20"/>
        </w:rPr>
      </w:pPr>
    </w:p>
    <w:p w14:paraId="41693271" w14:textId="77777777" w:rsidR="001B5C9E" w:rsidRPr="007752A1" w:rsidRDefault="001B5C9E" w:rsidP="007752A1">
      <w:pPr>
        <w:spacing w:after="0"/>
        <w:rPr>
          <w:rFonts w:ascii="Arial" w:hAnsi="Arial" w:cs="Arial"/>
          <w:sz w:val="20"/>
        </w:rPr>
      </w:pPr>
      <w:r w:rsidRPr="007752A1">
        <w:rPr>
          <w:rFonts w:ascii="Arial" w:hAnsi="Arial" w:cs="Arial"/>
          <w:sz w:val="20"/>
        </w:rPr>
        <w:t xml:space="preserve">En tout état de cause, le titulaire assume à ses frais la formation du ou des remplaçant(s), consistant en la transmission des connaissances, nécessaires à son (leur) intervention. </w:t>
      </w:r>
    </w:p>
    <w:p w14:paraId="7BC10086" w14:textId="655DC928" w:rsidR="001B5C9E" w:rsidRPr="007752A1" w:rsidRDefault="001B5C9E" w:rsidP="007752A1">
      <w:pPr>
        <w:spacing w:after="0"/>
        <w:rPr>
          <w:rFonts w:ascii="Arial" w:hAnsi="Arial" w:cs="Arial"/>
          <w:sz w:val="20"/>
        </w:rPr>
      </w:pPr>
      <w:r w:rsidRPr="007752A1">
        <w:rPr>
          <w:rFonts w:ascii="Arial" w:hAnsi="Arial" w:cs="Arial"/>
          <w:sz w:val="20"/>
        </w:rPr>
        <w:t xml:space="preserve">En aucun cas, le remplacement du personnel du titulaire ne peut entraîner une modification des conditions d’exécution de la commande. </w:t>
      </w:r>
    </w:p>
    <w:p w14:paraId="59FADF51" w14:textId="77777777" w:rsidR="0022225C" w:rsidRPr="007752A1" w:rsidRDefault="0022225C" w:rsidP="007752A1">
      <w:pPr>
        <w:spacing w:after="0"/>
        <w:rPr>
          <w:rFonts w:ascii="Arial" w:hAnsi="Arial" w:cs="Arial"/>
          <w:sz w:val="20"/>
        </w:rPr>
      </w:pPr>
    </w:p>
    <w:p w14:paraId="363E0EF7" w14:textId="77777777" w:rsidR="001B5C9E" w:rsidRPr="007752A1" w:rsidRDefault="001B5C9E" w:rsidP="007752A1">
      <w:pPr>
        <w:spacing w:after="0"/>
        <w:rPr>
          <w:rFonts w:ascii="Arial" w:hAnsi="Arial" w:cs="Arial"/>
        </w:rPr>
      </w:pPr>
    </w:p>
    <w:p w14:paraId="05D0DDFE" w14:textId="77777777" w:rsidR="001B5C9E" w:rsidRPr="007752A1" w:rsidRDefault="00BD7434" w:rsidP="007752A1">
      <w:pPr>
        <w:pStyle w:val="Titre3"/>
        <w:numPr>
          <w:ilvl w:val="2"/>
          <w:numId w:val="0"/>
        </w:numPr>
        <w:tabs>
          <w:tab w:val="num" w:pos="1400"/>
        </w:tabs>
        <w:spacing w:after="0"/>
        <w:jc w:val="left"/>
        <w:rPr>
          <w:rFonts w:ascii="Arial" w:hAnsi="Arial" w:cs="Arial"/>
          <w:b w:val="0"/>
          <w:sz w:val="20"/>
          <w:u w:val="single"/>
        </w:rPr>
      </w:pPr>
      <w:bookmarkStart w:id="49" w:name="_Toc210797879"/>
      <w:bookmarkStart w:id="50" w:name="_Toc231737779"/>
      <w:r w:rsidRPr="007752A1">
        <w:rPr>
          <w:rFonts w:ascii="Arial" w:hAnsi="Arial" w:cs="Arial"/>
          <w:b w:val="0"/>
          <w:sz w:val="20"/>
          <w:u w:val="single"/>
        </w:rPr>
        <w:t>11</w:t>
      </w:r>
      <w:r w:rsidR="001B5C9E" w:rsidRPr="007752A1">
        <w:rPr>
          <w:rFonts w:ascii="Arial" w:hAnsi="Arial" w:cs="Arial"/>
          <w:b w:val="0"/>
          <w:sz w:val="20"/>
          <w:u w:val="single"/>
        </w:rPr>
        <w:t>-1-3-3 Equipe du titulaire</w:t>
      </w:r>
      <w:bookmarkEnd w:id="48"/>
      <w:bookmarkEnd w:id="49"/>
      <w:bookmarkEnd w:id="50"/>
    </w:p>
    <w:p w14:paraId="38E11EF5" w14:textId="77777777" w:rsidR="001B5C9E" w:rsidRPr="007752A1" w:rsidRDefault="001B5C9E" w:rsidP="007752A1">
      <w:pPr>
        <w:spacing w:after="0"/>
        <w:ind w:left="567"/>
        <w:rPr>
          <w:rFonts w:ascii="Arial" w:hAnsi="Arial" w:cs="Arial"/>
          <w:sz w:val="20"/>
        </w:rPr>
      </w:pPr>
    </w:p>
    <w:p w14:paraId="2F6D73FF" w14:textId="77777777" w:rsidR="001B5C9E" w:rsidRPr="007752A1" w:rsidRDefault="00534BE7" w:rsidP="007752A1">
      <w:pPr>
        <w:spacing w:after="0"/>
        <w:rPr>
          <w:rFonts w:ascii="Arial" w:hAnsi="Arial" w:cs="Arial"/>
          <w:sz w:val="20"/>
        </w:rPr>
      </w:pPr>
      <w:r w:rsidRPr="007752A1">
        <w:rPr>
          <w:rFonts w:ascii="Arial" w:hAnsi="Arial" w:cs="Arial"/>
          <w:sz w:val="20"/>
        </w:rPr>
        <w:t>L</w:t>
      </w:r>
      <w:r w:rsidR="001B5C9E" w:rsidRPr="007752A1">
        <w:rPr>
          <w:rFonts w:ascii="Arial" w:hAnsi="Arial" w:cs="Arial"/>
          <w:sz w:val="20"/>
        </w:rPr>
        <w:t>e titulaire déclare avoir pris toute la mesure des besoins, notamment en termes de qualité de services et de délais d’exécution attendus.</w:t>
      </w:r>
    </w:p>
    <w:p w14:paraId="1507D30F" w14:textId="77777777" w:rsidR="001B5C9E" w:rsidRPr="007752A1" w:rsidRDefault="001B5C9E" w:rsidP="007752A1">
      <w:pPr>
        <w:spacing w:after="0"/>
        <w:ind w:left="567"/>
        <w:rPr>
          <w:rFonts w:ascii="Arial" w:hAnsi="Arial" w:cs="Arial"/>
          <w:sz w:val="20"/>
        </w:rPr>
      </w:pPr>
    </w:p>
    <w:p w14:paraId="68389C9F" w14:textId="77777777" w:rsidR="001B5C9E" w:rsidRPr="007752A1" w:rsidRDefault="001B5C9E" w:rsidP="007752A1">
      <w:pPr>
        <w:pStyle w:val="Retraitcorpsdetexte2"/>
        <w:spacing w:after="0"/>
        <w:ind w:left="0"/>
        <w:jc w:val="both"/>
        <w:rPr>
          <w:rFonts w:ascii="Arial" w:hAnsi="Arial" w:cs="Arial"/>
          <w:sz w:val="20"/>
        </w:rPr>
      </w:pPr>
      <w:r w:rsidRPr="007752A1">
        <w:rPr>
          <w:rFonts w:ascii="Arial" w:hAnsi="Arial" w:cs="Arial"/>
          <w:sz w:val="20"/>
        </w:rPr>
        <w:t xml:space="preserve">Aussi, le titulaire s’engage à faire bénéficier l’ACOSS notamment, de tout son savoir-faire, de ses méthodes et de son expérience, concrétisés par l’intervention de son personnel, professionnel et compétent dans le domaine des prestations, objet du présent </w:t>
      </w:r>
      <w:r w:rsidR="006C3F06" w:rsidRPr="007752A1">
        <w:rPr>
          <w:rFonts w:ascii="Arial" w:hAnsi="Arial" w:cs="Arial"/>
          <w:sz w:val="20"/>
        </w:rPr>
        <w:t>accord-cadre</w:t>
      </w:r>
      <w:r w:rsidRPr="007752A1">
        <w:rPr>
          <w:rFonts w:ascii="Arial" w:hAnsi="Arial" w:cs="Arial"/>
          <w:sz w:val="20"/>
        </w:rPr>
        <w:t>.</w:t>
      </w:r>
    </w:p>
    <w:p w14:paraId="5EDD661D" w14:textId="77777777" w:rsidR="001B5C9E" w:rsidRPr="007752A1" w:rsidRDefault="001B5C9E" w:rsidP="007752A1">
      <w:pPr>
        <w:pStyle w:val="Retraitcorpsdetexte2"/>
        <w:spacing w:after="0"/>
        <w:ind w:left="0"/>
        <w:jc w:val="both"/>
        <w:rPr>
          <w:rFonts w:ascii="Arial" w:hAnsi="Arial" w:cs="Arial"/>
          <w:sz w:val="20"/>
        </w:rPr>
      </w:pPr>
    </w:p>
    <w:p w14:paraId="6EA34504" w14:textId="77777777" w:rsidR="001B5C9E" w:rsidRPr="007752A1" w:rsidRDefault="001B5C9E" w:rsidP="007752A1">
      <w:pPr>
        <w:spacing w:after="0"/>
        <w:rPr>
          <w:rFonts w:ascii="Arial" w:hAnsi="Arial" w:cs="Arial"/>
          <w:sz w:val="20"/>
        </w:rPr>
      </w:pPr>
      <w:r w:rsidRPr="007752A1">
        <w:rPr>
          <w:rFonts w:ascii="Arial" w:hAnsi="Arial" w:cs="Arial"/>
          <w:sz w:val="20"/>
        </w:rPr>
        <w:t xml:space="preserve">En conséquence, le titulaire s’engage notamment à : </w:t>
      </w:r>
    </w:p>
    <w:p w14:paraId="089BAC88" w14:textId="77777777" w:rsidR="001B5C9E" w:rsidRPr="007752A1" w:rsidRDefault="001B5C9E" w:rsidP="007752A1">
      <w:pPr>
        <w:spacing w:after="0"/>
        <w:rPr>
          <w:rFonts w:ascii="Arial" w:hAnsi="Arial" w:cs="Arial"/>
          <w:sz w:val="20"/>
        </w:rPr>
      </w:pPr>
    </w:p>
    <w:p w14:paraId="57369D78" w14:textId="77777777" w:rsidR="001B5C9E" w:rsidRPr="007752A1" w:rsidRDefault="001B5C9E" w:rsidP="007752A1">
      <w:pPr>
        <w:numPr>
          <w:ilvl w:val="0"/>
          <w:numId w:val="5"/>
        </w:numPr>
        <w:tabs>
          <w:tab w:val="num" w:pos="360"/>
        </w:tabs>
        <w:spacing w:after="0"/>
        <w:ind w:left="360"/>
        <w:rPr>
          <w:rFonts w:ascii="Arial" w:hAnsi="Arial" w:cs="Arial"/>
          <w:sz w:val="20"/>
        </w:rPr>
      </w:pPr>
      <w:r w:rsidRPr="007752A1">
        <w:rPr>
          <w:rFonts w:ascii="Arial" w:hAnsi="Arial" w:cs="Arial"/>
          <w:sz w:val="20"/>
        </w:rPr>
        <w:t xml:space="preserve">constituer des équipes de personnels compétents, c’est-à-dire formés en conformité avec les exigences telles que stipulées dans le CCTP ; </w:t>
      </w:r>
    </w:p>
    <w:p w14:paraId="6543EA0B" w14:textId="77777777" w:rsidR="001B5C9E" w:rsidRPr="007752A1" w:rsidRDefault="001B5C9E" w:rsidP="007752A1">
      <w:pPr>
        <w:numPr>
          <w:ilvl w:val="0"/>
          <w:numId w:val="5"/>
        </w:numPr>
        <w:tabs>
          <w:tab w:val="num" w:pos="360"/>
        </w:tabs>
        <w:spacing w:after="0"/>
        <w:ind w:left="360"/>
        <w:rPr>
          <w:rFonts w:ascii="Arial" w:hAnsi="Arial" w:cs="Arial"/>
          <w:sz w:val="20"/>
        </w:rPr>
      </w:pPr>
      <w:r w:rsidRPr="007752A1">
        <w:rPr>
          <w:rFonts w:ascii="Arial" w:hAnsi="Arial" w:cs="Arial"/>
          <w:sz w:val="20"/>
        </w:rPr>
        <w:t xml:space="preserve">veiller et contrôler le maintien constant des compétences ; </w:t>
      </w:r>
    </w:p>
    <w:p w14:paraId="7976A5F3" w14:textId="77777777" w:rsidR="001B5C9E" w:rsidRPr="007752A1" w:rsidRDefault="001B5C9E" w:rsidP="007752A1">
      <w:pPr>
        <w:numPr>
          <w:ilvl w:val="0"/>
          <w:numId w:val="5"/>
        </w:numPr>
        <w:tabs>
          <w:tab w:val="num" w:pos="360"/>
        </w:tabs>
        <w:spacing w:after="0"/>
        <w:ind w:left="360"/>
        <w:rPr>
          <w:rFonts w:ascii="Arial" w:hAnsi="Arial" w:cs="Arial"/>
          <w:sz w:val="20"/>
        </w:rPr>
      </w:pPr>
      <w:r w:rsidRPr="007752A1">
        <w:rPr>
          <w:rFonts w:ascii="Arial" w:hAnsi="Arial" w:cs="Arial"/>
          <w:sz w:val="20"/>
        </w:rPr>
        <w:t>maintenir une forte réactivité, notamment en adaptant très rapidement ses équipes, le cas échéant en termes de nombre.</w:t>
      </w:r>
    </w:p>
    <w:p w14:paraId="57C94214" w14:textId="77777777" w:rsidR="001B5C9E" w:rsidRPr="007752A1" w:rsidRDefault="001B5C9E" w:rsidP="007752A1">
      <w:pPr>
        <w:spacing w:after="0"/>
        <w:rPr>
          <w:rFonts w:ascii="Arial" w:hAnsi="Arial" w:cs="Arial"/>
          <w:sz w:val="20"/>
        </w:rPr>
      </w:pPr>
    </w:p>
    <w:p w14:paraId="5EF8DB32" w14:textId="77777777" w:rsidR="001B5C9E" w:rsidRPr="007752A1" w:rsidRDefault="001B5C9E" w:rsidP="007752A1">
      <w:pPr>
        <w:pStyle w:val="Retraitcorpsdetexte3"/>
        <w:ind w:left="0" w:firstLine="0"/>
        <w:jc w:val="both"/>
        <w:rPr>
          <w:rFonts w:ascii="Arial" w:hAnsi="Arial" w:cs="Arial"/>
          <w:color w:val="auto"/>
          <w:sz w:val="20"/>
        </w:rPr>
      </w:pPr>
      <w:r w:rsidRPr="007752A1">
        <w:rPr>
          <w:rFonts w:ascii="Arial" w:hAnsi="Arial" w:cs="Arial"/>
          <w:color w:val="auto"/>
          <w:sz w:val="20"/>
        </w:rPr>
        <w:t xml:space="preserve">Afin d’assurer le succès des prestations, le titulaire s’engage à prendre toutes les mesures nécessaires et possibles pour maintenir tout au long de l’exécution </w:t>
      </w:r>
      <w:r w:rsidR="006C3F06" w:rsidRPr="007752A1">
        <w:rPr>
          <w:rFonts w:ascii="Arial" w:hAnsi="Arial" w:cs="Arial"/>
          <w:color w:val="auto"/>
          <w:sz w:val="20"/>
        </w:rPr>
        <w:t>de l’accord-cadre</w:t>
      </w:r>
      <w:r w:rsidR="006C3F06" w:rsidRPr="007752A1" w:rsidDel="006C3F06">
        <w:rPr>
          <w:rFonts w:ascii="Arial" w:hAnsi="Arial" w:cs="Arial"/>
          <w:color w:val="auto"/>
          <w:sz w:val="20"/>
        </w:rPr>
        <w:t xml:space="preserve"> </w:t>
      </w:r>
      <w:r w:rsidRPr="007752A1">
        <w:rPr>
          <w:rFonts w:ascii="Arial" w:hAnsi="Arial" w:cs="Arial"/>
          <w:color w:val="auto"/>
          <w:sz w:val="20"/>
        </w:rPr>
        <w:t>qui le concerne, des personnels homogènes par prestation, en nombre suffisant, compétents, disponibles et réactifs.</w:t>
      </w:r>
    </w:p>
    <w:p w14:paraId="0BFDF684" w14:textId="77777777" w:rsidR="001B5C9E" w:rsidRPr="007752A1" w:rsidRDefault="001B5C9E" w:rsidP="007752A1">
      <w:pPr>
        <w:tabs>
          <w:tab w:val="left" w:pos="4537"/>
        </w:tabs>
        <w:spacing w:after="0"/>
        <w:rPr>
          <w:rFonts w:ascii="Arial" w:hAnsi="Arial" w:cs="Arial"/>
          <w:sz w:val="20"/>
        </w:rPr>
      </w:pPr>
    </w:p>
    <w:p w14:paraId="3D694907" w14:textId="18762984" w:rsidR="001B5C9E" w:rsidRPr="007752A1" w:rsidRDefault="001B5C9E" w:rsidP="007752A1">
      <w:pPr>
        <w:tabs>
          <w:tab w:val="left" w:pos="4537"/>
        </w:tabs>
        <w:spacing w:after="0"/>
        <w:rPr>
          <w:rFonts w:ascii="Arial" w:hAnsi="Arial" w:cs="Arial"/>
          <w:sz w:val="20"/>
        </w:rPr>
      </w:pPr>
      <w:r w:rsidRPr="007752A1">
        <w:rPr>
          <w:rFonts w:ascii="Arial" w:hAnsi="Arial" w:cs="Arial"/>
          <w:sz w:val="20"/>
        </w:rPr>
        <w:t>La bonne exécution des prestations dépend essentiellement de la personne qui s'y trouve nommément désignée pour en assurer la conduite. Si cette personne n'est plus en mesure de remplir sa mission, le titulaire</w:t>
      </w:r>
      <w:r w:rsidRPr="007752A1">
        <w:rPr>
          <w:rFonts w:ascii="Arial" w:hAnsi="Arial" w:cs="Arial"/>
          <w:smallCaps/>
          <w:sz w:val="20"/>
        </w:rPr>
        <w:t xml:space="preserve"> </w:t>
      </w:r>
      <w:r w:rsidRPr="007752A1">
        <w:rPr>
          <w:rFonts w:ascii="Arial" w:hAnsi="Arial" w:cs="Arial"/>
          <w:sz w:val="20"/>
        </w:rPr>
        <w:t>doit en aviser immédiatement l’ACOSS et prendre toutes les dispositions nécessaires pour que la bonne exécution des prestations ne s'en trouve pas compromise.</w:t>
      </w:r>
    </w:p>
    <w:p w14:paraId="6943409E" w14:textId="5412EBBA" w:rsidR="0022225C" w:rsidRPr="007752A1" w:rsidRDefault="0022225C" w:rsidP="007752A1">
      <w:pPr>
        <w:tabs>
          <w:tab w:val="left" w:pos="4537"/>
        </w:tabs>
        <w:spacing w:after="0"/>
        <w:rPr>
          <w:rFonts w:ascii="Arial" w:hAnsi="Arial" w:cs="Arial"/>
          <w:sz w:val="20"/>
        </w:rPr>
      </w:pPr>
    </w:p>
    <w:p w14:paraId="2BA881AD" w14:textId="4A9AAD2B" w:rsidR="0022225C" w:rsidRPr="007752A1" w:rsidRDefault="0022225C" w:rsidP="007752A1">
      <w:pPr>
        <w:autoSpaceDE w:val="0"/>
        <w:autoSpaceDN w:val="0"/>
        <w:adjustRightInd w:val="0"/>
        <w:spacing w:after="0"/>
        <w:rPr>
          <w:rFonts w:ascii="Arial" w:hAnsi="Arial" w:cs="Arial"/>
          <w:snapToGrid w:val="0"/>
          <w:sz w:val="20"/>
        </w:rPr>
      </w:pPr>
      <w:r w:rsidRPr="007752A1">
        <w:rPr>
          <w:rFonts w:ascii="Arial" w:hAnsi="Arial" w:cs="Arial"/>
          <w:snapToGrid w:val="0"/>
          <w:sz w:val="20"/>
        </w:rPr>
        <w:lastRenderedPageBreak/>
        <w:t>S</w:t>
      </w:r>
      <w:r w:rsidR="005A032A" w:rsidRPr="007752A1">
        <w:rPr>
          <w:rFonts w:ascii="Arial" w:hAnsi="Arial" w:cs="Arial"/>
          <w:snapToGrid w:val="0"/>
          <w:sz w:val="20"/>
        </w:rPr>
        <w:t xml:space="preserve">’il est démontré </w:t>
      </w:r>
      <w:r w:rsidRPr="007752A1">
        <w:rPr>
          <w:rFonts w:ascii="Arial" w:hAnsi="Arial" w:cs="Arial"/>
          <w:snapToGrid w:val="0"/>
          <w:sz w:val="20"/>
        </w:rPr>
        <w:t xml:space="preserve">que l’un des intervenants </w:t>
      </w:r>
      <w:r w:rsidR="005A032A" w:rsidRPr="007752A1">
        <w:rPr>
          <w:rFonts w:ascii="Arial" w:hAnsi="Arial" w:cs="Arial"/>
          <w:snapToGrid w:val="0"/>
          <w:sz w:val="20"/>
        </w:rPr>
        <w:t>du</w:t>
      </w:r>
      <w:r w:rsidRPr="007752A1">
        <w:rPr>
          <w:rFonts w:ascii="Arial" w:hAnsi="Arial" w:cs="Arial"/>
          <w:snapToGrid w:val="0"/>
          <w:sz w:val="20"/>
        </w:rPr>
        <w:t xml:space="preserve"> titulaire pose </w:t>
      </w:r>
      <w:r w:rsidR="005A032A" w:rsidRPr="007752A1">
        <w:rPr>
          <w:rFonts w:ascii="Arial" w:hAnsi="Arial" w:cs="Arial"/>
          <w:snapToGrid w:val="0"/>
          <w:sz w:val="20"/>
        </w:rPr>
        <w:t xml:space="preserve">un </w:t>
      </w:r>
      <w:r w:rsidRPr="007752A1">
        <w:rPr>
          <w:rFonts w:ascii="Arial" w:hAnsi="Arial" w:cs="Arial"/>
          <w:snapToGrid w:val="0"/>
          <w:sz w:val="20"/>
        </w:rPr>
        <w:t>problème</w:t>
      </w:r>
      <w:r w:rsidR="005A032A" w:rsidRPr="007752A1">
        <w:rPr>
          <w:rFonts w:ascii="Arial" w:hAnsi="Arial" w:cs="Arial"/>
          <w:snapToGrid w:val="0"/>
          <w:sz w:val="20"/>
        </w:rPr>
        <w:t xml:space="preserve"> de nature à </w:t>
      </w:r>
      <w:r w:rsidR="002D50F7" w:rsidRPr="007752A1">
        <w:rPr>
          <w:rFonts w:ascii="Arial" w:hAnsi="Arial" w:cs="Arial"/>
          <w:snapToGrid w:val="0"/>
          <w:sz w:val="20"/>
        </w:rPr>
        <w:t xml:space="preserve">compromettre </w:t>
      </w:r>
      <w:r w:rsidR="005A032A" w:rsidRPr="007752A1">
        <w:rPr>
          <w:rFonts w:ascii="Arial" w:hAnsi="Arial" w:cs="Arial"/>
          <w:snapToGrid w:val="0"/>
          <w:sz w:val="20"/>
        </w:rPr>
        <w:t>la bonne exécution de la prestation</w:t>
      </w:r>
      <w:r w:rsidRPr="007752A1">
        <w:rPr>
          <w:rFonts w:ascii="Arial" w:hAnsi="Arial" w:cs="Arial"/>
          <w:snapToGrid w:val="0"/>
          <w:sz w:val="20"/>
        </w:rPr>
        <w:t xml:space="preserve"> au sein d’une équipe ou </w:t>
      </w:r>
      <w:r w:rsidR="005A032A" w:rsidRPr="007752A1">
        <w:rPr>
          <w:rFonts w:ascii="Arial" w:hAnsi="Arial" w:cs="Arial"/>
          <w:snapToGrid w:val="0"/>
          <w:sz w:val="20"/>
        </w:rPr>
        <w:t xml:space="preserve">correspond </w:t>
      </w:r>
      <w:r w:rsidRPr="007752A1">
        <w:rPr>
          <w:rFonts w:ascii="Arial" w:hAnsi="Arial" w:cs="Arial"/>
          <w:snapToGrid w:val="0"/>
          <w:sz w:val="20"/>
        </w:rPr>
        <w:t xml:space="preserve">à un profil en inadéquation avec les termes du marché, le titulaire concerné s’engage à proposer </w:t>
      </w:r>
      <w:r w:rsidR="002F1E6E" w:rsidRPr="007752A1">
        <w:rPr>
          <w:rFonts w:ascii="Arial" w:hAnsi="Arial" w:cs="Arial"/>
          <w:snapToGrid w:val="0"/>
          <w:sz w:val="20"/>
        </w:rPr>
        <w:t xml:space="preserve">une autre ressource sous </w:t>
      </w:r>
      <w:r w:rsidR="00737F2E" w:rsidRPr="007752A1">
        <w:rPr>
          <w:rFonts w:ascii="Arial" w:hAnsi="Arial" w:cs="Arial"/>
          <w:snapToGrid w:val="0"/>
          <w:sz w:val="20"/>
        </w:rPr>
        <w:t>dix</w:t>
      </w:r>
      <w:r w:rsidR="002F1E6E" w:rsidRPr="007752A1">
        <w:rPr>
          <w:rFonts w:ascii="Arial" w:hAnsi="Arial" w:cs="Arial"/>
          <w:snapToGrid w:val="0"/>
          <w:sz w:val="20"/>
        </w:rPr>
        <w:t xml:space="preserve"> jours ouvrés</w:t>
      </w:r>
      <w:r w:rsidRPr="007752A1">
        <w:rPr>
          <w:rFonts w:ascii="Arial" w:hAnsi="Arial" w:cs="Arial"/>
          <w:snapToGrid w:val="0"/>
          <w:sz w:val="20"/>
        </w:rPr>
        <w:t xml:space="preserve">. </w:t>
      </w:r>
    </w:p>
    <w:p w14:paraId="24833A1C" w14:textId="1DAA4EC5" w:rsidR="6C584790" w:rsidRPr="007752A1" w:rsidRDefault="6C584790" w:rsidP="007752A1">
      <w:pPr>
        <w:spacing w:after="0"/>
        <w:rPr>
          <w:rFonts w:ascii="Arial" w:hAnsi="Arial" w:cs="Arial"/>
          <w:sz w:val="20"/>
        </w:rPr>
      </w:pPr>
    </w:p>
    <w:p w14:paraId="4438D14F" w14:textId="53CDE8FD" w:rsidR="004A42A8" w:rsidRPr="007752A1" w:rsidRDefault="004A42A8" w:rsidP="007752A1">
      <w:pPr>
        <w:autoSpaceDE w:val="0"/>
        <w:autoSpaceDN w:val="0"/>
        <w:adjustRightInd w:val="0"/>
        <w:spacing w:after="0"/>
        <w:rPr>
          <w:rFonts w:ascii="Arial" w:hAnsi="Arial" w:cs="Arial"/>
          <w:snapToGrid w:val="0"/>
          <w:sz w:val="20"/>
        </w:rPr>
      </w:pPr>
      <w:r w:rsidRPr="007752A1">
        <w:rPr>
          <w:rFonts w:ascii="Arial" w:hAnsi="Arial" w:cs="Arial"/>
          <w:snapToGrid w:val="0"/>
          <w:sz w:val="20"/>
        </w:rPr>
        <w:t xml:space="preserve">Les interlocuteurs privilégiés et </w:t>
      </w:r>
      <w:r w:rsidR="001B387D" w:rsidRPr="007752A1">
        <w:rPr>
          <w:rFonts w:ascii="Arial" w:hAnsi="Arial" w:cs="Arial"/>
          <w:snapToGrid w:val="0"/>
          <w:sz w:val="20"/>
        </w:rPr>
        <w:t>les</w:t>
      </w:r>
      <w:r w:rsidRPr="007752A1">
        <w:rPr>
          <w:rFonts w:ascii="Arial" w:hAnsi="Arial" w:cs="Arial"/>
          <w:snapToGrid w:val="0"/>
          <w:sz w:val="20"/>
        </w:rPr>
        <w:t xml:space="preserve"> membres de l’équipe du titulaire sont considérés comme acceptés si l’ACOSS ne les récuse pas dans le délai de 30 jours à compter de la date de mise à disposition. Si l’ACOSS récuse un ou plusieurs de ces profils, le titulaire dispose de 10 jours ouvrés, par dérogation à l’article 3.4.3 du CCAG PI, pour désigner un remplaçant et en informer l’ACOSS.</w:t>
      </w:r>
    </w:p>
    <w:p w14:paraId="52C2ACBF" w14:textId="77777777" w:rsidR="004A42A8" w:rsidRPr="007752A1" w:rsidRDefault="004A42A8" w:rsidP="007752A1">
      <w:pPr>
        <w:autoSpaceDE w:val="0"/>
        <w:autoSpaceDN w:val="0"/>
        <w:adjustRightInd w:val="0"/>
        <w:spacing w:after="0"/>
        <w:rPr>
          <w:rFonts w:ascii="Arial" w:hAnsi="Arial" w:cs="Arial"/>
          <w:snapToGrid w:val="0"/>
          <w:sz w:val="20"/>
        </w:rPr>
      </w:pPr>
    </w:p>
    <w:p w14:paraId="2E300CE3" w14:textId="4E2E5103" w:rsidR="0022225C" w:rsidRPr="007752A1" w:rsidRDefault="001B387D" w:rsidP="007752A1">
      <w:pPr>
        <w:autoSpaceDE w:val="0"/>
        <w:autoSpaceDN w:val="0"/>
        <w:adjustRightInd w:val="0"/>
        <w:spacing w:after="0"/>
        <w:rPr>
          <w:rFonts w:ascii="Arial" w:hAnsi="Arial" w:cs="Arial"/>
          <w:snapToGrid w:val="0"/>
          <w:sz w:val="20"/>
        </w:rPr>
      </w:pPr>
      <w:r w:rsidRPr="007752A1">
        <w:rPr>
          <w:rFonts w:ascii="Arial" w:hAnsi="Arial" w:cs="Arial"/>
          <w:snapToGrid w:val="0"/>
          <w:sz w:val="20"/>
        </w:rPr>
        <w:t xml:space="preserve">En cas de </w:t>
      </w:r>
      <w:r w:rsidR="00134719" w:rsidRPr="007752A1">
        <w:rPr>
          <w:rFonts w:ascii="Arial" w:hAnsi="Arial" w:cs="Arial"/>
          <w:snapToGrid w:val="0"/>
          <w:sz w:val="20"/>
        </w:rPr>
        <w:t>non-respect</w:t>
      </w:r>
      <w:r w:rsidRPr="007752A1">
        <w:rPr>
          <w:rFonts w:ascii="Arial" w:hAnsi="Arial" w:cs="Arial"/>
          <w:snapToGrid w:val="0"/>
          <w:sz w:val="20"/>
        </w:rPr>
        <w:t xml:space="preserve"> de ce délai, l’Acoss se réserve la possibilité d’appliquer les pénalités de</w:t>
      </w:r>
      <w:r w:rsidR="00095710" w:rsidRPr="007752A1">
        <w:rPr>
          <w:rFonts w:ascii="Arial" w:hAnsi="Arial" w:cs="Arial"/>
          <w:snapToGrid w:val="0"/>
          <w:sz w:val="20"/>
        </w:rPr>
        <w:t xml:space="preserve"> l’</w:t>
      </w:r>
      <w:r w:rsidRPr="007752A1">
        <w:rPr>
          <w:rFonts w:ascii="Arial" w:hAnsi="Arial" w:cs="Arial"/>
          <w:snapToGrid w:val="0"/>
          <w:sz w:val="20"/>
        </w:rPr>
        <w:t>article 16.</w:t>
      </w:r>
      <w:r w:rsidR="0CAC5FA9" w:rsidRPr="007752A1">
        <w:rPr>
          <w:rFonts w:ascii="Arial" w:hAnsi="Arial" w:cs="Arial"/>
          <w:snapToGrid w:val="0"/>
          <w:sz w:val="20"/>
        </w:rPr>
        <w:t>2</w:t>
      </w:r>
      <w:r w:rsidRPr="007752A1">
        <w:rPr>
          <w:rFonts w:ascii="Arial" w:hAnsi="Arial" w:cs="Arial"/>
          <w:snapToGrid w:val="0"/>
          <w:sz w:val="20"/>
        </w:rPr>
        <w:t xml:space="preserve"> du présent </w:t>
      </w:r>
      <w:r w:rsidR="00A0161D" w:rsidRPr="007752A1">
        <w:rPr>
          <w:rFonts w:ascii="Arial" w:hAnsi="Arial" w:cs="Arial"/>
          <w:snapToGrid w:val="0"/>
          <w:sz w:val="20"/>
        </w:rPr>
        <w:t>CC</w:t>
      </w:r>
      <w:r w:rsidR="009761BC" w:rsidRPr="007752A1">
        <w:rPr>
          <w:rFonts w:ascii="Arial" w:hAnsi="Arial" w:cs="Arial"/>
          <w:snapToGrid w:val="0"/>
          <w:sz w:val="20"/>
        </w:rPr>
        <w:t>A</w:t>
      </w:r>
      <w:r w:rsidR="00A0161D" w:rsidRPr="007752A1">
        <w:rPr>
          <w:rFonts w:ascii="Arial" w:hAnsi="Arial" w:cs="Arial"/>
          <w:snapToGrid w:val="0"/>
          <w:sz w:val="20"/>
        </w:rPr>
        <w:t>P</w:t>
      </w:r>
      <w:r w:rsidRPr="007752A1">
        <w:rPr>
          <w:rFonts w:ascii="Arial" w:hAnsi="Arial" w:cs="Arial"/>
          <w:snapToGrid w:val="0"/>
          <w:sz w:val="20"/>
        </w:rPr>
        <w:t xml:space="preserve">. </w:t>
      </w:r>
    </w:p>
    <w:p w14:paraId="636388C0" w14:textId="4CE0897E" w:rsidR="001B387D" w:rsidRPr="007752A1" w:rsidRDefault="001B387D" w:rsidP="007752A1">
      <w:pPr>
        <w:autoSpaceDE w:val="0"/>
        <w:autoSpaceDN w:val="0"/>
        <w:adjustRightInd w:val="0"/>
        <w:spacing w:after="0"/>
        <w:rPr>
          <w:rFonts w:ascii="Arial" w:hAnsi="Arial" w:cs="Arial"/>
          <w:sz w:val="20"/>
        </w:rPr>
      </w:pPr>
    </w:p>
    <w:p w14:paraId="51B788BF" w14:textId="3AC21D2C" w:rsidR="001B387D" w:rsidRPr="007752A1" w:rsidRDefault="001B387D" w:rsidP="007752A1">
      <w:pPr>
        <w:autoSpaceDE w:val="0"/>
        <w:autoSpaceDN w:val="0"/>
        <w:adjustRightInd w:val="0"/>
        <w:spacing w:after="0"/>
        <w:rPr>
          <w:rFonts w:ascii="Arial" w:hAnsi="Arial" w:cs="Arial"/>
          <w:snapToGrid w:val="0"/>
          <w:sz w:val="20"/>
        </w:rPr>
      </w:pPr>
    </w:p>
    <w:p w14:paraId="03140DFF" w14:textId="3ACEAFD2" w:rsidR="00744DB4" w:rsidRPr="007752A1" w:rsidRDefault="00744DB4" w:rsidP="007752A1">
      <w:pPr>
        <w:rPr>
          <w:rFonts w:ascii="Arial" w:hAnsi="Arial" w:cs="Arial"/>
          <w:snapToGrid w:val="0"/>
          <w:sz w:val="20"/>
        </w:rPr>
      </w:pPr>
      <w:r w:rsidRPr="007752A1">
        <w:rPr>
          <w:rFonts w:ascii="Arial" w:hAnsi="Arial" w:cs="Arial"/>
          <w:snapToGrid w:val="0"/>
          <w:sz w:val="20"/>
        </w:rPr>
        <w:t xml:space="preserve">En cas de remplacement d’une ressource, le titulaire s’engage à la remplacer en tenant en compte des durées minimales de transmission de connaissances précisées dans le tableau </w:t>
      </w:r>
      <w:r w:rsidR="00CC0776" w:rsidRPr="007752A1">
        <w:rPr>
          <w:rFonts w:ascii="Arial" w:hAnsi="Arial" w:cs="Arial"/>
          <w:snapToGrid w:val="0"/>
          <w:sz w:val="20"/>
        </w:rPr>
        <w:t>ci-dessous</w:t>
      </w:r>
      <w:r w:rsidRPr="007752A1">
        <w:rPr>
          <w:rFonts w:ascii="Arial" w:hAnsi="Arial" w:cs="Arial"/>
          <w:snapToGrid w:val="0"/>
          <w:sz w:val="2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4395"/>
      </w:tblGrid>
      <w:tr w:rsidR="007752A1" w:rsidRPr="007752A1" w14:paraId="639F5631" w14:textId="77777777" w:rsidTr="00D171AE">
        <w:trPr>
          <w:trHeight w:val="465"/>
          <w:jc w:val="center"/>
        </w:trPr>
        <w:tc>
          <w:tcPr>
            <w:tcW w:w="2835" w:type="dxa"/>
            <w:shd w:val="clear" w:color="auto" w:fill="BFBFBF" w:themeFill="background1" w:themeFillShade="BF"/>
            <w:vAlign w:val="center"/>
          </w:tcPr>
          <w:p w14:paraId="78FF060C" w14:textId="77777777" w:rsidR="00744DB4" w:rsidRPr="007752A1" w:rsidRDefault="00744DB4" w:rsidP="007752A1">
            <w:pPr>
              <w:jc w:val="center"/>
              <w:rPr>
                <w:rFonts w:ascii="Arial" w:hAnsi="Arial" w:cs="Arial"/>
                <w:sz w:val="20"/>
              </w:rPr>
            </w:pPr>
            <w:r w:rsidRPr="007752A1">
              <w:rPr>
                <w:rFonts w:ascii="Arial" w:hAnsi="Arial" w:cs="Arial"/>
                <w:sz w:val="20"/>
              </w:rPr>
              <w:t>Profils</w:t>
            </w:r>
          </w:p>
        </w:tc>
        <w:tc>
          <w:tcPr>
            <w:tcW w:w="4395" w:type="dxa"/>
            <w:shd w:val="clear" w:color="auto" w:fill="BFBFBF" w:themeFill="background1" w:themeFillShade="BF"/>
            <w:vAlign w:val="center"/>
          </w:tcPr>
          <w:p w14:paraId="6A97FBAF" w14:textId="77777777" w:rsidR="00744DB4" w:rsidRPr="007752A1" w:rsidRDefault="00744DB4" w:rsidP="007752A1">
            <w:pPr>
              <w:jc w:val="center"/>
              <w:rPr>
                <w:rFonts w:ascii="Arial" w:hAnsi="Arial" w:cs="Arial"/>
                <w:sz w:val="20"/>
              </w:rPr>
            </w:pPr>
            <w:r w:rsidRPr="007752A1">
              <w:rPr>
                <w:rFonts w:ascii="Arial" w:hAnsi="Arial" w:cs="Arial"/>
                <w:sz w:val="20"/>
              </w:rPr>
              <w:t>Durée minimale de transmission de connaissances (jours ouvrés)</w:t>
            </w:r>
          </w:p>
        </w:tc>
      </w:tr>
      <w:tr w:rsidR="007752A1" w:rsidRPr="007752A1" w14:paraId="503D0D46" w14:textId="77777777" w:rsidTr="004803E6">
        <w:trPr>
          <w:jc w:val="center"/>
        </w:trPr>
        <w:tc>
          <w:tcPr>
            <w:tcW w:w="2835" w:type="dxa"/>
            <w:vAlign w:val="center"/>
          </w:tcPr>
          <w:p w14:paraId="72BA8C09" w14:textId="77777777" w:rsidR="00744DB4" w:rsidRPr="007752A1" w:rsidRDefault="00744DB4" w:rsidP="007752A1">
            <w:pPr>
              <w:spacing w:before="240"/>
              <w:rPr>
                <w:rFonts w:ascii="Arial" w:hAnsi="Arial" w:cs="Arial"/>
                <w:sz w:val="20"/>
              </w:rPr>
            </w:pPr>
            <w:r w:rsidRPr="007752A1">
              <w:rPr>
                <w:rFonts w:ascii="Arial" w:hAnsi="Arial" w:cs="Arial"/>
                <w:sz w:val="20"/>
              </w:rPr>
              <w:t>Dirigeant</w:t>
            </w:r>
          </w:p>
        </w:tc>
        <w:tc>
          <w:tcPr>
            <w:tcW w:w="4395" w:type="dxa"/>
            <w:vAlign w:val="center"/>
          </w:tcPr>
          <w:p w14:paraId="799B273B" w14:textId="77777777" w:rsidR="00744DB4" w:rsidRPr="007752A1" w:rsidRDefault="00744DB4" w:rsidP="007752A1">
            <w:pPr>
              <w:spacing w:before="240"/>
              <w:jc w:val="center"/>
              <w:rPr>
                <w:rFonts w:ascii="Arial" w:hAnsi="Arial" w:cs="Arial"/>
                <w:sz w:val="20"/>
              </w:rPr>
            </w:pPr>
            <w:r w:rsidRPr="007752A1">
              <w:rPr>
                <w:rFonts w:ascii="Arial" w:hAnsi="Arial" w:cs="Arial"/>
                <w:sz w:val="20"/>
              </w:rPr>
              <w:t>10</w:t>
            </w:r>
          </w:p>
        </w:tc>
      </w:tr>
      <w:tr w:rsidR="007752A1" w:rsidRPr="007752A1" w14:paraId="24618778" w14:textId="77777777" w:rsidTr="004803E6">
        <w:trPr>
          <w:jc w:val="center"/>
        </w:trPr>
        <w:tc>
          <w:tcPr>
            <w:tcW w:w="2835" w:type="dxa"/>
            <w:vAlign w:val="center"/>
          </w:tcPr>
          <w:p w14:paraId="51332699" w14:textId="77777777" w:rsidR="00744DB4" w:rsidRPr="007752A1" w:rsidRDefault="00744DB4" w:rsidP="007752A1">
            <w:pPr>
              <w:spacing w:before="240"/>
              <w:rPr>
                <w:rFonts w:ascii="Arial" w:hAnsi="Arial" w:cs="Arial"/>
                <w:sz w:val="20"/>
              </w:rPr>
            </w:pPr>
            <w:r w:rsidRPr="007752A1">
              <w:rPr>
                <w:rFonts w:ascii="Arial" w:hAnsi="Arial" w:cs="Arial"/>
                <w:sz w:val="20"/>
              </w:rPr>
              <w:t>Sénior manager ou manager</w:t>
            </w:r>
          </w:p>
        </w:tc>
        <w:tc>
          <w:tcPr>
            <w:tcW w:w="4395" w:type="dxa"/>
            <w:vAlign w:val="center"/>
          </w:tcPr>
          <w:p w14:paraId="325C9233" w14:textId="77777777" w:rsidR="00744DB4" w:rsidRPr="007752A1" w:rsidRDefault="00744DB4" w:rsidP="007752A1">
            <w:pPr>
              <w:spacing w:before="240"/>
              <w:jc w:val="center"/>
              <w:rPr>
                <w:rFonts w:ascii="Arial" w:hAnsi="Arial" w:cs="Arial"/>
                <w:sz w:val="20"/>
              </w:rPr>
            </w:pPr>
            <w:r w:rsidRPr="007752A1">
              <w:rPr>
                <w:rFonts w:ascii="Arial" w:hAnsi="Arial" w:cs="Arial"/>
                <w:sz w:val="20"/>
              </w:rPr>
              <w:t>15</w:t>
            </w:r>
          </w:p>
        </w:tc>
      </w:tr>
      <w:tr w:rsidR="007752A1" w:rsidRPr="007752A1" w14:paraId="64849300" w14:textId="77777777" w:rsidTr="004803E6">
        <w:trPr>
          <w:jc w:val="center"/>
        </w:trPr>
        <w:tc>
          <w:tcPr>
            <w:tcW w:w="2835" w:type="dxa"/>
            <w:vAlign w:val="center"/>
          </w:tcPr>
          <w:p w14:paraId="4C96D15F" w14:textId="77777777" w:rsidR="00744DB4" w:rsidRPr="007752A1" w:rsidRDefault="00744DB4" w:rsidP="007752A1">
            <w:pPr>
              <w:spacing w:before="240"/>
              <w:rPr>
                <w:rFonts w:ascii="Arial" w:hAnsi="Arial" w:cs="Arial"/>
                <w:sz w:val="20"/>
              </w:rPr>
            </w:pPr>
            <w:r w:rsidRPr="007752A1">
              <w:rPr>
                <w:rFonts w:ascii="Arial" w:hAnsi="Arial" w:cs="Arial"/>
                <w:sz w:val="20"/>
              </w:rPr>
              <w:t>Consultants</w:t>
            </w:r>
          </w:p>
        </w:tc>
        <w:tc>
          <w:tcPr>
            <w:tcW w:w="4395" w:type="dxa"/>
            <w:vAlign w:val="center"/>
          </w:tcPr>
          <w:p w14:paraId="50EB0DFD" w14:textId="77777777" w:rsidR="00744DB4" w:rsidRPr="007752A1" w:rsidRDefault="00744DB4" w:rsidP="007752A1">
            <w:pPr>
              <w:spacing w:before="240"/>
              <w:jc w:val="center"/>
              <w:rPr>
                <w:rFonts w:ascii="Arial" w:hAnsi="Arial" w:cs="Arial"/>
                <w:sz w:val="20"/>
              </w:rPr>
            </w:pPr>
            <w:r w:rsidRPr="007752A1">
              <w:rPr>
                <w:rFonts w:ascii="Arial" w:hAnsi="Arial" w:cs="Arial"/>
                <w:sz w:val="20"/>
              </w:rPr>
              <w:t>10</w:t>
            </w:r>
          </w:p>
        </w:tc>
      </w:tr>
      <w:tr w:rsidR="007752A1" w:rsidRPr="007752A1" w14:paraId="7402B792" w14:textId="77777777" w:rsidTr="004803E6">
        <w:trPr>
          <w:jc w:val="center"/>
        </w:trPr>
        <w:tc>
          <w:tcPr>
            <w:tcW w:w="2835" w:type="dxa"/>
            <w:vAlign w:val="center"/>
          </w:tcPr>
          <w:p w14:paraId="4D085D03" w14:textId="77777777" w:rsidR="00744DB4" w:rsidRPr="007752A1" w:rsidRDefault="00744DB4" w:rsidP="007752A1">
            <w:pPr>
              <w:spacing w:before="240"/>
              <w:rPr>
                <w:rFonts w:ascii="Arial" w:hAnsi="Arial" w:cs="Arial"/>
                <w:sz w:val="20"/>
              </w:rPr>
            </w:pPr>
            <w:r w:rsidRPr="007752A1">
              <w:rPr>
                <w:rFonts w:ascii="Arial" w:hAnsi="Arial" w:cs="Arial"/>
                <w:sz w:val="20"/>
              </w:rPr>
              <w:t>Expert</w:t>
            </w:r>
          </w:p>
        </w:tc>
        <w:tc>
          <w:tcPr>
            <w:tcW w:w="4395" w:type="dxa"/>
            <w:vAlign w:val="center"/>
          </w:tcPr>
          <w:p w14:paraId="54E51926" w14:textId="77777777" w:rsidR="00744DB4" w:rsidRPr="007752A1" w:rsidRDefault="00744DB4" w:rsidP="007752A1">
            <w:pPr>
              <w:spacing w:before="240"/>
              <w:jc w:val="center"/>
              <w:rPr>
                <w:rFonts w:ascii="Arial" w:hAnsi="Arial" w:cs="Arial"/>
                <w:sz w:val="20"/>
              </w:rPr>
            </w:pPr>
            <w:r w:rsidRPr="007752A1">
              <w:rPr>
                <w:rFonts w:ascii="Arial" w:hAnsi="Arial" w:cs="Arial"/>
                <w:sz w:val="20"/>
              </w:rPr>
              <w:t>15</w:t>
            </w:r>
          </w:p>
        </w:tc>
      </w:tr>
      <w:tr w:rsidR="007752A1" w:rsidRPr="007752A1" w14:paraId="3CF224DF" w14:textId="77777777" w:rsidTr="004803E6">
        <w:trPr>
          <w:jc w:val="center"/>
        </w:trPr>
        <w:tc>
          <w:tcPr>
            <w:tcW w:w="2835" w:type="dxa"/>
            <w:vAlign w:val="center"/>
          </w:tcPr>
          <w:p w14:paraId="2749440B" w14:textId="77777777" w:rsidR="00744DB4" w:rsidRPr="007752A1" w:rsidRDefault="00744DB4" w:rsidP="007752A1">
            <w:pPr>
              <w:spacing w:before="240"/>
              <w:rPr>
                <w:rFonts w:ascii="Arial" w:hAnsi="Arial" w:cs="Arial"/>
                <w:sz w:val="20"/>
              </w:rPr>
            </w:pPr>
            <w:r w:rsidRPr="007752A1">
              <w:rPr>
                <w:rFonts w:ascii="Arial" w:hAnsi="Arial" w:cs="Arial"/>
                <w:sz w:val="20"/>
              </w:rPr>
              <w:t>Technicien</w:t>
            </w:r>
          </w:p>
        </w:tc>
        <w:tc>
          <w:tcPr>
            <w:tcW w:w="4395" w:type="dxa"/>
            <w:vAlign w:val="center"/>
          </w:tcPr>
          <w:p w14:paraId="40C411F8" w14:textId="77777777" w:rsidR="00744DB4" w:rsidRPr="007752A1" w:rsidRDefault="00744DB4" w:rsidP="007752A1">
            <w:pPr>
              <w:spacing w:before="240"/>
              <w:jc w:val="center"/>
              <w:rPr>
                <w:rFonts w:ascii="Arial" w:hAnsi="Arial" w:cs="Arial"/>
                <w:sz w:val="20"/>
              </w:rPr>
            </w:pPr>
            <w:r w:rsidRPr="007752A1">
              <w:rPr>
                <w:rFonts w:ascii="Arial" w:hAnsi="Arial" w:cs="Arial"/>
                <w:sz w:val="20"/>
              </w:rPr>
              <w:t>5</w:t>
            </w:r>
          </w:p>
        </w:tc>
      </w:tr>
      <w:tr w:rsidR="007752A1" w:rsidRPr="007752A1" w14:paraId="332177A0" w14:textId="77777777" w:rsidTr="004803E6">
        <w:trPr>
          <w:jc w:val="center"/>
        </w:trPr>
        <w:tc>
          <w:tcPr>
            <w:tcW w:w="2835" w:type="dxa"/>
            <w:vAlign w:val="center"/>
          </w:tcPr>
          <w:p w14:paraId="307D4752" w14:textId="77777777" w:rsidR="00744DB4" w:rsidRPr="007752A1" w:rsidRDefault="00744DB4" w:rsidP="007752A1">
            <w:pPr>
              <w:spacing w:before="240"/>
              <w:rPr>
                <w:rFonts w:ascii="Arial" w:hAnsi="Arial" w:cs="Arial"/>
                <w:sz w:val="20"/>
              </w:rPr>
            </w:pPr>
            <w:r w:rsidRPr="007752A1">
              <w:rPr>
                <w:rFonts w:ascii="Arial" w:hAnsi="Arial" w:cs="Arial"/>
                <w:sz w:val="20"/>
              </w:rPr>
              <w:t>Cadre spécialisé</w:t>
            </w:r>
          </w:p>
        </w:tc>
        <w:tc>
          <w:tcPr>
            <w:tcW w:w="4395" w:type="dxa"/>
            <w:vAlign w:val="center"/>
          </w:tcPr>
          <w:p w14:paraId="5125D321" w14:textId="77777777" w:rsidR="00744DB4" w:rsidRPr="007752A1" w:rsidRDefault="00744DB4" w:rsidP="007752A1">
            <w:pPr>
              <w:spacing w:before="240"/>
              <w:jc w:val="center"/>
              <w:rPr>
                <w:rFonts w:ascii="Arial" w:hAnsi="Arial" w:cs="Arial"/>
                <w:sz w:val="20"/>
              </w:rPr>
            </w:pPr>
            <w:r w:rsidRPr="007752A1">
              <w:rPr>
                <w:rFonts w:ascii="Arial" w:hAnsi="Arial" w:cs="Arial"/>
                <w:sz w:val="20"/>
              </w:rPr>
              <w:t>7</w:t>
            </w:r>
          </w:p>
        </w:tc>
      </w:tr>
    </w:tbl>
    <w:p w14:paraId="187B9ED9" w14:textId="2E0C3D16" w:rsidR="6C584790" w:rsidRPr="007752A1" w:rsidRDefault="6C584790" w:rsidP="007752A1">
      <w:pPr>
        <w:rPr>
          <w:rFonts w:ascii="Arial" w:hAnsi="Arial" w:cs="Arial"/>
          <w:sz w:val="20"/>
        </w:rPr>
      </w:pPr>
    </w:p>
    <w:p w14:paraId="0EA4B255" w14:textId="167BB400" w:rsidR="00744DB4" w:rsidRPr="007752A1" w:rsidRDefault="00744DB4" w:rsidP="007752A1">
      <w:pPr>
        <w:rPr>
          <w:rFonts w:ascii="Arial" w:hAnsi="Arial" w:cs="Arial"/>
          <w:sz w:val="20"/>
        </w:rPr>
      </w:pPr>
      <w:r w:rsidRPr="007752A1">
        <w:rPr>
          <w:rFonts w:ascii="Arial" w:hAnsi="Arial" w:cs="Arial"/>
          <w:sz w:val="20"/>
        </w:rPr>
        <w:t>L’ACOSS se réserve le droit de demander à chaque titulaire les CV des intervenants. Sur demande, ils doivent être fournis sous 3 jours ouvrés.</w:t>
      </w:r>
    </w:p>
    <w:p w14:paraId="5F5A26B7" w14:textId="06647FDB" w:rsidR="00744DB4" w:rsidRPr="007752A1" w:rsidRDefault="00744DB4" w:rsidP="007752A1">
      <w:pPr>
        <w:rPr>
          <w:rFonts w:ascii="Arial" w:hAnsi="Arial" w:cs="Arial"/>
          <w:sz w:val="20"/>
        </w:rPr>
      </w:pPr>
      <w:r w:rsidRPr="007752A1">
        <w:rPr>
          <w:rFonts w:ascii="Arial" w:hAnsi="Arial" w:cs="Arial"/>
          <w:sz w:val="20"/>
        </w:rPr>
        <w:t xml:space="preserve">La montée en compétence des ressources dans le cadre d’un remplacement est à la charge du titulaire. La montée en compétence concerne l’ensemble des éléments (métiers et outils) nécessaires à l’exécution de la prestation, y compris le contexte général de la </w:t>
      </w:r>
      <w:r w:rsidR="00A0161D" w:rsidRPr="007752A1">
        <w:rPr>
          <w:rFonts w:ascii="Arial" w:hAnsi="Arial" w:cs="Arial"/>
          <w:sz w:val="20"/>
        </w:rPr>
        <w:t xml:space="preserve">branche recouvrement </w:t>
      </w:r>
      <w:r w:rsidRPr="007752A1">
        <w:rPr>
          <w:rFonts w:ascii="Arial" w:hAnsi="Arial" w:cs="Arial"/>
          <w:sz w:val="20"/>
        </w:rPr>
        <w:t>et le contexte particulier d’intervention de la ressource sur un chantier et un périmètre donné.</w:t>
      </w:r>
    </w:p>
    <w:p w14:paraId="5EE64296" w14:textId="77777777" w:rsidR="00F04B81" w:rsidRPr="007752A1" w:rsidRDefault="00F04B81" w:rsidP="007752A1">
      <w:pPr>
        <w:tabs>
          <w:tab w:val="left" w:pos="4537"/>
        </w:tabs>
        <w:spacing w:after="0"/>
        <w:rPr>
          <w:rFonts w:ascii="Arial" w:hAnsi="Arial" w:cs="Arial"/>
          <w:sz w:val="20"/>
        </w:rPr>
      </w:pPr>
    </w:p>
    <w:p w14:paraId="0B3A4293" w14:textId="77777777" w:rsidR="00BD7434" w:rsidRPr="007752A1" w:rsidRDefault="00BD7434" w:rsidP="007752A1">
      <w:pPr>
        <w:pStyle w:val="Titre3"/>
        <w:spacing w:after="0"/>
        <w:rPr>
          <w:rFonts w:ascii="Arial" w:hAnsi="Arial" w:cs="Arial"/>
          <w:sz w:val="20"/>
        </w:rPr>
      </w:pPr>
      <w:r w:rsidRPr="007752A1">
        <w:rPr>
          <w:rFonts w:ascii="Arial" w:hAnsi="Arial" w:cs="Arial"/>
          <w:sz w:val="20"/>
        </w:rPr>
        <w:t>11.1.4 – Protection de la main d’œuvre</w:t>
      </w:r>
    </w:p>
    <w:p w14:paraId="5518B447" w14:textId="77777777" w:rsidR="00BD7434" w:rsidRPr="007752A1" w:rsidRDefault="00BD7434" w:rsidP="007752A1">
      <w:pPr>
        <w:spacing w:before="120" w:after="120"/>
        <w:rPr>
          <w:rFonts w:ascii="Arial" w:hAnsi="Arial" w:cs="Arial"/>
          <w:sz w:val="20"/>
        </w:rPr>
      </w:pPr>
      <w:r w:rsidRPr="007752A1">
        <w:rPr>
          <w:rFonts w:ascii="Arial" w:hAnsi="Arial" w:cs="Arial"/>
          <w:sz w:val="20"/>
        </w:rPr>
        <w:t xml:space="preserve">Les obligations qui s’imposent au titulaire sont celles prévues par les lois et règlements relatifs à la protection de la main-d’œuvre et aux conditions de travail du pays où cette main-d’œuvre est employée. </w:t>
      </w:r>
    </w:p>
    <w:p w14:paraId="2FC8EE72" w14:textId="37A63FEC" w:rsidR="00BD7434" w:rsidRPr="007752A1" w:rsidRDefault="00BD7434" w:rsidP="007752A1">
      <w:pPr>
        <w:spacing w:before="120" w:after="120"/>
        <w:rPr>
          <w:rFonts w:ascii="Arial" w:hAnsi="Arial" w:cs="Arial"/>
          <w:sz w:val="20"/>
        </w:rPr>
      </w:pPr>
      <w:r w:rsidRPr="007752A1">
        <w:rPr>
          <w:rFonts w:ascii="Arial" w:hAnsi="Arial" w:cs="Arial"/>
          <w:sz w:val="20"/>
        </w:rPr>
        <w:t xml:space="preserve">Le titulaire dont le siège est établi en France, ou qui exécute la prestation au moyen de personnels étrangers qu’il détache sur le territoire français, est tenu au respect de la législation française (notamment des normes minimales légales </w:t>
      </w:r>
      <w:r w:rsidR="00737F2E" w:rsidRPr="007752A1">
        <w:rPr>
          <w:rFonts w:ascii="Arial" w:hAnsi="Arial" w:cs="Arial"/>
          <w:sz w:val="20"/>
        </w:rPr>
        <w:t>en termes de</w:t>
      </w:r>
      <w:r w:rsidRPr="007752A1">
        <w:rPr>
          <w:rFonts w:ascii="Arial" w:hAnsi="Arial" w:cs="Arial"/>
          <w:sz w:val="20"/>
        </w:rPr>
        <w:t xml:space="preserve"> durée du travail et de rémunération).</w:t>
      </w:r>
    </w:p>
    <w:p w14:paraId="4A705F69" w14:textId="77777777" w:rsidR="00BD7434" w:rsidRPr="007752A1" w:rsidRDefault="00BD7434" w:rsidP="007752A1">
      <w:pPr>
        <w:spacing w:before="120" w:after="120"/>
        <w:rPr>
          <w:rFonts w:ascii="Arial" w:hAnsi="Arial" w:cs="Arial"/>
          <w:sz w:val="20"/>
        </w:rPr>
      </w:pPr>
      <w:r w:rsidRPr="007752A1">
        <w:rPr>
          <w:rFonts w:ascii="Arial" w:hAnsi="Arial" w:cs="Arial"/>
          <w:sz w:val="20"/>
        </w:rPr>
        <w:t>Ainsi, le nombre d’heures travaillées doit être conforme à la législation en vigueur. Les heures supplémentaires doivent être rémunérées comme telles.</w:t>
      </w:r>
    </w:p>
    <w:p w14:paraId="54090A5F" w14:textId="77777777" w:rsidR="00BD7434" w:rsidRPr="007752A1" w:rsidRDefault="00BD7434" w:rsidP="007752A1">
      <w:pPr>
        <w:spacing w:before="120" w:after="0"/>
        <w:rPr>
          <w:rFonts w:ascii="Arial" w:hAnsi="Arial" w:cs="Arial"/>
          <w:sz w:val="20"/>
        </w:rPr>
      </w:pPr>
      <w:r w:rsidRPr="007752A1">
        <w:rPr>
          <w:rFonts w:ascii="Arial" w:hAnsi="Arial" w:cs="Arial"/>
          <w:sz w:val="20"/>
        </w:rPr>
        <w:lastRenderedPageBreak/>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7F62CED8" w14:textId="77777777" w:rsidR="00591B57" w:rsidRPr="007752A1" w:rsidRDefault="00591B57" w:rsidP="007752A1">
      <w:pPr>
        <w:spacing w:after="0"/>
        <w:rPr>
          <w:rFonts w:ascii="Arial" w:hAnsi="Arial" w:cs="Arial"/>
          <w:sz w:val="20"/>
        </w:rPr>
      </w:pPr>
    </w:p>
    <w:p w14:paraId="79DFC66F" w14:textId="77777777" w:rsidR="00BD7434" w:rsidRPr="007752A1" w:rsidRDefault="00BD7434" w:rsidP="007752A1">
      <w:pPr>
        <w:spacing w:after="120"/>
        <w:rPr>
          <w:rFonts w:ascii="Arial" w:hAnsi="Arial" w:cs="Arial"/>
          <w:sz w:val="20"/>
        </w:rPr>
      </w:pPr>
      <w:r w:rsidRPr="007752A1">
        <w:rPr>
          <w:rFonts w:ascii="Arial" w:hAnsi="Arial" w:cs="Arial"/>
          <w:sz w:val="20"/>
        </w:rPr>
        <w:t>Ces huit conventions fondamentales de l’OIT sont :</w:t>
      </w:r>
    </w:p>
    <w:p w14:paraId="18CC8E0E"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sur la liberté syndicale et la protection du droit syndical (C87, 1948) ;</w:t>
      </w:r>
    </w:p>
    <w:p w14:paraId="7A728121"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sur le droit d’organisation et de négociation collective (C98, 1949) ;</w:t>
      </w:r>
    </w:p>
    <w:p w14:paraId="15D0CB39"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sur le travail forcé (C29, 1930) ;</w:t>
      </w:r>
    </w:p>
    <w:p w14:paraId="0611037B"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sur l’abolition du travail forcé (C105, 1957) ;</w:t>
      </w:r>
    </w:p>
    <w:p w14:paraId="55BF3AE2"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sur l’égalité de rémunération (C 100, 1951) ;</w:t>
      </w:r>
    </w:p>
    <w:p w14:paraId="2442C898"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concernant la discrimination (emploi et profession, C 111, 1958) ;</w:t>
      </w:r>
    </w:p>
    <w:p w14:paraId="3116368D"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sur l’âge minimum (C 138, 1973) ;</w:t>
      </w:r>
    </w:p>
    <w:p w14:paraId="3C379611" w14:textId="77777777" w:rsidR="00BD7434" w:rsidRPr="007752A1" w:rsidRDefault="00BD7434" w:rsidP="007752A1">
      <w:pPr>
        <w:numPr>
          <w:ilvl w:val="0"/>
          <w:numId w:val="16"/>
        </w:numPr>
        <w:spacing w:before="120" w:after="120"/>
        <w:contextualSpacing/>
        <w:rPr>
          <w:rFonts w:ascii="Arial" w:hAnsi="Arial" w:cs="Arial"/>
          <w:sz w:val="20"/>
        </w:rPr>
      </w:pPr>
      <w:r w:rsidRPr="007752A1">
        <w:rPr>
          <w:rFonts w:ascii="Arial" w:hAnsi="Arial" w:cs="Arial"/>
          <w:sz w:val="20"/>
        </w:rPr>
        <w:t>la convention sur les pires formes de travail des enfants (C 182, 1999).</w:t>
      </w:r>
    </w:p>
    <w:p w14:paraId="3B84D1A8" w14:textId="77777777" w:rsidR="00BD7434" w:rsidRPr="007752A1" w:rsidRDefault="00BD7434" w:rsidP="007752A1">
      <w:pPr>
        <w:spacing w:before="120" w:after="0"/>
        <w:rPr>
          <w:rFonts w:ascii="Arial" w:hAnsi="Arial" w:cs="Arial"/>
          <w:sz w:val="20"/>
        </w:rPr>
      </w:pPr>
    </w:p>
    <w:p w14:paraId="716BFECF" w14:textId="77777777" w:rsidR="00BD7434" w:rsidRPr="007752A1" w:rsidRDefault="00BD7434" w:rsidP="007752A1">
      <w:pPr>
        <w:spacing w:after="0"/>
        <w:rPr>
          <w:rFonts w:ascii="Arial" w:hAnsi="Arial" w:cs="Arial"/>
          <w:sz w:val="20"/>
        </w:rPr>
      </w:pPr>
      <w:r w:rsidRPr="007752A1">
        <w:rPr>
          <w:rFonts w:ascii="Arial" w:hAnsi="Arial" w:cs="Arial"/>
          <w:sz w:val="20"/>
        </w:rPr>
        <w:t>Le titulaire avise ses sous-traitants de ce que les obligations et dispositions considérées leur sont applicables et reste entièrement responsable du respect de celles-ci auprès de l’ACOSS.</w:t>
      </w:r>
    </w:p>
    <w:p w14:paraId="343E8416" w14:textId="77777777" w:rsidR="00591B57" w:rsidRPr="007752A1" w:rsidRDefault="00591B57" w:rsidP="007752A1">
      <w:pPr>
        <w:spacing w:after="0"/>
        <w:rPr>
          <w:rFonts w:ascii="Arial" w:hAnsi="Arial" w:cs="Arial"/>
          <w:sz w:val="20"/>
        </w:rPr>
      </w:pPr>
    </w:p>
    <w:p w14:paraId="571B30CD" w14:textId="77777777" w:rsidR="00BD7434" w:rsidRPr="007752A1" w:rsidRDefault="00BD7434" w:rsidP="007752A1">
      <w:pPr>
        <w:spacing w:after="0"/>
        <w:rPr>
          <w:rFonts w:ascii="Arial" w:hAnsi="Arial" w:cs="Arial"/>
          <w:sz w:val="20"/>
        </w:rPr>
      </w:pPr>
      <w:r w:rsidRPr="007752A1">
        <w:rPr>
          <w:rFonts w:ascii="Arial" w:hAnsi="Arial" w:cs="Arial"/>
          <w:sz w:val="20"/>
        </w:rPr>
        <w:t>Ces obligations s’imposent sur toute la chaîne de sous-traitance à laquelle le titulaire de l’accord-cadre ferait appel.</w:t>
      </w:r>
    </w:p>
    <w:p w14:paraId="7E9EABB6" w14:textId="77777777" w:rsidR="00591B57" w:rsidRPr="007752A1" w:rsidRDefault="00591B57" w:rsidP="007752A1">
      <w:pPr>
        <w:spacing w:after="0"/>
        <w:rPr>
          <w:rFonts w:ascii="Arial" w:hAnsi="Arial" w:cs="Arial"/>
          <w:sz w:val="20"/>
        </w:rPr>
      </w:pPr>
    </w:p>
    <w:p w14:paraId="492C0E00" w14:textId="77777777" w:rsidR="00BD7434" w:rsidRPr="007752A1" w:rsidRDefault="00BD7434" w:rsidP="007752A1">
      <w:pPr>
        <w:spacing w:after="0"/>
        <w:rPr>
          <w:rFonts w:ascii="Arial" w:hAnsi="Arial" w:cs="Arial"/>
          <w:sz w:val="20"/>
        </w:rPr>
      </w:pPr>
      <w:r w:rsidRPr="007752A1">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155C7ED9" w14:textId="77777777" w:rsidR="00591B57" w:rsidRPr="007752A1" w:rsidRDefault="00591B57" w:rsidP="007752A1">
      <w:pPr>
        <w:spacing w:after="0"/>
        <w:rPr>
          <w:rFonts w:ascii="Arial" w:hAnsi="Arial" w:cs="Arial"/>
          <w:sz w:val="20"/>
        </w:rPr>
      </w:pPr>
    </w:p>
    <w:p w14:paraId="3A21F48F" w14:textId="77777777" w:rsidR="00BD7434" w:rsidRPr="007752A1" w:rsidRDefault="00BD7434" w:rsidP="007752A1">
      <w:pPr>
        <w:spacing w:after="0"/>
        <w:rPr>
          <w:rFonts w:ascii="Arial" w:hAnsi="Arial" w:cs="Arial"/>
          <w:sz w:val="20"/>
        </w:rPr>
      </w:pPr>
      <w:r w:rsidRPr="007752A1">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4457ED65" w14:textId="77777777" w:rsidR="00591B57" w:rsidRPr="007752A1" w:rsidRDefault="00591B57" w:rsidP="007752A1">
      <w:pPr>
        <w:spacing w:after="0"/>
        <w:rPr>
          <w:rFonts w:ascii="Arial" w:hAnsi="Arial" w:cs="Arial"/>
          <w:sz w:val="20"/>
        </w:rPr>
      </w:pPr>
    </w:p>
    <w:p w14:paraId="43AFF4A1" w14:textId="77777777" w:rsidR="00BD7434" w:rsidRPr="007752A1" w:rsidRDefault="00BD7434" w:rsidP="007752A1">
      <w:pPr>
        <w:spacing w:after="0"/>
        <w:rPr>
          <w:rFonts w:ascii="Arial" w:hAnsi="Arial" w:cs="Arial"/>
          <w:sz w:val="20"/>
        </w:rPr>
      </w:pPr>
      <w:r w:rsidRPr="007752A1">
        <w:rPr>
          <w:rFonts w:ascii="Arial" w:hAnsi="Arial" w:cs="Arial"/>
          <w:sz w:val="20"/>
        </w:rPr>
        <w:t>En cas de manquements constatés sur la protection de la main d’œuvre et des conditions de travail, l’ACOSS pourra procéder à la résiliation du contrat aux torts exclusifs du titulaire.</w:t>
      </w:r>
    </w:p>
    <w:p w14:paraId="5048A6CB" w14:textId="77777777" w:rsidR="00BD7434" w:rsidRPr="007752A1" w:rsidRDefault="00BD7434" w:rsidP="007752A1">
      <w:pPr>
        <w:pStyle w:val="Titre3"/>
        <w:spacing w:after="0"/>
        <w:rPr>
          <w:rFonts w:ascii="Arial" w:hAnsi="Arial" w:cs="Arial"/>
          <w:sz w:val="20"/>
        </w:rPr>
      </w:pPr>
    </w:p>
    <w:p w14:paraId="54CC5ABE" w14:textId="77777777" w:rsidR="00591B57" w:rsidRPr="007752A1" w:rsidRDefault="00591B57" w:rsidP="007752A1">
      <w:pPr>
        <w:rPr>
          <w:rFonts w:ascii="Arial" w:hAnsi="Arial" w:cs="Arial"/>
        </w:rPr>
      </w:pPr>
    </w:p>
    <w:p w14:paraId="0E339F94" w14:textId="77777777" w:rsidR="00BD7434" w:rsidRPr="007752A1" w:rsidRDefault="00BD7434" w:rsidP="007752A1">
      <w:pPr>
        <w:pStyle w:val="Titre3"/>
        <w:spacing w:after="0"/>
        <w:rPr>
          <w:rFonts w:ascii="Arial" w:hAnsi="Arial" w:cs="Arial"/>
          <w:sz w:val="20"/>
        </w:rPr>
      </w:pPr>
      <w:r w:rsidRPr="007752A1">
        <w:rPr>
          <w:rFonts w:ascii="Arial" w:hAnsi="Arial" w:cs="Arial"/>
          <w:sz w:val="20"/>
        </w:rPr>
        <w:t>11.1.5 – Protection du système d’information</w:t>
      </w:r>
    </w:p>
    <w:p w14:paraId="6D7D9E78" w14:textId="77777777" w:rsidR="00BD7434" w:rsidRPr="007752A1" w:rsidRDefault="00BD7434" w:rsidP="007752A1">
      <w:pPr>
        <w:tabs>
          <w:tab w:val="left" w:pos="4537"/>
        </w:tabs>
        <w:spacing w:after="0"/>
        <w:rPr>
          <w:rFonts w:ascii="Arial" w:hAnsi="Arial" w:cs="Arial"/>
          <w:sz w:val="20"/>
        </w:rPr>
      </w:pPr>
    </w:p>
    <w:p w14:paraId="07355A28" w14:textId="77777777" w:rsidR="00BD7434" w:rsidRPr="007752A1" w:rsidRDefault="00BD7434" w:rsidP="007752A1">
      <w:pPr>
        <w:rPr>
          <w:rFonts w:ascii="Arial" w:hAnsi="Arial" w:cs="Arial"/>
          <w:sz w:val="20"/>
        </w:rPr>
      </w:pPr>
      <w:r w:rsidRPr="007752A1">
        <w:rPr>
          <w:rFonts w:ascii="Arial" w:hAnsi="Arial" w:cs="Arial"/>
          <w:sz w:val="20"/>
        </w:rPr>
        <w:t xml:space="preserve">Le ou les titulaires et ses sous-traitants éventuels sont tenus de respecter strictement les prescriptions et interdictions figurant dans les documents applicables au sein de l’ACOSS (règlement intérieur, chartes utilisateurs / de bonnes conduites, etc.). Sont notamment visées les règles s’imposant en matière d’utilisation des ressources informatiques, de communications électroniques et téléphoniques, y compris celles qui concernent les </w:t>
      </w:r>
      <w:r w:rsidR="00EF589C" w:rsidRPr="007752A1">
        <w:rPr>
          <w:rFonts w:ascii="Arial" w:hAnsi="Arial" w:cs="Arial"/>
          <w:sz w:val="20"/>
        </w:rPr>
        <w:t>moyens d’accès</w:t>
      </w:r>
      <w:r w:rsidRPr="007752A1">
        <w:rPr>
          <w:rFonts w:ascii="Arial" w:hAnsi="Arial" w:cs="Arial"/>
          <w:sz w:val="20"/>
        </w:rPr>
        <w:t xml:space="preserve"> distants au système d’information de l’ACOSS. Les documents applicables au sein de l’ACOSS sont communiqués au titulaire à la notification de l’accord-cadre et ont valeur contractuelle.</w:t>
      </w:r>
    </w:p>
    <w:p w14:paraId="24D06E0D" w14:textId="77777777" w:rsidR="00BD7434" w:rsidRPr="007752A1" w:rsidRDefault="00BD7434" w:rsidP="007752A1">
      <w:pPr>
        <w:rPr>
          <w:rFonts w:ascii="Arial" w:hAnsi="Arial" w:cs="Arial"/>
          <w:sz w:val="20"/>
        </w:rPr>
      </w:pPr>
      <w:r w:rsidRPr="007752A1">
        <w:rPr>
          <w:rFonts w:ascii="Arial" w:hAnsi="Arial" w:cs="Arial"/>
          <w:sz w:val="20"/>
        </w:rPr>
        <w:t>Le titulaire s’engage à fournir une liste, régulièrement mise à jour, des personnels autorisés à intervenir sur le système d’information de l’ACOSS ainsi que leur niveau d’habilitation (types d’accès et ressources concernées de l’ACOSS).</w:t>
      </w:r>
    </w:p>
    <w:p w14:paraId="6B1AA111" w14:textId="77777777" w:rsidR="00BD7434" w:rsidRPr="007752A1" w:rsidRDefault="00BD7434" w:rsidP="007752A1">
      <w:pPr>
        <w:rPr>
          <w:rFonts w:ascii="Arial" w:hAnsi="Arial" w:cs="Arial"/>
          <w:sz w:val="20"/>
        </w:rPr>
      </w:pPr>
      <w:r w:rsidRPr="007752A1">
        <w:rPr>
          <w:rFonts w:ascii="Arial" w:hAnsi="Arial" w:cs="Arial"/>
          <w:sz w:val="20"/>
        </w:rPr>
        <w:t>Par ailleurs, le ou les titulaire(s) et ses (leurs) sous-traitants éventuels reconnaissent avoir connaissance des infractions définies par le code pénal sur les fraudes informatiques (loi n°2004-575 du 21 juin 2004), notamment :</w:t>
      </w:r>
    </w:p>
    <w:p w14:paraId="77A1F9CA" w14:textId="77777777" w:rsidR="00BD7434" w:rsidRPr="007752A1" w:rsidRDefault="00BD7434" w:rsidP="007752A1">
      <w:pPr>
        <w:pStyle w:val="Paragraphedeliste"/>
        <w:numPr>
          <w:ilvl w:val="0"/>
          <w:numId w:val="17"/>
        </w:numPr>
        <w:spacing w:after="0"/>
        <w:rPr>
          <w:rFonts w:ascii="Arial" w:hAnsi="Arial" w:cs="Arial"/>
          <w:sz w:val="20"/>
        </w:rPr>
      </w:pPr>
      <w:r w:rsidRPr="007752A1">
        <w:rPr>
          <w:rFonts w:ascii="Arial" w:hAnsi="Arial" w:cs="Arial"/>
          <w:sz w:val="20"/>
        </w:rPr>
        <w:t>le fait d’accéder ou de se maintenir, frauduleusement, dans tout ou partie d’un système de traitement automatisé de données, et ce avec ou sans suppression ou modification des données (article 323-1 du code pénal) ;</w:t>
      </w:r>
    </w:p>
    <w:p w14:paraId="1BF8BAE3" w14:textId="77777777" w:rsidR="00BD7434" w:rsidRPr="007752A1" w:rsidRDefault="00BD7434" w:rsidP="007752A1">
      <w:pPr>
        <w:pStyle w:val="Paragraphedeliste"/>
        <w:numPr>
          <w:ilvl w:val="0"/>
          <w:numId w:val="17"/>
        </w:numPr>
        <w:spacing w:after="0"/>
        <w:rPr>
          <w:rFonts w:ascii="Arial" w:hAnsi="Arial" w:cs="Arial"/>
          <w:sz w:val="20"/>
        </w:rPr>
      </w:pPr>
      <w:r w:rsidRPr="007752A1">
        <w:rPr>
          <w:rFonts w:ascii="Arial" w:hAnsi="Arial" w:cs="Arial"/>
          <w:sz w:val="20"/>
        </w:rPr>
        <w:t>le fait d’entraver ou de fausser le fonctionnement d’un système de traitement automatisé des données ‘article 323-2 du code pénal) ;</w:t>
      </w:r>
    </w:p>
    <w:p w14:paraId="30265DB9" w14:textId="77777777" w:rsidR="00BD7434" w:rsidRPr="007752A1" w:rsidRDefault="00BD7434" w:rsidP="007752A1">
      <w:pPr>
        <w:pStyle w:val="Paragraphedeliste"/>
        <w:numPr>
          <w:ilvl w:val="0"/>
          <w:numId w:val="17"/>
        </w:numPr>
        <w:spacing w:after="0"/>
        <w:rPr>
          <w:rFonts w:ascii="Arial" w:hAnsi="Arial" w:cs="Arial"/>
          <w:sz w:val="20"/>
        </w:rPr>
      </w:pPr>
      <w:r w:rsidRPr="007752A1">
        <w:rPr>
          <w:rFonts w:ascii="Arial" w:hAnsi="Arial" w:cs="Arial"/>
          <w:sz w:val="20"/>
        </w:rPr>
        <w:lastRenderedPageBreak/>
        <w:t>le fait d’introduire frauduleusement des données dans un système de traitement automatisé ou de modifier frauduleusement les données qu’il contient (article 232-3 du code pénal) ;</w:t>
      </w:r>
    </w:p>
    <w:p w14:paraId="4AE65215" w14:textId="57F59DD0" w:rsidR="00BD7434" w:rsidRPr="007752A1" w:rsidRDefault="00BD7434" w:rsidP="007752A1">
      <w:pPr>
        <w:pStyle w:val="Paragraphedeliste"/>
        <w:numPr>
          <w:ilvl w:val="0"/>
          <w:numId w:val="17"/>
        </w:numPr>
        <w:spacing w:after="0"/>
        <w:rPr>
          <w:rFonts w:ascii="Arial" w:hAnsi="Arial" w:cs="Arial"/>
          <w:sz w:val="20"/>
        </w:rPr>
      </w:pPr>
      <w:r w:rsidRPr="007752A1">
        <w:rPr>
          <w:rFonts w:ascii="Arial" w:hAnsi="Arial" w:cs="Arial"/>
          <w:sz w:val="20"/>
        </w:rPr>
        <w:t xml:space="preserve">le fait, sans motif légitime, d’importer, de détenir, d’offrir, de céder ou de mettre à disposition un équipement, un instrument, un programme informatique ou toute donnée conçus ou spécialement adaptés pour commettre une ou plusieurs infractions prévues par les articles </w:t>
      </w:r>
      <w:r w:rsidR="00B90387">
        <w:rPr>
          <w:rFonts w:ascii="Arial" w:hAnsi="Arial" w:cs="Arial"/>
          <w:sz w:val="20"/>
        </w:rPr>
        <w:br/>
      </w:r>
      <w:r w:rsidRPr="007752A1">
        <w:rPr>
          <w:rFonts w:ascii="Arial" w:hAnsi="Arial" w:cs="Arial"/>
          <w:sz w:val="20"/>
        </w:rPr>
        <w:t>323-1 à 323-3 du code pénal ;</w:t>
      </w:r>
    </w:p>
    <w:p w14:paraId="00E7BB3C" w14:textId="77777777" w:rsidR="00BD7434" w:rsidRPr="007752A1" w:rsidRDefault="00BD7434" w:rsidP="007752A1">
      <w:pPr>
        <w:pStyle w:val="Paragraphedeliste"/>
        <w:numPr>
          <w:ilvl w:val="0"/>
          <w:numId w:val="17"/>
        </w:numPr>
        <w:spacing w:after="0"/>
        <w:rPr>
          <w:rFonts w:ascii="Arial" w:hAnsi="Arial" w:cs="Arial"/>
          <w:sz w:val="20"/>
        </w:rPr>
      </w:pPr>
      <w:r w:rsidRPr="007752A1">
        <w:rPr>
          <w:rFonts w:ascii="Arial" w:hAnsi="Arial" w:cs="Arial"/>
          <w:sz w:val="20"/>
        </w:rPr>
        <w:t>la tentative d’accomplissement de ces délits (article 323-7 du code pénal) ;</w:t>
      </w:r>
    </w:p>
    <w:p w14:paraId="5506AAD6" w14:textId="77777777" w:rsidR="00BD7434" w:rsidRPr="007752A1" w:rsidRDefault="00BD7434" w:rsidP="007752A1">
      <w:pPr>
        <w:pStyle w:val="Paragraphedeliste"/>
        <w:numPr>
          <w:ilvl w:val="0"/>
          <w:numId w:val="17"/>
        </w:numPr>
        <w:spacing w:after="0"/>
        <w:rPr>
          <w:rFonts w:ascii="Arial" w:hAnsi="Arial" w:cs="Arial"/>
          <w:sz w:val="20"/>
        </w:rPr>
      </w:pPr>
      <w:r w:rsidRPr="007752A1">
        <w:rPr>
          <w:rFonts w:ascii="Arial" w:hAnsi="Arial" w:cs="Arial"/>
          <w:sz w:val="20"/>
        </w:rPr>
        <w:t>l’association ou l’entente en vue de les commettre (article 323-4 du code pénal).</w:t>
      </w:r>
    </w:p>
    <w:p w14:paraId="7BD4BCDD" w14:textId="77777777" w:rsidR="00BD7434" w:rsidRPr="007752A1" w:rsidRDefault="00BD7434" w:rsidP="007752A1">
      <w:pPr>
        <w:rPr>
          <w:rFonts w:ascii="Arial" w:hAnsi="Arial" w:cs="Arial"/>
          <w:sz w:val="20"/>
        </w:rPr>
      </w:pPr>
    </w:p>
    <w:p w14:paraId="2B5E6FE2" w14:textId="2EB04323" w:rsidR="005D5C63" w:rsidRPr="007752A1" w:rsidRDefault="00BD7434" w:rsidP="007752A1">
      <w:pPr>
        <w:rPr>
          <w:rFonts w:ascii="Arial" w:hAnsi="Arial" w:cs="Arial"/>
          <w:sz w:val="20"/>
        </w:rPr>
      </w:pPr>
      <w:r w:rsidRPr="007752A1">
        <w:rPr>
          <w:rFonts w:ascii="Arial" w:hAnsi="Arial" w:cs="Arial"/>
          <w:sz w:val="20"/>
        </w:rPr>
        <w:t>D’une manière générale, le ou les titulaire(s) et ses (leurs) sous-traitants s’engagent à mettre en œuvre les dispositifs adéquats et performants pour que la protection du système d’information soit assurée de façon constante, à un niveau de sécurité conforme à la législation et à l’état des technologies durant l’exécution de l’accord-cadre.</w:t>
      </w:r>
    </w:p>
    <w:p w14:paraId="4222CE4C" w14:textId="2AF08B5F" w:rsidR="00FF17DC" w:rsidRPr="007752A1" w:rsidRDefault="00FF17DC" w:rsidP="007752A1">
      <w:pPr>
        <w:pStyle w:val="Titre3"/>
        <w:spacing w:after="0"/>
        <w:rPr>
          <w:rFonts w:ascii="Arial" w:hAnsi="Arial" w:cs="Arial"/>
          <w:sz w:val="20"/>
        </w:rPr>
      </w:pPr>
      <w:r w:rsidRPr="007752A1">
        <w:rPr>
          <w:rFonts w:ascii="Arial" w:hAnsi="Arial" w:cs="Arial"/>
          <w:sz w:val="20"/>
        </w:rPr>
        <w:t>11.1.</w:t>
      </w:r>
      <w:r w:rsidR="00A9413B" w:rsidRPr="007752A1">
        <w:rPr>
          <w:rFonts w:ascii="Arial" w:hAnsi="Arial" w:cs="Arial"/>
          <w:sz w:val="20"/>
        </w:rPr>
        <w:t>6</w:t>
      </w:r>
      <w:r w:rsidRPr="007752A1">
        <w:rPr>
          <w:rFonts w:ascii="Arial" w:hAnsi="Arial" w:cs="Arial"/>
          <w:sz w:val="20"/>
        </w:rPr>
        <w:t xml:space="preserve"> – O</w:t>
      </w:r>
      <w:r w:rsidR="00A9413B" w:rsidRPr="007752A1">
        <w:rPr>
          <w:rFonts w:ascii="Arial" w:hAnsi="Arial" w:cs="Arial"/>
          <w:sz w:val="20"/>
        </w:rPr>
        <w:t>utils, démarches, méthodes</w:t>
      </w:r>
    </w:p>
    <w:p w14:paraId="3B0C6B82" w14:textId="4C510D3B" w:rsidR="00B966AB" w:rsidRPr="007752A1" w:rsidRDefault="00B966AB" w:rsidP="007752A1">
      <w:pPr>
        <w:pStyle w:val="Titre3"/>
        <w:spacing w:after="0"/>
        <w:rPr>
          <w:rFonts w:ascii="Arial" w:hAnsi="Arial" w:cs="Arial"/>
          <w:sz w:val="20"/>
        </w:rPr>
      </w:pPr>
    </w:p>
    <w:p w14:paraId="38E2C2EC" w14:textId="4CCBD55D" w:rsidR="008F1943" w:rsidRPr="007752A1" w:rsidRDefault="007258B0" w:rsidP="007752A1">
      <w:pPr>
        <w:pStyle w:val="Pieddepage"/>
        <w:tabs>
          <w:tab w:val="clear" w:pos="4536"/>
          <w:tab w:val="clear" w:pos="9072"/>
        </w:tabs>
        <w:spacing w:after="0"/>
        <w:rPr>
          <w:rFonts w:ascii="Arial" w:hAnsi="Arial" w:cs="Arial"/>
          <w:sz w:val="20"/>
        </w:rPr>
      </w:pPr>
      <w:r w:rsidRPr="007752A1">
        <w:rPr>
          <w:rFonts w:ascii="Arial" w:hAnsi="Arial" w:cs="Arial"/>
          <w:sz w:val="20"/>
        </w:rPr>
        <w:t>Le</w:t>
      </w:r>
      <w:r w:rsidR="00DC2A5B" w:rsidRPr="007752A1">
        <w:rPr>
          <w:rFonts w:ascii="Arial" w:hAnsi="Arial" w:cs="Arial"/>
          <w:sz w:val="20"/>
        </w:rPr>
        <w:t>s outils, notamment les logiciels, utilisés</w:t>
      </w:r>
      <w:r w:rsidR="008E5BCC" w:rsidRPr="007752A1">
        <w:rPr>
          <w:rFonts w:ascii="Arial" w:hAnsi="Arial" w:cs="Arial"/>
          <w:sz w:val="20"/>
        </w:rPr>
        <w:t xml:space="preserve"> hors connexion</w:t>
      </w:r>
      <w:r w:rsidR="00DC2A5B" w:rsidRPr="007752A1">
        <w:rPr>
          <w:rFonts w:ascii="Arial" w:hAnsi="Arial" w:cs="Arial"/>
          <w:sz w:val="20"/>
        </w:rPr>
        <w:t xml:space="preserve"> par le </w:t>
      </w:r>
      <w:r w:rsidRPr="007752A1">
        <w:rPr>
          <w:rFonts w:ascii="Arial" w:hAnsi="Arial" w:cs="Arial"/>
          <w:sz w:val="20"/>
        </w:rPr>
        <w:t xml:space="preserve">titulaire </w:t>
      </w:r>
      <w:r w:rsidR="008F1943" w:rsidRPr="007752A1">
        <w:rPr>
          <w:rFonts w:ascii="Arial" w:hAnsi="Arial" w:cs="Arial"/>
          <w:sz w:val="20"/>
        </w:rPr>
        <w:t xml:space="preserve">dans le cadre de l’exécution du présent accord-cadre </w:t>
      </w:r>
      <w:r w:rsidR="00DC2A5B" w:rsidRPr="007752A1">
        <w:rPr>
          <w:rFonts w:ascii="Arial" w:hAnsi="Arial" w:cs="Arial"/>
          <w:sz w:val="20"/>
        </w:rPr>
        <w:t>doivent être a minima compatibles avec ceux utilisés par l’ACOSS</w:t>
      </w:r>
      <w:r w:rsidRPr="007752A1">
        <w:rPr>
          <w:rFonts w:ascii="Arial" w:hAnsi="Arial" w:cs="Arial"/>
          <w:sz w:val="20"/>
        </w:rPr>
        <w:t>, notamment la suite Microsoft office</w:t>
      </w:r>
      <w:r w:rsidR="008E5BCC" w:rsidRPr="007752A1">
        <w:rPr>
          <w:rFonts w:ascii="Arial" w:hAnsi="Arial" w:cs="Arial"/>
          <w:sz w:val="20"/>
        </w:rPr>
        <w:t xml:space="preserve"> 365</w:t>
      </w:r>
      <w:r w:rsidR="008F1943" w:rsidRPr="007752A1">
        <w:rPr>
          <w:rFonts w:ascii="Arial" w:hAnsi="Arial" w:cs="Arial"/>
          <w:sz w:val="20"/>
        </w:rPr>
        <w:t xml:space="preserve">. </w:t>
      </w:r>
      <w:r w:rsidR="008E5BCC" w:rsidRPr="007752A1">
        <w:rPr>
          <w:rFonts w:ascii="Arial" w:hAnsi="Arial" w:cs="Arial"/>
          <w:sz w:val="20"/>
        </w:rPr>
        <w:t xml:space="preserve">Les prestations nécessitant l’utilisation d’outils et méthodes propres à l’Acoss s’effectueront à l’aide de </w:t>
      </w:r>
      <w:r w:rsidR="002F1E6E" w:rsidRPr="007752A1">
        <w:rPr>
          <w:rFonts w:ascii="Arial" w:hAnsi="Arial" w:cs="Arial"/>
          <w:sz w:val="20"/>
        </w:rPr>
        <w:t>micro-ordinateurs</w:t>
      </w:r>
      <w:r w:rsidR="008E5BCC" w:rsidRPr="007752A1">
        <w:rPr>
          <w:rFonts w:ascii="Arial" w:hAnsi="Arial" w:cs="Arial"/>
          <w:sz w:val="20"/>
        </w:rPr>
        <w:t xml:space="preserve"> </w:t>
      </w:r>
      <w:r w:rsidR="002F1E6E" w:rsidRPr="007752A1">
        <w:rPr>
          <w:rFonts w:ascii="Arial" w:hAnsi="Arial" w:cs="Arial"/>
          <w:sz w:val="20"/>
        </w:rPr>
        <w:t>prêtés</w:t>
      </w:r>
      <w:r w:rsidR="008E5BCC" w:rsidRPr="007752A1">
        <w:rPr>
          <w:rFonts w:ascii="Arial" w:hAnsi="Arial" w:cs="Arial"/>
          <w:sz w:val="20"/>
        </w:rPr>
        <w:t xml:space="preserve"> et configurés par l’Acoss.</w:t>
      </w:r>
    </w:p>
    <w:p w14:paraId="04FF7405" w14:textId="17237BA6" w:rsidR="00FF17DC" w:rsidRPr="007752A1" w:rsidRDefault="00FF17DC" w:rsidP="007752A1">
      <w:pPr>
        <w:pStyle w:val="Pieddepage"/>
        <w:tabs>
          <w:tab w:val="clear" w:pos="4536"/>
          <w:tab w:val="clear" w:pos="9072"/>
        </w:tabs>
        <w:spacing w:after="0"/>
        <w:rPr>
          <w:rFonts w:ascii="Arial" w:hAnsi="Arial" w:cs="Arial"/>
        </w:rPr>
      </w:pPr>
      <w:r w:rsidRPr="007752A1">
        <w:rPr>
          <w:rFonts w:ascii="Arial" w:hAnsi="Arial" w:cs="Arial"/>
          <w:sz w:val="20"/>
        </w:rPr>
        <w:t xml:space="preserve">Le prestataire prendra à sa charge la formation de ses équipes pour l’utilisation des outils dont il n’aurait pas la maîtrise. </w:t>
      </w:r>
    </w:p>
    <w:p w14:paraId="60F705D8" w14:textId="77777777" w:rsidR="00BD7434" w:rsidRPr="007752A1" w:rsidRDefault="00BD7434" w:rsidP="007752A1">
      <w:pPr>
        <w:tabs>
          <w:tab w:val="left" w:pos="4537"/>
        </w:tabs>
        <w:spacing w:after="0"/>
        <w:rPr>
          <w:rFonts w:ascii="Arial" w:hAnsi="Arial" w:cs="Arial"/>
          <w:sz w:val="20"/>
        </w:rPr>
      </w:pPr>
    </w:p>
    <w:bookmarkEnd w:id="42"/>
    <w:p w14:paraId="7FA81A03" w14:textId="77777777" w:rsidR="001B5C9E" w:rsidRPr="007752A1" w:rsidRDefault="00BD7434" w:rsidP="007752A1">
      <w:pPr>
        <w:pStyle w:val="Titre2"/>
        <w:rPr>
          <w:rFonts w:ascii="Arial" w:hAnsi="Arial" w:cs="Arial"/>
          <w:sz w:val="20"/>
        </w:rPr>
      </w:pPr>
      <w:r w:rsidRPr="007752A1">
        <w:rPr>
          <w:rFonts w:ascii="Arial" w:hAnsi="Arial" w:cs="Arial"/>
          <w:sz w:val="20"/>
        </w:rPr>
        <w:t>11</w:t>
      </w:r>
      <w:r w:rsidR="001B5C9E" w:rsidRPr="007752A1">
        <w:rPr>
          <w:rFonts w:ascii="Arial" w:hAnsi="Arial" w:cs="Arial"/>
          <w:sz w:val="20"/>
        </w:rPr>
        <w:t>.2 – Obligations de l’Acoss</w:t>
      </w:r>
    </w:p>
    <w:p w14:paraId="6EFAF087" w14:textId="77777777" w:rsidR="001B5C9E" w:rsidRPr="007752A1" w:rsidRDefault="001B5C9E" w:rsidP="007752A1">
      <w:pPr>
        <w:pStyle w:val="Pieddepage"/>
        <w:tabs>
          <w:tab w:val="clear" w:pos="4536"/>
          <w:tab w:val="clear" w:pos="9072"/>
        </w:tabs>
        <w:spacing w:after="0"/>
        <w:rPr>
          <w:rFonts w:ascii="Arial" w:hAnsi="Arial" w:cs="Arial"/>
          <w:sz w:val="20"/>
        </w:rPr>
      </w:pPr>
      <w:bookmarkStart w:id="51" w:name="_Toc14754325"/>
    </w:p>
    <w:p w14:paraId="2BEA6C98" w14:textId="77777777" w:rsidR="001B5C9E" w:rsidRPr="007752A1" w:rsidRDefault="00BD7434" w:rsidP="007752A1">
      <w:pPr>
        <w:pStyle w:val="Titre3"/>
        <w:spacing w:after="0"/>
        <w:rPr>
          <w:rFonts w:ascii="Arial" w:hAnsi="Arial" w:cs="Arial"/>
          <w:sz w:val="20"/>
        </w:rPr>
      </w:pPr>
      <w:r w:rsidRPr="007752A1">
        <w:rPr>
          <w:rFonts w:ascii="Arial" w:hAnsi="Arial" w:cs="Arial"/>
          <w:sz w:val="20"/>
        </w:rPr>
        <w:t>11</w:t>
      </w:r>
      <w:r w:rsidR="001B5C9E" w:rsidRPr="007752A1">
        <w:rPr>
          <w:rFonts w:ascii="Arial" w:hAnsi="Arial" w:cs="Arial"/>
          <w:sz w:val="20"/>
        </w:rPr>
        <w:t>.2.1 – I</w:t>
      </w:r>
      <w:bookmarkEnd w:id="51"/>
      <w:r w:rsidR="001B5C9E" w:rsidRPr="007752A1">
        <w:rPr>
          <w:rFonts w:ascii="Arial" w:hAnsi="Arial" w:cs="Arial"/>
          <w:sz w:val="20"/>
        </w:rPr>
        <w:t xml:space="preserve">nformation </w:t>
      </w:r>
    </w:p>
    <w:p w14:paraId="5B54DF4E" w14:textId="77777777" w:rsidR="001B5C9E" w:rsidRPr="007752A1" w:rsidRDefault="001B5C9E" w:rsidP="007752A1">
      <w:pPr>
        <w:pStyle w:val="Pieddepage"/>
        <w:tabs>
          <w:tab w:val="clear" w:pos="4536"/>
          <w:tab w:val="clear" w:pos="9072"/>
        </w:tabs>
        <w:spacing w:after="0"/>
        <w:rPr>
          <w:rFonts w:ascii="Arial" w:hAnsi="Arial" w:cs="Arial"/>
          <w:sz w:val="20"/>
        </w:rPr>
      </w:pPr>
    </w:p>
    <w:p w14:paraId="6207963D" w14:textId="77777777" w:rsidR="000137A4" w:rsidRPr="007752A1" w:rsidRDefault="000137A4" w:rsidP="007752A1">
      <w:pPr>
        <w:pStyle w:val="Pieddepage"/>
        <w:tabs>
          <w:tab w:val="clear" w:pos="4536"/>
          <w:tab w:val="clear" w:pos="9072"/>
        </w:tabs>
        <w:spacing w:after="0"/>
        <w:rPr>
          <w:rFonts w:ascii="Arial" w:hAnsi="Arial" w:cs="Arial"/>
          <w:sz w:val="20"/>
        </w:rPr>
      </w:pPr>
      <w:r w:rsidRPr="007752A1">
        <w:rPr>
          <w:rFonts w:ascii="Arial" w:hAnsi="Arial" w:cs="Arial"/>
          <w:sz w:val="20"/>
        </w:rPr>
        <w:t xml:space="preserve">L’ACOSS s’engage à fournir dans les plus brefs délais au titulaire, tous les documents, fichiers informatiques, et informations qu’elle détient, afin de lui permettre de comprendre les prestations qu’il doit effectuer </w:t>
      </w:r>
      <w:r w:rsidR="00476FAA" w:rsidRPr="007752A1">
        <w:rPr>
          <w:rFonts w:ascii="Arial" w:hAnsi="Arial" w:cs="Arial"/>
          <w:sz w:val="20"/>
        </w:rPr>
        <w:t>et de</w:t>
      </w:r>
      <w:r w:rsidRPr="007752A1">
        <w:rPr>
          <w:rFonts w:ascii="Arial" w:hAnsi="Arial" w:cs="Arial"/>
          <w:sz w:val="20"/>
        </w:rPr>
        <w:t xml:space="preserve"> les exécuter conformément au délai d’exécution fixé dans le bon de commande.</w:t>
      </w:r>
    </w:p>
    <w:p w14:paraId="581B995F" w14:textId="77777777" w:rsidR="000137A4" w:rsidRPr="007752A1" w:rsidRDefault="000137A4" w:rsidP="007752A1">
      <w:pPr>
        <w:pStyle w:val="Pieddepage"/>
        <w:tabs>
          <w:tab w:val="clear" w:pos="4536"/>
          <w:tab w:val="clear" w:pos="9072"/>
        </w:tabs>
        <w:spacing w:after="0"/>
        <w:rPr>
          <w:rFonts w:ascii="Arial" w:hAnsi="Arial" w:cs="Arial"/>
          <w:sz w:val="20"/>
        </w:rPr>
      </w:pPr>
    </w:p>
    <w:p w14:paraId="35D7AAFA" w14:textId="77777777" w:rsidR="000137A4" w:rsidRPr="007752A1" w:rsidRDefault="000137A4" w:rsidP="007752A1">
      <w:pPr>
        <w:spacing w:after="0"/>
        <w:rPr>
          <w:rFonts w:ascii="Arial" w:hAnsi="Arial" w:cs="Arial"/>
          <w:sz w:val="20"/>
        </w:rPr>
      </w:pPr>
      <w:r w:rsidRPr="007752A1">
        <w:rPr>
          <w:rFonts w:ascii="Arial" w:hAnsi="Arial" w:cs="Arial"/>
          <w:sz w:val="20"/>
        </w:rPr>
        <w:t xml:space="preserve">Il reste entendu que le titulaire ne saurait être tenu pour responsable d’une prolongation de délai d’un bon de commande liée à un manque de diligence de l’ACOSS.  </w:t>
      </w:r>
    </w:p>
    <w:p w14:paraId="2DC70E04" w14:textId="77777777" w:rsidR="001B5C9E" w:rsidRPr="007752A1" w:rsidRDefault="001B5C9E" w:rsidP="007752A1">
      <w:pPr>
        <w:pStyle w:val="Corpsdetexte3"/>
        <w:spacing w:after="0"/>
        <w:jc w:val="both"/>
        <w:rPr>
          <w:rFonts w:ascii="Arial" w:hAnsi="Arial" w:cs="Arial"/>
          <w:sz w:val="20"/>
        </w:rPr>
      </w:pPr>
    </w:p>
    <w:p w14:paraId="48717716" w14:textId="77777777" w:rsidR="001B5C9E" w:rsidRPr="007752A1" w:rsidRDefault="00BD7434" w:rsidP="007752A1">
      <w:pPr>
        <w:pStyle w:val="Titre3"/>
        <w:spacing w:after="0"/>
        <w:rPr>
          <w:rFonts w:ascii="Arial" w:hAnsi="Arial" w:cs="Arial"/>
          <w:sz w:val="20"/>
        </w:rPr>
      </w:pPr>
      <w:r w:rsidRPr="007752A1">
        <w:rPr>
          <w:rFonts w:ascii="Arial" w:hAnsi="Arial" w:cs="Arial"/>
          <w:sz w:val="20"/>
        </w:rPr>
        <w:t>11</w:t>
      </w:r>
      <w:r w:rsidR="001B5C9E" w:rsidRPr="007752A1">
        <w:rPr>
          <w:rFonts w:ascii="Arial" w:hAnsi="Arial" w:cs="Arial"/>
          <w:sz w:val="20"/>
        </w:rPr>
        <w:t>.2.2 – Obligation de confidentialité</w:t>
      </w:r>
    </w:p>
    <w:p w14:paraId="43F25358" w14:textId="77777777" w:rsidR="001B5C9E" w:rsidRPr="007752A1" w:rsidRDefault="001B5C9E" w:rsidP="007752A1">
      <w:pPr>
        <w:pStyle w:val="Pieddepage"/>
        <w:tabs>
          <w:tab w:val="clear" w:pos="4536"/>
          <w:tab w:val="clear" w:pos="9072"/>
        </w:tabs>
        <w:spacing w:after="0"/>
        <w:rPr>
          <w:rFonts w:ascii="Arial" w:hAnsi="Arial" w:cs="Arial"/>
          <w:sz w:val="20"/>
        </w:rPr>
      </w:pPr>
    </w:p>
    <w:p w14:paraId="42743454" w14:textId="1324141B" w:rsidR="001B5C9E" w:rsidRPr="007752A1" w:rsidRDefault="006A43BB" w:rsidP="007752A1">
      <w:pPr>
        <w:pStyle w:val="Pieddepage"/>
        <w:tabs>
          <w:tab w:val="clear" w:pos="4536"/>
          <w:tab w:val="clear" w:pos="9072"/>
        </w:tabs>
        <w:spacing w:after="0"/>
        <w:rPr>
          <w:rFonts w:ascii="Arial" w:hAnsi="Arial" w:cs="Arial"/>
          <w:sz w:val="20"/>
        </w:rPr>
      </w:pPr>
      <w:r w:rsidRPr="007752A1">
        <w:rPr>
          <w:rFonts w:ascii="Arial" w:hAnsi="Arial" w:cs="Arial"/>
          <w:sz w:val="20"/>
        </w:rPr>
        <w:t>L</w:t>
      </w:r>
      <w:r w:rsidR="001B5C9E" w:rsidRPr="007752A1">
        <w:rPr>
          <w:rFonts w:ascii="Arial" w:hAnsi="Arial" w:cs="Arial"/>
          <w:sz w:val="20"/>
        </w:rPr>
        <w:t>’ACOSS s’engage à maintenir confidentiels les informations et documents remis par le titulaire et signalés comme tels par celui-ci.</w:t>
      </w:r>
    </w:p>
    <w:p w14:paraId="7F0860CA" w14:textId="322181AF" w:rsidR="001B5C9E" w:rsidRPr="007752A1" w:rsidRDefault="001B5C9E" w:rsidP="007752A1">
      <w:pPr>
        <w:pStyle w:val="Corpsdetexte3"/>
        <w:spacing w:after="0"/>
        <w:rPr>
          <w:rFonts w:ascii="Arial" w:hAnsi="Arial" w:cs="Arial"/>
          <w:sz w:val="20"/>
        </w:rPr>
      </w:pPr>
    </w:p>
    <w:p w14:paraId="392FA952" w14:textId="77777777" w:rsidR="00591B57" w:rsidRPr="007752A1" w:rsidRDefault="00591B57" w:rsidP="007752A1">
      <w:pPr>
        <w:pStyle w:val="Corpsdetexte3"/>
        <w:spacing w:after="0"/>
        <w:rPr>
          <w:rFonts w:ascii="Arial" w:hAnsi="Arial" w:cs="Arial"/>
          <w:sz w:val="20"/>
        </w:rPr>
      </w:pPr>
    </w:p>
    <w:p w14:paraId="7F762342" w14:textId="34C6CA45" w:rsidR="00C83300" w:rsidRPr="007752A1" w:rsidRDefault="00C83300" w:rsidP="007752A1">
      <w:pPr>
        <w:pStyle w:val="Titre1"/>
        <w:spacing w:before="0" w:after="0"/>
        <w:rPr>
          <w:rFonts w:ascii="Arial" w:hAnsi="Arial" w:cs="Arial"/>
          <w:sz w:val="20"/>
        </w:rPr>
      </w:pPr>
      <w:bookmarkStart w:id="52" w:name="_Toc189042820"/>
      <w:r w:rsidRPr="007752A1">
        <w:rPr>
          <w:rFonts w:ascii="Arial" w:hAnsi="Arial" w:cs="Arial"/>
          <w:sz w:val="20"/>
        </w:rPr>
        <w:t xml:space="preserve">Article </w:t>
      </w:r>
      <w:r w:rsidR="007929B9" w:rsidRPr="007752A1">
        <w:rPr>
          <w:rFonts w:ascii="Arial" w:hAnsi="Arial" w:cs="Arial"/>
          <w:sz w:val="20"/>
        </w:rPr>
        <w:t>12</w:t>
      </w:r>
      <w:r w:rsidRPr="007752A1">
        <w:rPr>
          <w:rFonts w:ascii="Arial" w:hAnsi="Arial" w:cs="Arial"/>
          <w:sz w:val="20"/>
        </w:rPr>
        <w:t xml:space="preserve"> – Sécurité informatique</w:t>
      </w:r>
      <w:bookmarkEnd w:id="52"/>
    </w:p>
    <w:p w14:paraId="7233A12C" w14:textId="77777777" w:rsidR="00C83300" w:rsidRPr="007752A1" w:rsidRDefault="00C83300" w:rsidP="007752A1">
      <w:pPr>
        <w:pStyle w:val="Corpsdetexte3"/>
        <w:spacing w:after="0"/>
        <w:jc w:val="both"/>
        <w:rPr>
          <w:rFonts w:ascii="Arial" w:hAnsi="Arial" w:cs="Arial"/>
          <w:sz w:val="20"/>
        </w:rPr>
      </w:pPr>
    </w:p>
    <w:p w14:paraId="41BAFB1D" w14:textId="40561AB6" w:rsidR="00D876D7" w:rsidRPr="007752A1" w:rsidRDefault="00D876D7" w:rsidP="007752A1">
      <w:pPr>
        <w:pStyle w:val="Titre2"/>
        <w:rPr>
          <w:rFonts w:ascii="Arial" w:hAnsi="Arial" w:cs="Arial"/>
          <w:sz w:val="20"/>
        </w:rPr>
      </w:pPr>
      <w:r w:rsidRPr="007752A1">
        <w:rPr>
          <w:rFonts w:ascii="Arial" w:hAnsi="Arial" w:cs="Arial"/>
          <w:sz w:val="20"/>
        </w:rPr>
        <w:t xml:space="preserve">12.1 – </w:t>
      </w:r>
      <w:r w:rsidR="00AE29DF" w:rsidRPr="007752A1">
        <w:rPr>
          <w:rFonts w:ascii="Arial" w:hAnsi="Arial" w:cs="Arial"/>
          <w:sz w:val="20"/>
        </w:rPr>
        <w:t>Plan d’Assurance Sécurité</w:t>
      </w:r>
    </w:p>
    <w:p w14:paraId="3D405131" w14:textId="77777777" w:rsidR="00D876D7" w:rsidRPr="007752A1" w:rsidRDefault="00D876D7" w:rsidP="007752A1">
      <w:pPr>
        <w:autoSpaceDE w:val="0"/>
        <w:autoSpaceDN w:val="0"/>
        <w:adjustRightInd w:val="0"/>
        <w:spacing w:after="0"/>
        <w:rPr>
          <w:rFonts w:ascii="Arial" w:hAnsi="Arial" w:cs="Arial"/>
          <w:b/>
          <w:bCs/>
          <w:sz w:val="20"/>
        </w:rPr>
      </w:pPr>
    </w:p>
    <w:p w14:paraId="14CD68F8" w14:textId="4C7F89EA" w:rsidR="00AE29DF" w:rsidRPr="007752A1" w:rsidRDefault="00AE29DF" w:rsidP="007752A1">
      <w:pPr>
        <w:autoSpaceDE w:val="0"/>
        <w:autoSpaceDN w:val="0"/>
        <w:adjustRightInd w:val="0"/>
        <w:rPr>
          <w:rFonts w:ascii="Arial" w:hAnsi="Arial" w:cs="Arial"/>
          <w:sz w:val="20"/>
        </w:rPr>
      </w:pPr>
      <w:r w:rsidRPr="007752A1">
        <w:rPr>
          <w:rFonts w:ascii="Arial" w:hAnsi="Arial" w:cs="Arial"/>
          <w:sz w:val="20"/>
        </w:rPr>
        <w:t>Le Titulaire s’engage à exécuter et, le cas éch</w:t>
      </w:r>
      <w:r w:rsidR="00647C92" w:rsidRPr="007752A1">
        <w:rPr>
          <w:rFonts w:ascii="Arial" w:hAnsi="Arial" w:cs="Arial"/>
          <w:sz w:val="20"/>
        </w:rPr>
        <w:t>é</w:t>
      </w:r>
      <w:r w:rsidRPr="007752A1">
        <w:rPr>
          <w:rFonts w:ascii="Arial" w:hAnsi="Arial" w:cs="Arial"/>
          <w:sz w:val="20"/>
        </w:rPr>
        <w:t xml:space="preserve">ant, à faire respecter par ses éventuels sous-traitants, ses obligations en termes de sécurité des systèmes d’information et des données selon le Plan d’Assurance Sécurité, dénommé PAS, décrit en annexe du présent accord-cadre. </w:t>
      </w:r>
    </w:p>
    <w:p w14:paraId="2740AFC3" w14:textId="77777777" w:rsidR="00AE29DF" w:rsidRPr="007752A1" w:rsidRDefault="00AE29DF" w:rsidP="007752A1">
      <w:pPr>
        <w:autoSpaceDE w:val="0"/>
        <w:autoSpaceDN w:val="0"/>
        <w:adjustRightInd w:val="0"/>
        <w:rPr>
          <w:rFonts w:ascii="Arial" w:hAnsi="Arial" w:cs="Arial"/>
          <w:iCs/>
          <w:sz w:val="20"/>
        </w:rPr>
      </w:pPr>
      <w:r w:rsidRPr="007752A1">
        <w:rPr>
          <w:rFonts w:ascii="Arial" w:hAnsi="Arial" w:cs="Arial"/>
          <w:iCs/>
          <w:sz w:val="20"/>
        </w:rPr>
        <w:t>Le Titulaire est responsable de la rédaction initiale du PAS ainsi que des évolutions nécessaires pour satisfaire aux exigences de sécurité et des besoins de l’ACOSS pendant toute la durée des prestations.</w:t>
      </w:r>
    </w:p>
    <w:p w14:paraId="707B88DD" w14:textId="77777777" w:rsidR="00D876D7" w:rsidRPr="007752A1" w:rsidRDefault="00D876D7" w:rsidP="007752A1">
      <w:pPr>
        <w:autoSpaceDE w:val="0"/>
        <w:autoSpaceDN w:val="0"/>
        <w:adjustRightInd w:val="0"/>
        <w:spacing w:after="0"/>
        <w:rPr>
          <w:rFonts w:ascii="Arial" w:hAnsi="Arial" w:cs="Arial"/>
          <w:sz w:val="20"/>
        </w:rPr>
      </w:pPr>
    </w:p>
    <w:p w14:paraId="4E3E76AD" w14:textId="77777777" w:rsidR="00D876D7" w:rsidRPr="007752A1" w:rsidRDefault="00D876D7" w:rsidP="007752A1">
      <w:pPr>
        <w:pStyle w:val="Titre2"/>
        <w:rPr>
          <w:rFonts w:ascii="Arial" w:hAnsi="Arial" w:cs="Arial"/>
          <w:sz w:val="20"/>
        </w:rPr>
      </w:pPr>
      <w:r w:rsidRPr="007752A1">
        <w:rPr>
          <w:rFonts w:ascii="Arial" w:hAnsi="Arial" w:cs="Arial"/>
          <w:sz w:val="20"/>
        </w:rPr>
        <w:t>12.2 – A</w:t>
      </w:r>
      <w:r w:rsidR="00A920D6" w:rsidRPr="007752A1">
        <w:rPr>
          <w:rFonts w:ascii="Arial" w:hAnsi="Arial" w:cs="Arial"/>
          <w:sz w:val="20"/>
        </w:rPr>
        <w:t>udit de sécurité</w:t>
      </w:r>
    </w:p>
    <w:p w14:paraId="4D5BB65F" w14:textId="77777777" w:rsidR="00D876D7" w:rsidRPr="007752A1" w:rsidRDefault="00D876D7" w:rsidP="007752A1">
      <w:pPr>
        <w:autoSpaceDE w:val="0"/>
        <w:autoSpaceDN w:val="0"/>
        <w:adjustRightInd w:val="0"/>
        <w:spacing w:after="0"/>
        <w:rPr>
          <w:rFonts w:ascii="Arial" w:hAnsi="Arial" w:cs="Arial"/>
          <w:b/>
          <w:bCs/>
          <w:sz w:val="20"/>
        </w:rPr>
      </w:pPr>
    </w:p>
    <w:p w14:paraId="52702716" w14:textId="0A483950" w:rsidR="00D876D7" w:rsidRPr="007752A1" w:rsidRDefault="00D876D7" w:rsidP="007752A1">
      <w:pPr>
        <w:rPr>
          <w:rFonts w:ascii="Arial" w:hAnsi="Arial" w:cs="Arial"/>
          <w:sz w:val="20"/>
        </w:rPr>
      </w:pPr>
      <w:r w:rsidRPr="007752A1">
        <w:rPr>
          <w:rFonts w:ascii="Arial" w:hAnsi="Arial" w:cs="Arial"/>
          <w:sz w:val="20"/>
        </w:rPr>
        <w:t>L’ACOSS doit pouvoir, à tout moment, contrôler que les exigences de sécurité décrites dans le</w:t>
      </w:r>
      <w:r w:rsidR="00AE29DF" w:rsidRPr="007752A1">
        <w:rPr>
          <w:rFonts w:ascii="Arial" w:hAnsi="Arial" w:cs="Arial"/>
          <w:sz w:val="20"/>
        </w:rPr>
        <w:t xml:space="preserve"> PAS </w:t>
      </w:r>
      <w:r w:rsidRPr="007752A1">
        <w:rPr>
          <w:rFonts w:ascii="Arial" w:hAnsi="Arial" w:cs="Arial"/>
          <w:sz w:val="20"/>
        </w:rPr>
        <w:t>sont satisfaites par le titulaire pour exécuter les</w:t>
      </w:r>
      <w:r w:rsidR="00C965F3" w:rsidRPr="007752A1">
        <w:rPr>
          <w:rFonts w:ascii="Arial" w:hAnsi="Arial" w:cs="Arial"/>
          <w:sz w:val="20"/>
        </w:rPr>
        <w:t xml:space="preserve"> </w:t>
      </w:r>
      <w:r w:rsidRPr="007752A1">
        <w:rPr>
          <w:rFonts w:ascii="Arial" w:hAnsi="Arial" w:cs="Arial"/>
          <w:sz w:val="20"/>
        </w:rPr>
        <w:t>prestations objet du présent accord-cadre.</w:t>
      </w:r>
    </w:p>
    <w:p w14:paraId="33986942" w14:textId="77777777" w:rsidR="00D876D7" w:rsidRPr="007752A1" w:rsidRDefault="00D876D7" w:rsidP="007752A1">
      <w:pPr>
        <w:rPr>
          <w:rFonts w:ascii="Arial" w:hAnsi="Arial" w:cs="Arial"/>
          <w:sz w:val="20"/>
        </w:rPr>
      </w:pPr>
      <w:r w:rsidRPr="007752A1">
        <w:rPr>
          <w:rFonts w:ascii="Arial" w:hAnsi="Arial" w:cs="Arial"/>
          <w:sz w:val="20"/>
        </w:rPr>
        <w:lastRenderedPageBreak/>
        <w:t xml:space="preserve">Les audits pourront être réalisés par l’ACOSS à tout moment, ou délégués à un tiers </w:t>
      </w:r>
      <w:r w:rsidR="00C965F3" w:rsidRPr="007752A1">
        <w:rPr>
          <w:rFonts w:ascii="Arial" w:hAnsi="Arial" w:cs="Arial"/>
          <w:sz w:val="20"/>
        </w:rPr>
        <w:t>expert présentant</w:t>
      </w:r>
      <w:r w:rsidRPr="007752A1">
        <w:rPr>
          <w:rFonts w:ascii="Arial" w:hAnsi="Arial" w:cs="Arial"/>
          <w:sz w:val="20"/>
        </w:rPr>
        <w:t xml:space="preserve"> les compétences requises pour réaliser les opérations de vérification.</w:t>
      </w:r>
    </w:p>
    <w:p w14:paraId="790AE2E3" w14:textId="77777777" w:rsidR="00D876D7" w:rsidRPr="007752A1" w:rsidRDefault="00D876D7" w:rsidP="007752A1">
      <w:pPr>
        <w:rPr>
          <w:rFonts w:ascii="Arial" w:hAnsi="Arial" w:cs="Arial"/>
          <w:sz w:val="20"/>
        </w:rPr>
      </w:pPr>
      <w:r w:rsidRPr="007752A1">
        <w:rPr>
          <w:rFonts w:ascii="Arial" w:hAnsi="Arial" w:cs="Arial"/>
          <w:sz w:val="20"/>
        </w:rPr>
        <w:t>Nonobstant les alinéas précédents, dans le cas où l’ACOSS souhaite procéder à des contrôles au</w:t>
      </w:r>
      <w:r w:rsidR="001D0852" w:rsidRPr="007752A1">
        <w:rPr>
          <w:rFonts w:ascii="Arial" w:hAnsi="Arial" w:cs="Arial"/>
          <w:sz w:val="20"/>
        </w:rPr>
        <w:t xml:space="preserve"> </w:t>
      </w:r>
      <w:r w:rsidRPr="007752A1">
        <w:rPr>
          <w:rFonts w:ascii="Arial" w:hAnsi="Arial" w:cs="Arial"/>
          <w:sz w:val="20"/>
        </w:rPr>
        <w:t>sein des locaux du titulaire, l’ACOSS ou son délégataire procèdera à cet audit après information du</w:t>
      </w:r>
      <w:r w:rsidR="001D0852" w:rsidRPr="007752A1">
        <w:rPr>
          <w:rFonts w:ascii="Arial" w:hAnsi="Arial" w:cs="Arial"/>
          <w:sz w:val="20"/>
        </w:rPr>
        <w:t xml:space="preserve"> </w:t>
      </w:r>
      <w:r w:rsidRPr="007752A1">
        <w:rPr>
          <w:rFonts w:ascii="Arial" w:hAnsi="Arial" w:cs="Arial"/>
          <w:sz w:val="20"/>
        </w:rPr>
        <w:t>titulaire, avec le respect d’un délai de préavis minimum de quinze (15) jours. En cas d’urgence, du fait</w:t>
      </w:r>
      <w:r w:rsidR="001D0852" w:rsidRPr="007752A1">
        <w:rPr>
          <w:rFonts w:ascii="Arial" w:hAnsi="Arial" w:cs="Arial"/>
          <w:sz w:val="20"/>
        </w:rPr>
        <w:t xml:space="preserve"> </w:t>
      </w:r>
      <w:r w:rsidRPr="007752A1">
        <w:rPr>
          <w:rFonts w:ascii="Arial" w:hAnsi="Arial" w:cs="Arial"/>
          <w:sz w:val="20"/>
        </w:rPr>
        <w:t>par exemple de la survenance d’un incident grave de sécurité, l’ACOSS pourra réaliser l’audit de</w:t>
      </w:r>
      <w:r w:rsidR="001D0852" w:rsidRPr="007752A1">
        <w:rPr>
          <w:rFonts w:ascii="Arial" w:hAnsi="Arial" w:cs="Arial"/>
          <w:sz w:val="20"/>
        </w:rPr>
        <w:t xml:space="preserve"> </w:t>
      </w:r>
      <w:r w:rsidRPr="007752A1">
        <w:rPr>
          <w:rFonts w:ascii="Arial" w:hAnsi="Arial" w:cs="Arial"/>
          <w:sz w:val="20"/>
        </w:rPr>
        <w:t>sécurité sur site sans délai de préavis.</w:t>
      </w:r>
    </w:p>
    <w:p w14:paraId="31AF1D78" w14:textId="77777777" w:rsidR="00D876D7" w:rsidRPr="007752A1" w:rsidRDefault="00D876D7" w:rsidP="007752A1">
      <w:pPr>
        <w:rPr>
          <w:rFonts w:ascii="Arial" w:hAnsi="Arial" w:cs="Arial"/>
          <w:sz w:val="20"/>
        </w:rPr>
      </w:pPr>
      <w:r w:rsidRPr="007752A1">
        <w:rPr>
          <w:rFonts w:ascii="Arial" w:hAnsi="Arial" w:cs="Arial"/>
          <w:sz w:val="20"/>
        </w:rPr>
        <w:t>En cas de pratique de tests intrusifs, une charte commune sera signée entre le titulaire, l’exécutant de</w:t>
      </w:r>
      <w:r w:rsidR="001D0852" w:rsidRPr="007752A1">
        <w:rPr>
          <w:rFonts w:ascii="Arial" w:hAnsi="Arial" w:cs="Arial"/>
          <w:sz w:val="20"/>
        </w:rPr>
        <w:t xml:space="preserve"> </w:t>
      </w:r>
      <w:r w:rsidRPr="007752A1">
        <w:rPr>
          <w:rFonts w:ascii="Arial" w:hAnsi="Arial" w:cs="Arial"/>
          <w:sz w:val="20"/>
        </w:rPr>
        <w:t>l’audit et l’ACOSS et sera annexée aux documents contractuels.</w:t>
      </w:r>
    </w:p>
    <w:p w14:paraId="260A59F0" w14:textId="77777777" w:rsidR="00D876D7" w:rsidRPr="007752A1" w:rsidRDefault="00D876D7" w:rsidP="007752A1">
      <w:pPr>
        <w:rPr>
          <w:rFonts w:ascii="Arial" w:hAnsi="Arial" w:cs="Arial"/>
          <w:sz w:val="20"/>
        </w:rPr>
      </w:pPr>
      <w:r w:rsidRPr="007752A1">
        <w:rPr>
          <w:rFonts w:ascii="Arial" w:hAnsi="Arial" w:cs="Arial"/>
          <w:sz w:val="20"/>
        </w:rPr>
        <w:t>Si des vulnérabilités sont identifiées à l’issue de la conduite de l’audit, le titulaire s’engage, sans</w:t>
      </w:r>
      <w:r w:rsidR="001D0852" w:rsidRPr="007752A1">
        <w:rPr>
          <w:rFonts w:ascii="Arial" w:hAnsi="Arial" w:cs="Arial"/>
          <w:sz w:val="20"/>
        </w:rPr>
        <w:t xml:space="preserve"> </w:t>
      </w:r>
      <w:r w:rsidRPr="007752A1">
        <w:rPr>
          <w:rFonts w:ascii="Arial" w:hAnsi="Arial" w:cs="Arial"/>
          <w:sz w:val="20"/>
        </w:rPr>
        <w:t xml:space="preserve">surcoût, à mettre en </w:t>
      </w:r>
      <w:r w:rsidR="00D14EFF" w:rsidRPr="007752A1">
        <w:rPr>
          <w:rFonts w:ascii="Arial" w:hAnsi="Arial" w:cs="Arial"/>
          <w:sz w:val="20"/>
        </w:rPr>
        <w:t>œuvre</w:t>
      </w:r>
      <w:r w:rsidRPr="007752A1">
        <w:rPr>
          <w:rFonts w:ascii="Arial" w:hAnsi="Arial" w:cs="Arial"/>
          <w:sz w:val="20"/>
        </w:rPr>
        <w:t xml:space="preserve"> un plan d’actions visant à éliminer ces vulnérabilités. Il s’engage à traiter</w:t>
      </w:r>
      <w:r w:rsidR="001D0852" w:rsidRPr="007752A1">
        <w:rPr>
          <w:rFonts w:ascii="Arial" w:hAnsi="Arial" w:cs="Arial"/>
          <w:sz w:val="20"/>
        </w:rPr>
        <w:t xml:space="preserve"> </w:t>
      </w:r>
      <w:r w:rsidRPr="007752A1">
        <w:rPr>
          <w:rFonts w:ascii="Arial" w:hAnsi="Arial" w:cs="Arial"/>
          <w:sz w:val="20"/>
        </w:rPr>
        <w:t xml:space="preserve">en priorité les vulnérabilités engendrant les risques les plus élevés et à tenir </w:t>
      </w:r>
      <w:r w:rsidR="00C965F3" w:rsidRPr="007752A1">
        <w:rPr>
          <w:rFonts w:ascii="Arial" w:hAnsi="Arial" w:cs="Arial"/>
          <w:sz w:val="20"/>
        </w:rPr>
        <w:t>informée</w:t>
      </w:r>
      <w:r w:rsidR="001D0852" w:rsidRPr="007752A1">
        <w:rPr>
          <w:rFonts w:ascii="Arial" w:hAnsi="Arial" w:cs="Arial"/>
          <w:sz w:val="20"/>
        </w:rPr>
        <w:t xml:space="preserve"> </w:t>
      </w:r>
      <w:r w:rsidR="00C965F3" w:rsidRPr="007752A1">
        <w:rPr>
          <w:rFonts w:ascii="Arial" w:hAnsi="Arial" w:cs="Arial"/>
          <w:sz w:val="20"/>
        </w:rPr>
        <w:t>quotidiennement</w:t>
      </w:r>
      <w:r w:rsidRPr="007752A1">
        <w:rPr>
          <w:rFonts w:ascii="Arial" w:hAnsi="Arial" w:cs="Arial"/>
          <w:sz w:val="20"/>
        </w:rPr>
        <w:t xml:space="preserve"> l’ACOSS de l’avancée des travaux. Le titulaire s’engage par ailleurs à prendre en</w:t>
      </w:r>
      <w:r w:rsidR="001D0852" w:rsidRPr="007752A1">
        <w:rPr>
          <w:rFonts w:ascii="Arial" w:hAnsi="Arial" w:cs="Arial"/>
          <w:sz w:val="20"/>
        </w:rPr>
        <w:t xml:space="preserve"> </w:t>
      </w:r>
      <w:r w:rsidRPr="007752A1">
        <w:rPr>
          <w:rFonts w:ascii="Arial" w:hAnsi="Arial" w:cs="Arial"/>
          <w:sz w:val="20"/>
        </w:rPr>
        <w:t>charge les frais d’audit si celui-ci révèle des manquements avérés à ses obligations en matière de</w:t>
      </w:r>
      <w:r w:rsidR="001D0852" w:rsidRPr="007752A1">
        <w:rPr>
          <w:rFonts w:ascii="Arial" w:hAnsi="Arial" w:cs="Arial"/>
          <w:sz w:val="20"/>
        </w:rPr>
        <w:t xml:space="preserve"> </w:t>
      </w:r>
      <w:r w:rsidRPr="007752A1">
        <w:rPr>
          <w:rFonts w:ascii="Arial" w:hAnsi="Arial" w:cs="Arial"/>
          <w:sz w:val="20"/>
        </w:rPr>
        <w:t>sécurité.</w:t>
      </w:r>
    </w:p>
    <w:p w14:paraId="762921C1" w14:textId="77777777" w:rsidR="00D876D7" w:rsidRPr="007752A1" w:rsidRDefault="00D876D7" w:rsidP="007752A1">
      <w:pPr>
        <w:autoSpaceDE w:val="0"/>
        <w:autoSpaceDN w:val="0"/>
        <w:adjustRightInd w:val="0"/>
        <w:spacing w:after="0"/>
        <w:rPr>
          <w:rFonts w:ascii="Arial" w:hAnsi="Arial" w:cs="Arial"/>
          <w:sz w:val="20"/>
        </w:rPr>
      </w:pPr>
    </w:p>
    <w:p w14:paraId="2300D397" w14:textId="6B710787" w:rsidR="00D876D7" w:rsidRPr="007752A1" w:rsidRDefault="00D876D7" w:rsidP="007752A1">
      <w:pPr>
        <w:pStyle w:val="Titre2"/>
        <w:rPr>
          <w:rFonts w:ascii="Arial" w:hAnsi="Arial" w:cs="Arial"/>
          <w:sz w:val="20"/>
        </w:rPr>
      </w:pPr>
      <w:r w:rsidRPr="007752A1">
        <w:rPr>
          <w:rFonts w:ascii="Arial" w:hAnsi="Arial" w:cs="Arial"/>
          <w:sz w:val="20"/>
        </w:rPr>
        <w:t>12.3 – P</w:t>
      </w:r>
      <w:r w:rsidR="00A920D6" w:rsidRPr="007752A1">
        <w:rPr>
          <w:rFonts w:ascii="Arial" w:hAnsi="Arial" w:cs="Arial"/>
          <w:sz w:val="20"/>
        </w:rPr>
        <w:t>olitique de sécurité des systèmes d’information de l’Etat</w:t>
      </w:r>
    </w:p>
    <w:p w14:paraId="71C1FFAD" w14:textId="6A3AC0A0" w:rsidR="00D876D7" w:rsidRPr="007752A1" w:rsidRDefault="00D876D7" w:rsidP="007752A1">
      <w:pPr>
        <w:autoSpaceDE w:val="0"/>
        <w:autoSpaceDN w:val="0"/>
        <w:adjustRightInd w:val="0"/>
        <w:spacing w:after="0"/>
        <w:rPr>
          <w:rFonts w:ascii="Arial" w:hAnsi="Arial" w:cs="Arial"/>
          <w:b/>
          <w:bCs/>
          <w:sz w:val="20"/>
        </w:rPr>
      </w:pPr>
    </w:p>
    <w:p w14:paraId="7DAAB804" w14:textId="24C52AE5" w:rsidR="00D876D7" w:rsidRPr="007752A1" w:rsidRDefault="00D876D7" w:rsidP="007752A1">
      <w:pPr>
        <w:spacing w:after="0"/>
        <w:rPr>
          <w:rFonts w:ascii="Arial" w:hAnsi="Arial" w:cs="Arial"/>
          <w:sz w:val="20"/>
        </w:rPr>
      </w:pPr>
      <w:r w:rsidRPr="007752A1">
        <w:rPr>
          <w:rFonts w:ascii="Arial" w:hAnsi="Arial" w:cs="Arial"/>
          <w:sz w:val="20"/>
        </w:rPr>
        <w:t xml:space="preserve">Le titulaire s’engage à respecter l’annexe « Exigences de sécurité » du présent </w:t>
      </w:r>
      <w:r w:rsidR="00A0161D" w:rsidRPr="007752A1">
        <w:rPr>
          <w:rFonts w:ascii="Arial" w:hAnsi="Arial" w:cs="Arial"/>
          <w:sz w:val="20"/>
        </w:rPr>
        <w:t>CC</w:t>
      </w:r>
      <w:r w:rsidR="00095710"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xml:space="preserve"> construite sur</w:t>
      </w:r>
      <w:r w:rsidR="00C965F3" w:rsidRPr="007752A1">
        <w:rPr>
          <w:rFonts w:ascii="Arial" w:hAnsi="Arial" w:cs="Arial"/>
          <w:sz w:val="20"/>
        </w:rPr>
        <w:t xml:space="preserve"> </w:t>
      </w:r>
      <w:r w:rsidRPr="007752A1">
        <w:rPr>
          <w:rFonts w:ascii="Arial" w:hAnsi="Arial" w:cs="Arial"/>
          <w:sz w:val="20"/>
        </w:rPr>
        <w:t>la base de la PSSI-E de l’Agence Nationale de la Sécurité des Systèmes d’Information.</w:t>
      </w:r>
    </w:p>
    <w:p w14:paraId="0CBEF9C0" w14:textId="77777777" w:rsidR="00591B57" w:rsidRPr="007752A1" w:rsidRDefault="00591B57" w:rsidP="007752A1">
      <w:pPr>
        <w:spacing w:after="0"/>
        <w:rPr>
          <w:rFonts w:ascii="Arial" w:hAnsi="Arial" w:cs="Arial"/>
          <w:sz w:val="20"/>
        </w:rPr>
      </w:pPr>
    </w:p>
    <w:p w14:paraId="76D07DDF" w14:textId="77777777" w:rsidR="00591B57" w:rsidRPr="007752A1" w:rsidRDefault="00591B57" w:rsidP="007752A1">
      <w:pPr>
        <w:spacing w:after="0"/>
        <w:rPr>
          <w:rFonts w:ascii="Arial" w:hAnsi="Arial" w:cs="Arial"/>
          <w:sz w:val="20"/>
        </w:rPr>
      </w:pPr>
    </w:p>
    <w:p w14:paraId="19627D7F" w14:textId="77777777" w:rsidR="00266115" w:rsidRPr="007752A1" w:rsidRDefault="00266115" w:rsidP="007752A1">
      <w:pPr>
        <w:pStyle w:val="Titre2"/>
        <w:rPr>
          <w:rFonts w:ascii="Arial" w:hAnsi="Arial" w:cs="Arial"/>
          <w:sz w:val="20"/>
        </w:rPr>
      </w:pPr>
      <w:r w:rsidRPr="007752A1">
        <w:rPr>
          <w:rFonts w:ascii="Arial" w:hAnsi="Arial" w:cs="Arial"/>
          <w:sz w:val="20"/>
        </w:rPr>
        <w:t>12.4 - Informations sur les vulnérabilités et les incidents de sécurité détectées sur le système d’information du Titulaire</w:t>
      </w:r>
    </w:p>
    <w:p w14:paraId="0FD7050B" w14:textId="77777777" w:rsidR="00591B57" w:rsidRPr="007752A1" w:rsidRDefault="00591B57" w:rsidP="007752A1">
      <w:pPr>
        <w:spacing w:after="0"/>
        <w:rPr>
          <w:rFonts w:ascii="Arial" w:hAnsi="Arial" w:cs="Arial"/>
          <w:sz w:val="20"/>
        </w:rPr>
      </w:pPr>
    </w:p>
    <w:p w14:paraId="15D90C61" w14:textId="77777777" w:rsidR="00266115" w:rsidRPr="007752A1" w:rsidRDefault="00266115" w:rsidP="007752A1">
      <w:pPr>
        <w:rPr>
          <w:rFonts w:ascii="Arial" w:hAnsi="Arial" w:cs="Arial"/>
          <w:sz w:val="20"/>
        </w:rPr>
      </w:pPr>
      <w:r w:rsidRPr="007752A1">
        <w:rPr>
          <w:rFonts w:ascii="Arial" w:hAnsi="Arial" w:cs="Arial"/>
          <w:sz w:val="20"/>
        </w:rPr>
        <w:t>Pour les prestations, produits et services fournis dans le cadre du marché, le titulaire met à disposition un dispositif d’information dédié à la sécurité informatique.</w:t>
      </w:r>
    </w:p>
    <w:p w14:paraId="42BC9DCF" w14:textId="77777777" w:rsidR="00266115" w:rsidRPr="007752A1" w:rsidRDefault="00266115" w:rsidP="007752A1">
      <w:pPr>
        <w:rPr>
          <w:rFonts w:ascii="Arial" w:hAnsi="Arial" w:cs="Arial"/>
          <w:sz w:val="20"/>
        </w:rPr>
      </w:pPr>
      <w:r w:rsidRPr="007752A1">
        <w:rPr>
          <w:rFonts w:ascii="Arial" w:hAnsi="Arial" w:cs="Arial"/>
          <w:sz w:val="20"/>
        </w:rPr>
        <w:t>Ce dispositif vise à tenir l’ACOSS informée des évènements et changements impactant le système (annonce de correctif, attaque en cours etc.) et des mesures correctives ou conservatoires à appliquer.</w:t>
      </w:r>
    </w:p>
    <w:p w14:paraId="58FEED5B" w14:textId="77777777" w:rsidR="00D876D7" w:rsidRPr="007752A1" w:rsidRDefault="00D876D7" w:rsidP="007752A1">
      <w:pPr>
        <w:autoSpaceDE w:val="0"/>
        <w:autoSpaceDN w:val="0"/>
        <w:adjustRightInd w:val="0"/>
        <w:spacing w:after="0"/>
        <w:rPr>
          <w:rFonts w:ascii="Arial" w:hAnsi="Arial" w:cs="Arial"/>
          <w:sz w:val="20"/>
        </w:rPr>
      </w:pPr>
    </w:p>
    <w:p w14:paraId="46E4B01F" w14:textId="6BFF1B68" w:rsidR="0043186F" w:rsidRPr="007752A1" w:rsidRDefault="008A75E3" w:rsidP="007752A1">
      <w:pPr>
        <w:pStyle w:val="Titre2"/>
        <w:rPr>
          <w:rFonts w:ascii="Arial" w:hAnsi="Arial" w:cs="Arial"/>
          <w:sz w:val="20"/>
        </w:rPr>
      </w:pPr>
      <w:r w:rsidRPr="007752A1">
        <w:rPr>
          <w:rFonts w:ascii="Arial" w:hAnsi="Arial" w:cs="Arial"/>
          <w:sz w:val="20"/>
        </w:rPr>
        <w:t>12.</w:t>
      </w:r>
      <w:r w:rsidR="00E023D5" w:rsidRPr="007752A1">
        <w:rPr>
          <w:rFonts w:ascii="Arial" w:hAnsi="Arial" w:cs="Arial"/>
          <w:sz w:val="20"/>
        </w:rPr>
        <w:t>5</w:t>
      </w:r>
      <w:r w:rsidRPr="007752A1">
        <w:rPr>
          <w:rFonts w:ascii="Arial" w:hAnsi="Arial" w:cs="Arial"/>
          <w:sz w:val="20"/>
        </w:rPr>
        <w:t xml:space="preserve"> – </w:t>
      </w:r>
      <w:r w:rsidR="0043186F" w:rsidRPr="007752A1">
        <w:rPr>
          <w:rFonts w:ascii="Arial" w:hAnsi="Arial" w:cs="Arial"/>
          <w:sz w:val="20"/>
        </w:rPr>
        <w:t xml:space="preserve">Prestation réalisée depuis un pays étranger </w:t>
      </w:r>
    </w:p>
    <w:p w14:paraId="4E457CF6" w14:textId="77777777" w:rsidR="0043186F" w:rsidRPr="007752A1" w:rsidRDefault="0043186F" w:rsidP="007752A1">
      <w:pPr>
        <w:autoSpaceDE w:val="0"/>
        <w:autoSpaceDN w:val="0"/>
        <w:adjustRightInd w:val="0"/>
        <w:spacing w:after="0"/>
        <w:rPr>
          <w:rFonts w:ascii="Arial" w:hAnsi="Arial" w:cs="Arial"/>
          <w:sz w:val="20"/>
        </w:rPr>
      </w:pPr>
    </w:p>
    <w:p w14:paraId="5AD7D231" w14:textId="77777777" w:rsidR="0043186F" w:rsidRPr="007752A1" w:rsidRDefault="0043186F" w:rsidP="007752A1">
      <w:pPr>
        <w:rPr>
          <w:rFonts w:ascii="Arial" w:hAnsi="Arial" w:cs="Arial"/>
          <w:sz w:val="20"/>
        </w:rPr>
      </w:pPr>
      <w:r w:rsidRPr="007752A1">
        <w:rPr>
          <w:rFonts w:ascii="Arial" w:hAnsi="Arial" w:cs="Arial"/>
          <w:sz w:val="20"/>
        </w:rPr>
        <w:t xml:space="preserve">Lorsque le Titulaire envisage ponctuellement d’autoriser un membre de l’équipe ayant à participer à la réalisation des prestations objet du présent accord-cadre à réaliser certaines desdites prestations depuis un autre pays que la France, il en informe sans délai l’ACOSS. En effet, compte tenu des risques importants de sécurité qu’une telle situation est susceptible de favoriser, l’ACOSS doit pouvoir s’assurer au préalable que le Titulaire est en mesure de garantir une protection optimale des systèmes d’informations de l’ACOSS et des données qui lui sont confiées, notamment en cas d’accès distant à son système d’informations. </w:t>
      </w:r>
    </w:p>
    <w:p w14:paraId="24A78010" w14:textId="77777777" w:rsidR="0043186F" w:rsidRPr="007752A1" w:rsidRDefault="0043186F" w:rsidP="007752A1">
      <w:pPr>
        <w:rPr>
          <w:rFonts w:ascii="Arial" w:hAnsi="Arial" w:cs="Arial"/>
          <w:sz w:val="20"/>
        </w:rPr>
      </w:pPr>
      <w:r w:rsidRPr="007752A1">
        <w:rPr>
          <w:rFonts w:ascii="Arial" w:hAnsi="Arial" w:cs="Arial"/>
          <w:sz w:val="20"/>
        </w:rPr>
        <w:t>A cet effet, le Titulaire communique à l’ACOSS tous les éléments de nature à l’éclairer sur les conditions de mise en œuvre de cette prestation depuis l’étranger (lieu, durée, matériel utilisé, mode de connexion, etc.) et les garanties associées.</w:t>
      </w:r>
    </w:p>
    <w:p w14:paraId="48E8AC9F" w14:textId="77777777" w:rsidR="0043186F" w:rsidRPr="007752A1" w:rsidRDefault="0043186F" w:rsidP="007752A1">
      <w:pPr>
        <w:rPr>
          <w:rFonts w:ascii="Arial" w:hAnsi="Arial" w:cs="Arial"/>
          <w:sz w:val="20"/>
        </w:rPr>
      </w:pPr>
      <w:r w:rsidRPr="007752A1">
        <w:rPr>
          <w:rFonts w:ascii="Arial" w:hAnsi="Arial" w:cs="Arial"/>
          <w:sz w:val="20"/>
        </w:rPr>
        <w:t>Au regard de ces éléments ainsi que du caractère plus ou moins sensible de la mission confiée, l’ACOSS apprécie si le niveau de garantie mis en œuvre est suffisant.</w:t>
      </w:r>
    </w:p>
    <w:p w14:paraId="21331C31" w14:textId="77777777" w:rsidR="0043186F" w:rsidRPr="007752A1" w:rsidRDefault="0043186F" w:rsidP="007752A1">
      <w:pPr>
        <w:rPr>
          <w:rFonts w:ascii="Arial" w:hAnsi="Arial" w:cs="Arial"/>
          <w:sz w:val="20"/>
        </w:rPr>
      </w:pPr>
      <w:r w:rsidRPr="007752A1">
        <w:rPr>
          <w:rFonts w:ascii="Arial" w:hAnsi="Arial" w:cs="Arial"/>
          <w:sz w:val="20"/>
        </w:rPr>
        <w:t xml:space="preserve">Si elle l’estime nécessaire, l’ACOSS peut exiger la conclusion d’une charte spécifique entre elle et le Titulaire encadrant la réalisation de cette prestation depuis l’étranger. </w:t>
      </w:r>
    </w:p>
    <w:p w14:paraId="40CD41C4" w14:textId="77777777" w:rsidR="0043186F" w:rsidRPr="007752A1" w:rsidRDefault="0043186F" w:rsidP="007752A1">
      <w:pPr>
        <w:rPr>
          <w:rFonts w:ascii="Arial" w:hAnsi="Arial" w:cs="Arial"/>
          <w:sz w:val="20"/>
        </w:rPr>
      </w:pPr>
      <w:r w:rsidRPr="007752A1">
        <w:rPr>
          <w:rFonts w:ascii="Arial" w:hAnsi="Arial" w:cs="Arial"/>
          <w:sz w:val="20"/>
        </w:rPr>
        <w:t xml:space="preserve">Il est interdit au Titulaire de réaliser une mission relevant de l’exécution du présent accord-cadre depuis un pays autre que la France, dès lors que le Titulaire ne s’est pas vu notifier par l’ACOSS une décision expresse favorable ou, le cas échéant, que la charte n’a pas été conclue. </w:t>
      </w:r>
    </w:p>
    <w:p w14:paraId="1D60DE5D" w14:textId="61E6C3AB" w:rsidR="0043186F" w:rsidRPr="007752A1" w:rsidRDefault="0043186F" w:rsidP="007752A1">
      <w:pPr>
        <w:rPr>
          <w:rFonts w:ascii="Arial" w:hAnsi="Arial" w:cs="Arial"/>
          <w:sz w:val="20"/>
        </w:rPr>
      </w:pPr>
      <w:r w:rsidRPr="007752A1">
        <w:rPr>
          <w:rFonts w:ascii="Arial" w:hAnsi="Arial" w:cs="Arial"/>
          <w:sz w:val="20"/>
        </w:rPr>
        <w:lastRenderedPageBreak/>
        <w:t xml:space="preserve">A défaut, l’ACOSS se réserve le droit de récuser le membre de l’équipe concerné. Le titulaire est alors tenu de le remplacer par un profil équivalent dans un délai de </w:t>
      </w:r>
      <w:r w:rsidR="00EE5C02" w:rsidRPr="007752A1">
        <w:rPr>
          <w:rFonts w:ascii="Arial" w:hAnsi="Arial" w:cs="Arial"/>
          <w:sz w:val="20"/>
        </w:rPr>
        <w:t>dix</w:t>
      </w:r>
      <w:r w:rsidRPr="007752A1">
        <w:rPr>
          <w:rFonts w:ascii="Arial" w:hAnsi="Arial" w:cs="Arial"/>
          <w:sz w:val="20"/>
        </w:rPr>
        <w:t xml:space="preserve"> jours</w:t>
      </w:r>
      <w:r w:rsidR="00DB4991" w:rsidRPr="007752A1">
        <w:rPr>
          <w:rFonts w:ascii="Arial" w:hAnsi="Arial" w:cs="Arial"/>
          <w:sz w:val="20"/>
        </w:rPr>
        <w:t xml:space="preserve"> ouvrés</w:t>
      </w:r>
      <w:r w:rsidRPr="007752A1">
        <w:rPr>
          <w:rFonts w:ascii="Arial" w:hAnsi="Arial" w:cs="Arial"/>
          <w:sz w:val="20"/>
        </w:rPr>
        <w:t xml:space="preserve">, sous peine de se voir appliquer les pénalités prévues à l’article </w:t>
      </w:r>
      <w:r w:rsidR="00545B04" w:rsidRPr="007752A1">
        <w:rPr>
          <w:rFonts w:ascii="Arial" w:hAnsi="Arial" w:cs="Arial"/>
          <w:sz w:val="20"/>
        </w:rPr>
        <w:t>16</w:t>
      </w:r>
      <w:r w:rsidRPr="007752A1">
        <w:rPr>
          <w:rFonts w:ascii="Arial" w:hAnsi="Arial" w:cs="Arial"/>
          <w:sz w:val="20"/>
        </w:rPr>
        <w:t>.</w:t>
      </w:r>
      <w:r w:rsidR="2FF52584" w:rsidRPr="007752A1">
        <w:rPr>
          <w:rFonts w:ascii="Arial" w:hAnsi="Arial" w:cs="Arial"/>
          <w:sz w:val="20"/>
        </w:rPr>
        <w:t>2</w:t>
      </w:r>
      <w:r w:rsidRPr="007752A1">
        <w:rPr>
          <w:rFonts w:ascii="Arial" w:hAnsi="Arial" w:cs="Arial"/>
          <w:sz w:val="20"/>
        </w:rPr>
        <w:t xml:space="preserve"> du présent </w:t>
      </w:r>
      <w:r w:rsidR="00A0161D" w:rsidRPr="007752A1">
        <w:rPr>
          <w:rFonts w:ascii="Arial" w:hAnsi="Arial" w:cs="Arial"/>
          <w:sz w:val="20"/>
        </w:rPr>
        <w:t>CC</w:t>
      </w:r>
      <w:r w:rsidR="00095710"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xml:space="preserve">. </w:t>
      </w:r>
    </w:p>
    <w:p w14:paraId="283F4751" w14:textId="77777777" w:rsidR="0043186F" w:rsidRPr="007752A1" w:rsidRDefault="0043186F" w:rsidP="007752A1">
      <w:pPr>
        <w:rPr>
          <w:rFonts w:ascii="Arial" w:hAnsi="Arial" w:cs="Arial"/>
          <w:sz w:val="20"/>
        </w:rPr>
      </w:pPr>
      <w:r w:rsidRPr="007752A1">
        <w:rPr>
          <w:rFonts w:ascii="Arial" w:hAnsi="Arial" w:cs="Arial"/>
          <w:sz w:val="20"/>
        </w:rPr>
        <w:t xml:space="preserve">L’ACOSS se réserve par ailleurs le droit de résilier le présent accord-cadre en cas de manquement du titulaire à l’une des obligations </w:t>
      </w:r>
      <w:r w:rsidR="008A75E3" w:rsidRPr="007752A1">
        <w:rPr>
          <w:rFonts w:ascii="Arial" w:hAnsi="Arial" w:cs="Arial"/>
          <w:sz w:val="20"/>
        </w:rPr>
        <w:t>définies</w:t>
      </w:r>
      <w:r w:rsidRPr="007752A1">
        <w:rPr>
          <w:rFonts w:ascii="Arial" w:hAnsi="Arial" w:cs="Arial"/>
          <w:sz w:val="20"/>
        </w:rPr>
        <w:t xml:space="preserve"> </w:t>
      </w:r>
      <w:r w:rsidR="008A75E3" w:rsidRPr="007752A1">
        <w:rPr>
          <w:rFonts w:ascii="Arial" w:hAnsi="Arial" w:cs="Arial"/>
          <w:sz w:val="20"/>
        </w:rPr>
        <w:t>ci-dessus</w:t>
      </w:r>
      <w:r w:rsidRPr="007752A1">
        <w:rPr>
          <w:rFonts w:ascii="Arial" w:hAnsi="Arial" w:cs="Arial"/>
          <w:sz w:val="20"/>
        </w:rPr>
        <w:t>, ce manquement constituant une faute particulièrement grave</w:t>
      </w:r>
      <w:r w:rsidR="008A75E3" w:rsidRPr="007752A1">
        <w:rPr>
          <w:rFonts w:ascii="Arial" w:hAnsi="Arial" w:cs="Arial"/>
          <w:sz w:val="20"/>
        </w:rPr>
        <w:t>.</w:t>
      </w:r>
    </w:p>
    <w:p w14:paraId="1E9FA460" w14:textId="77777777" w:rsidR="0043186F" w:rsidRPr="007752A1" w:rsidRDefault="0043186F" w:rsidP="007752A1">
      <w:pPr>
        <w:autoSpaceDE w:val="0"/>
        <w:autoSpaceDN w:val="0"/>
        <w:adjustRightInd w:val="0"/>
        <w:spacing w:after="0"/>
        <w:rPr>
          <w:rFonts w:ascii="Arial" w:hAnsi="Arial" w:cs="Arial"/>
          <w:sz w:val="20"/>
        </w:rPr>
      </w:pPr>
    </w:p>
    <w:p w14:paraId="6D71C852" w14:textId="52A045E8" w:rsidR="00D876D7" w:rsidRPr="007752A1" w:rsidRDefault="00D876D7" w:rsidP="007752A1">
      <w:pPr>
        <w:pStyle w:val="Titre2"/>
        <w:rPr>
          <w:rFonts w:ascii="Arial" w:hAnsi="Arial" w:cs="Arial"/>
          <w:sz w:val="20"/>
        </w:rPr>
      </w:pPr>
      <w:r w:rsidRPr="007752A1">
        <w:rPr>
          <w:rFonts w:ascii="Arial" w:hAnsi="Arial" w:cs="Arial"/>
          <w:sz w:val="20"/>
        </w:rPr>
        <w:t>12.</w:t>
      </w:r>
      <w:r w:rsidR="00E023D5" w:rsidRPr="007752A1">
        <w:rPr>
          <w:rFonts w:ascii="Arial" w:hAnsi="Arial" w:cs="Arial"/>
          <w:sz w:val="20"/>
        </w:rPr>
        <w:t>6</w:t>
      </w:r>
      <w:r w:rsidRPr="007752A1">
        <w:rPr>
          <w:rFonts w:ascii="Arial" w:hAnsi="Arial" w:cs="Arial"/>
          <w:sz w:val="20"/>
        </w:rPr>
        <w:t xml:space="preserve"> – O</w:t>
      </w:r>
      <w:r w:rsidR="00A920D6" w:rsidRPr="007752A1">
        <w:rPr>
          <w:rFonts w:ascii="Arial" w:hAnsi="Arial" w:cs="Arial"/>
          <w:sz w:val="20"/>
        </w:rPr>
        <w:t>bligation générale de protection du système d’information</w:t>
      </w:r>
    </w:p>
    <w:p w14:paraId="411EDCA3" w14:textId="77777777" w:rsidR="00D876D7" w:rsidRPr="007752A1" w:rsidRDefault="00D876D7" w:rsidP="007752A1">
      <w:pPr>
        <w:pStyle w:val="Corpsdetexte3"/>
        <w:spacing w:after="0"/>
        <w:jc w:val="both"/>
        <w:rPr>
          <w:rFonts w:ascii="Arial" w:hAnsi="Arial" w:cs="Arial"/>
          <w:sz w:val="20"/>
        </w:rPr>
      </w:pPr>
    </w:p>
    <w:p w14:paraId="580333F4" w14:textId="77777777" w:rsidR="00C965F3" w:rsidRPr="007752A1" w:rsidRDefault="00A653A0" w:rsidP="007752A1">
      <w:pPr>
        <w:rPr>
          <w:rFonts w:ascii="Arial" w:hAnsi="Arial" w:cs="Arial"/>
          <w:sz w:val="20"/>
        </w:rPr>
      </w:pPr>
      <w:r w:rsidRPr="007752A1">
        <w:rPr>
          <w:rFonts w:ascii="Arial" w:hAnsi="Arial" w:cs="Arial"/>
          <w:sz w:val="20"/>
        </w:rPr>
        <w:t>Le titulaire et ses sous-traitants éventuels sont tenus de respecter strictement les prescriptions et</w:t>
      </w:r>
      <w:r w:rsidR="00D14EFF" w:rsidRPr="007752A1">
        <w:rPr>
          <w:rFonts w:ascii="Arial" w:hAnsi="Arial" w:cs="Arial"/>
          <w:sz w:val="20"/>
        </w:rPr>
        <w:t xml:space="preserve"> </w:t>
      </w:r>
      <w:r w:rsidRPr="007752A1">
        <w:rPr>
          <w:rFonts w:ascii="Arial" w:hAnsi="Arial" w:cs="Arial"/>
          <w:sz w:val="20"/>
        </w:rPr>
        <w:t>interdictions figurant dans les documents applicables au sein de l’ACOSS (règlement intérieur, chartes</w:t>
      </w:r>
      <w:r w:rsidR="00C965F3" w:rsidRPr="007752A1">
        <w:rPr>
          <w:rFonts w:ascii="Arial" w:hAnsi="Arial" w:cs="Arial"/>
          <w:sz w:val="20"/>
        </w:rPr>
        <w:t xml:space="preserve"> </w:t>
      </w:r>
      <w:r w:rsidRPr="007752A1">
        <w:rPr>
          <w:rFonts w:ascii="Arial" w:hAnsi="Arial" w:cs="Arial"/>
          <w:sz w:val="20"/>
        </w:rPr>
        <w:t>utilisateurs / de bonnes conduites, etc.). Sont notamment visées les règles s’imposant en matière</w:t>
      </w:r>
      <w:r w:rsidR="00C965F3" w:rsidRPr="007752A1">
        <w:rPr>
          <w:rFonts w:ascii="Arial" w:hAnsi="Arial" w:cs="Arial"/>
          <w:sz w:val="20"/>
        </w:rPr>
        <w:t xml:space="preserve"> </w:t>
      </w:r>
      <w:r w:rsidRPr="007752A1">
        <w:rPr>
          <w:rFonts w:ascii="Arial" w:hAnsi="Arial" w:cs="Arial"/>
          <w:sz w:val="20"/>
        </w:rPr>
        <w:t>d’utilisation des ressources informatiques, de communications électroniques et téléphoniques, y</w:t>
      </w:r>
      <w:r w:rsidR="00C965F3" w:rsidRPr="007752A1">
        <w:rPr>
          <w:rFonts w:ascii="Arial" w:hAnsi="Arial" w:cs="Arial"/>
          <w:sz w:val="20"/>
        </w:rPr>
        <w:t xml:space="preserve"> </w:t>
      </w:r>
      <w:r w:rsidRPr="007752A1">
        <w:rPr>
          <w:rFonts w:ascii="Arial" w:hAnsi="Arial" w:cs="Arial"/>
          <w:sz w:val="20"/>
        </w:rPr>
        <w:t>compris celles qui concernent les moyens d’accès distants au système d’information de l’ACOSS. Les</w:t>
      </w:r>
      <w:r w:rsidR="00C965F3" w:rsidRPr="007752A1">
        <w:rPr>
          <w:rFonts w:ascii="Arial" w:hAnsi="Arial" w:cs="Arial"/>
          <w:sz w:val="20"/>
        </w:rPr>
        <w:t xml:space="preserve"> </w:t>
      </w:r>
      <w:r w:rsidRPr="007752A1">
        <w:rPr>
          <w:rFonts w:ascii="Arial" w:hAnsi="Arial" w:cs="Arial"/>
          <w:sz w:val="20"/>
        </w:rPr>
        <w:t>documents applicables au sein de l’ACOSS sont communiqués au titulaire à la notification de l’accord</w:t>
      </w:r>
      <w:r w:rsidR="00C965F3" w:rsidRPr="007752A1">
        <w:rPr>
          <w:rFonts w:ascii="Arial" w:hAnsi="Arial" w:cs="Arial"/>
          <w:sz w:val="20"/>
        </w:rPr>
        <w:t xml:space="preserve"> </w:t>
      </w:r>
      <w:r w:rsidRPr="007752A1">
        <w:rPr>
          <w:rFonts w:ascii="Arial" w:hAnsi="Arial" w:cs="Arial"/>
          <w:sz w:val="20"/>
        </w:rPr>
        <w:t>cadre</w:t>
      </w:r>
      <w:r w:rsidR="00C965F3" w:rsidRPr="007752A1">
        <w:rPr>
          <w:rFonts w:ascii="Arial" w:hAnsi="Arial" w:cs="Arial"/>
          <w:sz w:val="20"/>
        </w:rPr>
        <w:t xml:space="preserve"> puis retournés signés par ce dernier et ont valeur contractuelle.</w:t>
      </w:r>
    </w:p>
    <w:p w14:paraId="16E31B91" w14:textId="3FA81120" w:rsidR="0032297B" w:rsidRPr="007752A1" w:rsidRDefault="0032297B" w:rsidP="007752A1">
      <w:pPr>
        <w:rPr>
          <w:rFonts w:ascii="Arial" w:hAnsi="Arial" w:cs="Arial"/>
          <w:i/>
          <w:iCs/>
          <w:sz w:val="20"/>
        </w:rPr>
      </w:pPr>
      <w:r w:rsidRPr="007752A1">
        <w:rPr>
          <w:rFonts w:ascii="Arial" w:hAnsi="Arial" w:cs="Arial"/>
          <w:sz w:val="20"/>
        </w:rPr>
        <w:t xml:space="preserve">Dans le cadre des accès au système d’information de l’ACOSS, le titulaire s’engage à fournir l’identité de chaque personne devant intervenir avec un délai de prévenance d’au minimum </w:t>
      </w:r>
      <w:r w:rsidR="00D9085A" w:rsidRPr="007752A1">
        <w:rPr>
          <w:rFonts w:ascii="Arial" w:hAnsi="Arial" w:cs="Arial"/>
          <w:sz w:val="20"/>
        </w:rPr>
        <w:t>5 jours ouvrés.</w:t>
      </w:r>
      <w:r w:rsidR="003216F4" w:rsidRPr="007752A1">
        <w:rPr>
          <w:rFonts w:ascii="Arial" w:hAnsi="Arial" w:cs="Arial"/>
          <w:i/>
          <w:iCs/>
          <w:sz w:val="20"/>
        </w:rPr>
        <w:t xml:space="preserve"> </w:t>
      </w:r>
    </w:p>
    <w:p w14:paraId="55C7EF8E" w14:textId="77777777" w:rsidR="00A653A0" w:rsidRPr="007752A1" w:rsidRDefault="00A653A0" w:rsidP="007752A1">
      <w:pPr>
        <w:rPr>
          <w:rFonts w:ascii="Arial" w:hAnsi="Arial" w:cs="Arial"/>
          <w:sz w:val="20"/>
        </w:rPr>
      </w:pPr>
      <w:r w:rsidRPr="007752A1">
        <w:rPr>
          <w:rFonts w:ascii="Arial" w:hAnsi="Arial" w:cs="Arial"/>
          <w:sz w:val="20"/>
        </w:rPr>
        <w:t>Par ailleurs, le titulaire et ses sous-traitants éventuels reconnaissent avoir connaissance des</w:t>
      </w:r>
      <w:r w:rsidR="00D14EFF" w:rsidRPr="007752A1">
        <w:rPr>
          <w:rFonts w:ascii="Arial" w:hAnsi="Arial" w:cs="Arial"/>
          <w:sz w:val="20"/>
        </w:rPr>
        <w:t xml:space="preserve"> </w:t>
      </w:r>
      <w:r w:rsidRPr="007752A1">
        <w:rPr>
          <w:rFonts w:ascii="Arial" w:hAnsi="Arial" w:cs="Arial"/>
          <w:sz w:val="20"/>
        </w:rPr>
        <w:t>infractions définies par le code pénal sur les fraudes informatiques (loi n°2004-575 du 21 juin 2004),</w:t>
      </w:r>
      <w:r w:rsidR="00D14EFF" w:rsidRPr="007752A1">
        <w:rPr>
          <w:rFonts w:ascii="Arial" w:hAnsi="Arial" w:cs="Arial"/>
          <w:sz w:val="20"/>
        </w:rPr>
        <w:t xml:space="preserve"> </w:t>
      </w:r>
      <w:r w:rsidRPr="007752A1">
        <w:rPr>
          <w:rFonts w:ascii="Arial" w:hAnsi="Arial" w:cs="Arial"/>
          <w:sz w:val="20"/>
        </w:rPr>
        <w:t>notamment :</w:t>
      </w:r>
    </w:p>
    <w:p w14:paraId="723DED4E" w14:textId="77777777" w:rsidR="00A653A0" w:rsidRPr="007752A1" w:rsidRDefault="00A653A0" w:rsidP="007752A1">
      <w:pPr>
        <w:numPr>
          <w:ilvl w:val="0"/>
          <w:numId w:val="21"/>
        </w:numPr>
        <w:rPr>
          <w:rFonts w:ascii="Arial" w:hAnsi="Arial" w:cs="Arial"/>
          <w:sz w:val="20"/>
        </w:rPr>
      </w:pPr>
      <w:r w:rsidRPr="007752A1">
        <w:rPr>
          <w:rFonts w:ascii="Arial" w:hAnsi="Arial" w:cs="Arial"/>
          <w:sz w:val="20"/>
        </w:rPr>
        <w:t>le fait d’accéder ou de se maintenir, frauduleusement, dans tout ou partie d’un système de</w:t>
      </w:r>
      <w:r w:rsidR="00D14EFF" w:rsidRPr="007752A1">
        <w:rPr>
          <w:rFonts w:ascii="Arial" w:hAnsi="Arial" w:cs="Arial"/>
          <w:sz w:val="20"/>
        </w:rPr>
        <w:t xml:space="preserve"> </w:t>
      </w:r>
      <w:r w:rsidRPr="007752A1">
        <w:rPr>
          <w:rFonts w:ascii="Arial" w:hAnsi="Arial" w:cs="Arial"/>
          <w:sz w:val="20"/>
        </w:rPr>
        <w:t>traitement automatisé de données, et ce avec ou sans suppression ou modification des</w:t>
      </w:r>
      <w:r w:rsidR="00FE2588" w:rsidRPr="007752A1">
        <w:rPr>
          <w:rFonts w:ascii="Arial" w:hAnsi="Arial" w:cs="Arial"/>
          <w:sz w:val="20"/>
        </w:rPr>
        <w:t xml:space="preserve"> </w:t>
      </w:r>
      <w:r w:rsidRPr="007752A1">
        <w:rPr>
          <w:rFonts w:ascii="Arial" w:hAnsi="Arial" w:cs="Arial"/>
          <w:sz w:val="20"/>
        </w:rPr>
        <w:t>données (article 323-1 du code pénal) ;</w:t>
      </w:r>
    </w:p>
    <w:p w14:paraId="4CC5B78E" w14:textId="77777777" w:rsidR="00A653A0" w:rsidRPr="007752A1" w:rsidRDefault="00A653A0" w:rsidP="007752A1">
      <w:pPr>
        <w:numPr>
          <w:ilvl w:val="0"/>
          <w:numId w:val="21"/>
        </w:numPr>
        <w:rPr>
          <w:rFonts w:ascii="Arial" w:hAnsi="Arial" w:cs="Arial"/>
          <w:sz w:val="20"/>
        </w:rPr>
      </w:pPr>
      <w:r w:rsidRPr="007752A1">
        <w:rPr>
          <w:rFonts w:ascii="Arial" w:hAnsi="Arial" w:cs="Arial"/>
          <w:sz w:val="20"/>
        </w:rPr>
        <w:t>le fait d’entraver ou de fausser le fonctionnement d’un système de traitement automatisé des</w:t>
      </w:r>
      <w:r w:rsidR="00D14EFF" w:rsidRPr="007752A1">
        <w:rPr>
          <w:rFonts w:ascii="Arial" w:hAnsi="Arial" w:cs="Arial"/>
          <w:sz w:val="20"/>
        </w:rPr>
        <w:t xml:space="preserve"> </w:t>
      </w:r>
      <w:r w:rsidRPr="007752A1">
        <w:rPr>
          <w:rFonts w:ascii="Arial" w:hAnsi="Arial" w:cs="Arial"/>
          <w:sz w:val="20"/>
        </w:rPr>
        <w:t xml:space="preserve">données </w:t>
      </w:r>
      <w:r w:rsidR="00D14EFF" w:rsidRPr="007752A1">
        <w:rPr>
          <w:rFonts w:ascii="Arial" w:hAnsi="Arial" w:cs="Arial"/>
          <w:sz w:val="20"/>
        </w:rPr>
        <w:t>(</w:t>
      </w:r>
      <w:r w:rsidRPr="007752A1">
        <w:rPr>
          <w:rFonts w:ascii="Arial" w:hAnsi="Arial" w:cs="Arial"/>
          <w:sz w:val="20"/>
        </w:rPr>
        <w:t>article 323-2 du code pénal) ;</w:t>
      </w:r>
    </w:p>
    <w:p w14:paraId="581FA3EB" w14:textId="77777777" w:rsidR="00A653A0" w:rsidRPr="007752A1" w:rsidRDefault="00A653A0" w:rsidP="007752A1">
      <w:pPr>
        <w:numPr>
          <w:ilvl w:val="0"/>
          <w:numId w:val="21"/>
        </w:numPr>
        <w:rPr>
          <w:rFonts w:ascii="Arial" w:hAnsi="Arial" w:cs="Arial"/>
          <w:sz w:val="20"/>
        </w:rPr>
      </w:pPr>
      <w:r w:rsidRPr="007752A1">
        <w:rPr>
          <w:rFonts w:ascii="Arial" w:hAnsi="Arial" w:cs="Arial"/>
          <w:sz w:val="20"/>
        </w:rPr>
        <w:t>le fait d’introduire frauduleusement des données dans un système de traitement automatisé</w:t>
      </w:r>
      <w:r w:rsidR="00D14EFF" w:rsidRPr="007752A1">
        <w:rPr>
          <w:rFonts w:ascii="Arial" w:hAnsi="Arial" w:cs="Arial"/>
          <w:sz w:val="20"/>
        </w:rPr>
        <w:t xml:space="preserve"> </w:t>
      </w:r>
      <w:r w:rsidRPr="007752A1">
        <w:rPr>
          <w:rFonts w:ascii="Arial" w:hAnsi="Arial" w:cs="Arial"/>
          <w:sz w:val="20"/>
        </w:rPr>
        <w:t>ou de modifier frauduleusement les données qu’il contient (article 232-3 du code pénal) ;</w:t>
      </w:r>
    </w:p>
    <w:p w14:paraId="50E04656" w14:textId="04B41AC5" w:rsidR="00A653A0" w:rsidRPr="007752A1" w:rsidRDefault="00A653A0" w:rsidP="007752A1">
      <w:pPr>
        <w:numPr>
          <w:ilvl w:val="0"/>
          <w:numId w:val="21"/>
        </w:numPr>
        <w:rPr>
          <w:rFonts w:ascii="Arial" w:hAnsi="Arial" w:cs="Arial"/>
          <w:sz w:val="20"/>
        </w:rPr>
      </w:pPr>
      <w:r w:rsidRPr="007752A1">
        <w:rPr>
          <w:rFonts w:ascii="Arial" w:hAnsi="Arial" w:cs="Arial"/>
          <w:sz w:val="20"/>
        </w:rPr>
        <w:t>le fait, sans motif légitime, d’importer, de détenir, d’offrir, de céder ou de mettre à disposition</w:t>
      </w:r>
      <w:r w:rsidR="00D14EFF" w:rsidRPr="007752A1">
        <w:rPr>
          <w:rFonts w:ascii="Arial" w:hAnsi="Arial" w:cs="Arial"/>
          <w:sz w:val="20"/>
        </w:rPr>
        <w:t xml:space="preserve"> </w:t>
      </w:r>
      <w:r w:rsidRPr="007752A1">
        <w:rPr>
          <w:rFonts w:ascii="Arial" w:hAnsi="Arial" w:cs="Arial"/>
          <w:sz w:val="20"/>
        </w:rPr>
        <w:t>un équipement, un instrument, un programme informatique ou toute donnée conçus ou</w:t>
      </w:r>
      <w:r w:rsidR="00D14EFF" w:rsidRPr="007752A1">
        <w:rPr>
          <w:rFonts w:ascii="Arial" w:hAnsi="Arial" w:cs="Arial"/>
          <w:sz w:val="20"/>
        </w:rPr>
        <w:t xml:space="preserve"> </w:t>
      </w:r>
      <w:r w:rsidRPr="007752A1">
        <w:rPr>
          <w:rFonts w:ascii="Arial" w:hAnsi="Arial" w:cs="Arial"/>
          <w:sz w:val="20"/>
        </w:rPr>
        <w:t>spécialement adaptés pour commettre une ou plusieurs infractions prévues par les articles</w:t>
      </w:r>
      <w:r w:rsidR="00D14EFF" w:rsidRPr="007752A1">
        <w:rPr>
          <w:rFonts w:ascii="Arial" w:hAnsi="Arial" w:cs="Arial"/>
          <w:sz w:val="20"/>
        </w:rPr>
        <w:t xml:space="preserve"> </w:t>
      </w:r>
      <w:r w:rsidR="00B90387">
        <w:rPr>
          <w:rFonts w:ascii="Arial" w:hAnsi="Arial" w:cs="Arial"/>
          <w:sz w:val="20"/>
        </w:rPr>
        <w:br/>
      </w:r>
      <w:r w:rsidRPr="007752A1">
        <w:rPr>
          <w:rFonts w:ascii="Arial" w:hAnsi="Arial" w:cs="Arial"/>
          <w:sz w:val="20"/>
        </w:rPr>
        <w:t>323-1 à 323-3 du code pénal ;</w:t>
      </w:r>
    </w:p>
    <w:p w14:paraId="46F73486" w14:textId="77777777" w:rsidR="00A653A0" w:rsidRPr="007752A1" w:rsidRDefault="00A653A0" w:rsidP="007752A1">
      <w:pPr>
        <w:numPr>
          <w:ilvl w:val="0"/>
          <w:numId w:val="21"/>
        </w:numPr>
        <w:rPr>
          <w:rFonts w:ascii="Arial" w:hAnsi="Arial" w:cs="Arial"/>
          <w:sz w:val="20"/>
        </w:rPr>
      </w:pPr>
      <w:r w:rsidRPr="007752A1">
        <w:rPr>
          <w:rFonts w:ascii="Arial" w:hAnsi="Arial" w:cs="Arial"/>
          <w:sz w:val="20"/>
        </w:rPr>
        <w:t>la tentative d’accomplissement de ces délits (article 323-7 du code pénal) ;</w:t>
      </w:r>
    </w:p>
    <w:p w14:paraId="14A6C602" w14:textId="77777777" w:rsidR="00A653A0" w:rsidRPr="007752A1" w:rsidRDefault="00A653A0" w:rsidP="007752A1">
      <w:pPr>
        <w:numPr>
          <w:ilvl w:val="0"/>
          <w:numId w:val="21"/>
        </w:numPr>
        <w:rPr>
          <w:rFonts w:ascii="Arial" w:hAnsi="Arial" w:cs="Arial"/>
          <w:sz w:val="20"/>
        </w:rPr>
      </w:pPr>
      <w:r w:rsidRPr="007752A1">
        <w:rPr>
          <w:rFonts w:ascii="Arial" w:hAnsi="Arial" w:cs="Arial"/>
          <w:sz w:val="20"/>
        </w:rPr>
        <w:t>l’association ou l’entente en vue de les commettre (article 323-4 du code pénal).</w:t>
      </w:r>
    </w:p>
    <w:p w14:paraId="765DE7F2" w14:textId="77777777" w:rsidR="00AF2374" w:rsidRPr="007752A1" w:rsidRDefault="00AF2374" w:rsidP="007752A1">
      <w:pPr>
        <w:spacing w:after="0"/>
        <w:rPr>
          <w:rFonts w:ascii="Arial" w:hAnsi="Arial" w:cs="Arial"/>
          <w:sz w:val="20"/>
        </w:rPr>
      </w:pPr>
    </w:p>
    <w:p w14:paraId="5D06FF96" w14:textId="500BF90A" w:rsidR="00FE2588" w:rsidRPr="007752A1" w:rsidRDefault="00A653A0" w:rsidP="007752A1">
      <w:pPr>
        <w:rPr>
          <w:rFonts w:ascii="Arial" w:hAnsi="Arial" w:cs="Arial"/>
          <w:sz w:val="20"/>
        </w:rPr>
      </w:pPr>
      <w:r w:rsidRPr="007752A1">
        <w:rPr>
          <w:rFonts w:ascii="Arial" w:hAnsi="Arial" w:cs="Arial"/>
          <w:sz w:val="20"/>
        </w:rPr>
        <w:t xml:space="preserve">D’une manière générale, le titulaire et ses sous-traitants éventuels s’engagent à mettre en </w:t>
      </w:r>
      <w:r w:rsidR="00D14EFF" w:rsidRPr="007752A1">
        <w:rPr>
          <w:rFonts w:ascii="Arial" w:hAnsi="Arial" w:cs="Arial"/>
          <w:sz w:val="20"/>
        </w:rPr>
        <w:t>œuvre</w:t>
      </w:r>
      <w:r w:rsidRPr="007752A1">
        <w:rPr>
          <w:rFonts w:ascii="Arial" w:hAnsi="Arial" w:cs="Arial"/>
          <w:sz w:val="20"/>
        </w:rPr>
        <w:t xml:space="preserve"> les</w:t>
      </w:r>
      <w:r w:rsidR="00D14EFF" w:rsidRPr="007752A1">
        <w:rPr>
          <w:rFonts w:ascii="Arial" w:hAnsi="Arial" w:cs="Arial"/>
          <w:sz w:val="20"/>
        </w:rPr>
        <w:t xml:space="preserve"> </w:t>
      </w:r>
      <w:r w:rsidRPr="007752A1">
        <w:rPr>
          <w:rFonts w:ascii="Arial" w:hAnsi="Arial" w:cs="Arial"/>
          <w:sz w:val="20"/>
        </w:rPr>
        <w:t>dispositifs adéquats et performants pour que la protection du système d’information soit assurée de</w:t>
      </w:r>
      <w:r w:rsidR="00D14EFF" w:rsidRPr="007752A1">
        <w:rPr>
          <w:rFonts w:ascii="Arial" w:hAnsi="Arial" w:cs="Arial"/>
          <w:sz w:val="20"/>
        </w:rPr>
        <w:t xml:space="preserve"> </w:t>
      </w:r>
      <w:r w:rsidRPr="007752A1">
        <w:rPr>
          <w:rFonts w:ascii="Arial" w:hAnsi="Arial" w:cs="Arial"/>
          <w:sz w:val="20"/>
        </w:rPr>
        <w:t>façon constante, à un niveau de sécurité conforme à la législation et à l’état des technologies durant</w:t>
      </w:r>
      <w:r w:rsidR="00D14EFF" w:rsidRPr="007752A1">
        <w:rPr>
          <w:rFonts w:ascii="Arial" w:hAnsi="Arial" w:cs="Arial"/>
          <w:sz w:val="20"/>
        </w:rPr>
        <w:t xml:space="preserve"> </w:t>
      </w:r>
      <w:r w:rsidRPr="007752A1">
        <w:rPr>
          <w:rFonts w:ascii="Arial" w:hAnsi="Arial" w:cs="Arial"/>
          <w:sz w:val="20"/>
        </w:rPr>
        <w:t>l’exécution de l’accord-cadre.</w:t>
      </w:r>
    </w:p>
    <w:p w14:paraId="7087F48E" w14:textId="77777777" w:rsidR="00A920D6" w:rsidRPr="007752A1" w:rsidRDefault="00A920D6" w:rsidP="007752A1">
      <w:pPr>
        <w:suppressAutoHyphens/>
        <w:autoSpaceDE w:val="0"/>
        <w:autoSpaceDN w:val="0"/>
        <w:adjustRightInd w:val="0"/>
        <w:spacing w:after="0"/>
        <w:rPr>
          <w:rFonts w:ascii="Arial" w:hAnsi="Arial" w:cs="Arial"/>
          <w:sz w:val="20"/>
        </w:rPr>
      </w:pPr>
    </w:p>
    <w:p w14:paraId="2ABDEE56" w14:textId="69A6C453" w:rsidR="00A653A0" w:rsidRPr="007752A1" w:rsidRDefault="00A653A0" w:rsidP="007752A1">
      <w:pPr>
        <w:pStyle w:val="Titre2"/>
        <w:rPr>
          <w:rFonts w:ascii="Arial" w:hAnsi="Arial" w:cs="Arial"/>
          <w:sz w:val="20"/>
        </w:rPr>
      </w:pPr>
      <w:r w:rsidRPr="007752A1">
        <w:rPr>
          <w:rFonts w:ascii="Arial" w:hAnsi="Arial" w:cs="Arial"/>
          <w:sz w:val="20"/>
        </w:rPr>
        <w:t>12.</w:t>
      </w:r>
      <w:r w:rsidR="00E023D5" w:rsidRPr="007752A1">
        <w:rPr>
          <w:rFonts w:ascii="Arial" w:hAnsi="Arial" w:cs="Arial"/>
          <w:sz w:val="20"/>
        </w:rPr>
        <w:t>7</w:t>
      </w:r>
      <w:r w:rsidRPr="007752A1">
        <w:rPr>
          <w:rFonts w:ascii="Arial" w:hAnsi="Arial" w:cs="Arial"/>
          <w:sz w:val="20"/>
        </w:rPr>
        <w:t xml:space="preserve"> – M</w:t>
      </w:r>
      <w:r w:rsidR="00A920D6" w:rsidRPr="007752A1">
        <w:rPr>
          <w:rFonts w:ascii="Arial" w:hAnsi="Arial" w:cs="Arial"/>
          <w:sz w:val="20"/>
        </w:rPr>
        <w:t>anquement du titulaire</w:t>
      </w:r>
    </w:p>
    <w:p w14:paraId="536D31BB" w14:textId="77777777" w:rsidR="00A653A0" w:rsidRPr="007752A1" w:rsidRDefault="00A653A0" w:rsidP="007752A1">
      <w:pPr>
        <w:autoSpaceDE w:val="0"/>
        <w:autoSpaceDN w:val="0"/>
        <w:adjustRightInd w:val="0"/>
        <w:spacing w:after="0"/>
        <w:jc w:val="left"/>
        <w:rPr>
          <w:rFonts w:ascii="Arial" w:hAnsi="Arial" w:cs="Arial"/>
          <w:b/>
          <w:bCs/>
          <w:sz w:val="20"/>
        </w:rPr>
      </w:pPr>
    </w:p>
    <w:p w14:paraId="1F19C0A2" w14:textId="268999F1" w:rsidR="00A653A0" w:rsidRPr="007752A1" w:rsidRDefault="00A653A0" w:rsidP="007752A1">
      <w:pPr>
        <w:rPr>
          <w:rFonts w:ascii="Arial" w:hAnsi="Arial" w:cs="Arial"/>
          <w:sz w:val="20"/>
        </w:rPr>
      </w:pPr>
      <w:r w:rsidRPr="007752A1">
        <w:rPr>
          <w:rFonts w:ascii="Arial" w:hAnsi="Arial" w:cs="Arial"/>
          <w:sz w:val="20"/>
        </w:rPr>
        <w:t xml:space="preserve">En cas de </w:t>
      </w:r>
      <w:r w:rsidR="00E0205C" w:rsidRPr="007752A1">
        <w:rPr>
          <w:rFonts w:ascii="Arial" w:hAnsi="Arial" w:cs="Arial"/>
          <w:sz w:val="20"/>
        </w:rPr>
        <w:t>non-respect</w:t>
      </w:r>
      <w:r w:rsidRPr="007752A1">
        <w:rPr>
          <w:rFonts w:ascii="Arial" w:hAnsi="Arial" w:cs="Arial"/>
          <w:sz w:val="20"/>
        </w:rPr>
        <w:t xml:space="preserve"> par le titulaire des obligations visées </w:t>
      </w:r>
      <w:r w:rsidR="008A75E3" w:rsidRPr="007752A1">
        <w:rPr>
          <w:rFonts w:ascii="Arial" w:hAnsi="Arial" w:cs="Arial"/>
          <w:sz w:val="20"/>
        </w:rPr>
        <w:t xml:space="preserve">au présent </w:t>
      </w:r>
      <w:r w:rsidRPr="007752A1">
        <w:rPr>
          <w:rFonts w:ascii="Arial" w:hAnsi="Arial" w:cs="Arial"/>
          <w:sz w:val="20"/>
        </w:rPr>
        <w:t>article 12, et</w:t>
      </w:r>
      <w:r w:rsidR="00E0205C" w:rsidRPr="007752A1">
        <w:rPr>
          <w:rFonts w:ascii="Arial" w:hAnsi="Arial" w:cs="Arial"/>
          <w:sz w:val="20"/>
        </w:rPr>
        <w:t xml:space="preserve"> </w:t>
      </w:r>
      <w:r w:rsidR="00D14EFF" w:rsidRPr="007752A1">
        <w:rPr>
          <w:rFonts w:ascii="Arial" w:hAnsi="Arial" w:cs="Arial"/>
          <w:sz w:val="20"/>
        </w:rPr>
        <w:t>i</w:t>
      </w:r>
      <w:r w:rsidR="00E0205C" w:rsidRPr="007752A1">
        <w:rPr>
          <w:rFonts w:ascii="Arial" w:hAnsi="Arial" w:cs="Arial"/>
          <w:sz w:val="20"/>
        </w:rPr>
        <w:t>ndépendamment</w:t>
      </w:r>
      <w:r w:rsidRPr="007752A1">
        <w:rPr>
          <w:rFonts w:ascii="Arial" w:hAnsi="Arial" w:cs="Arial"/>
          <w:sz w:val="20"/>
        </w:rPr>
        <w:t xml:space="preserve"> des sanctions pénales et administratives encourus, l’ACOSS pourra décider de</w:t>
      </w:r>
      <w:r w:rsidR="00FE2588" w:rsidRPr="007752A1">
        <w:rPr>
          <w:rFonts w:ascii="Arial" w:hAnsi="Arial" w:cs="Arial"/>
          <w:sz w:val="20"/>
        </w:rPr>
        <w:t xml:space="preserve"> </w:t>
      </w:r>
      <w:r w:rsidRPr="007752A1">
        <w:rPr>
          <w:rFonts w:ascii="Arial" w:hAnsi="Arial" w:cs="Arial"/>
          <w:sz w:val="20"/>
        </w:rPr>
        <w:t>résilier l’accord-cadre aux torts exclusifs du ou des titulaire(s), sans mise en demeure préalable et</w:t>
      </w:r>
      <w:r w:rsidR="00FE2588" w:rsidRPr="007752A1">
        <w:rPr>
          <w:rFonts w:ascii="Arial" w:hAnsi="Arial" w:cs="Arial"/>
          <w:sz w:val="20"/>
        </w:rPr>
        <w:t xml:space="preserve"> </w:t>
      </w:r>
      <w:r w:rsidRPr="007752A1">
        <w:rPr>
          <w:rFonts w:ascii="Arial" w:hAnsi="Arial" w:cs="Arial"/>
          <w:sz w:val="20"/>
        </w:rPr>
        <w:t>sans ouvrir droit à indemnités à quelque titre que ce soit.</w:t>
      </w:r>
    </w:p>
    <w:p w14:paraId="39FFB755" w14:textId="77777777" w:rsidR="00DD4903" w:rsidRPr="007752A1" w:rsidRDefault="00DD4903" w:rsidP="007752A1">
      <w:pPr>
        <w:pStyle w:val="Corpsdetexte3"/>
        <w:spacing w:after="0"/>
        <w:jc w:val="both"/>
        <w:rPr>
          <w:rFonts w:ascii="Arial" w:hAnsi="Arial" w:cs="Arial"/>
          <w:sz w:val="20"/>
        </w:rPr>
      </w:pPr>
    </w:p>
    <w:p w14:paraId="2228FF5D" w14:textId="0F288898" w:rsidR="00DD4903" w:rsidRPr="007752A1" w:rsidRDefault="00DD4903" w:rsidP="007752A1">
      <w:pPr>
        <w:pStyle w:val="Titre1"/>
        <w:spacing w:before="0" w:after="0"/>
        <w:rPr>
          <w:rFonts w:ascii="Arial" w:hAnsi="Arial" w:cs="Arial"/>
          <w:sz w:val="20"/>
        </w:rPr>
      </w:pPr>
      <w:bookmarkStart w:id="53" w:name="_Toc189042821"/>
      <w:r w:rsidRPr="007752A1">
        <w:rPr>
          <w:rFonts w:ascii="Arial" w:hAnsi="Arial" w:cs="Arial"/>
          <w:sz w:val="20"/>
        </w:rPr>
        <w:lastRenderedPageBreak/>
        <w:t xml:space="preserve">Article </w:t>
      </w:r>
      <w:r w:rsidR="00545B04" w:rsidRPr="007752A1">
        <w:rPr>
          <w:rFonts w:ascii="Arial" w:hAnsi="Arial" w:cs="Arial"/>
          <w:sz w:val="20"/>
        </w:rPr>
        <w:t xml:space="preserve">13 </w:t>
      </w:r>
      <w:r w:rsidRPr="007752A1">
        <w:rPr>
          <w:rFonts w:ascii="Arial" w:hAnsi="Arial" w:cs="Arial"/>
          <w:sz w:val="20"/>
        </w:rPr>
        <w:t>– Protection des données à caractère personnel</w:t>
      </w:r>
      <w:bookmarkEnd w:id="53"/>
    </w:p>
    <w:p w14:paraId="19D95134" w14:textId="77777777" w:rsidR="001B5C9E" w:rsidRPr="007752A1" w:rsidRDefault="001B5C9E" w:rsidP="007752A1">
      <w:pPr>
        <w:pStyle w:val="Corpsdetexte3"/>
        <w:spacing w:after="0"/>
        <w:jc w:val="both"/>
        <w:rPr>
          <w:rFonts w:ascii="Arial" w:hAnsi="Arial" w:cs="Arial"/>
          <w:sz w:val="20"/>
        </w:rPr>
      </w:pPr>
    </w:p>
    <w:p w14:paraId="410CF721" w14:textId="210CD56F" w:rsidR="00EE0CD9" w:rsidRPr="007752A1" w:rsidRDefault="00545B04" w:rsidP="007752A1">
      <w:pPr>
        <w:pStyle w:val="Titre2"/>
        <w:rPr>
          <w:rFonts w:ascii="Arial" w:hAnsi="Arial" w:cs="Arial"/>
          <w:sz w:val="20"/>
        </w:rPr>
      </w:pPr>
      <w:r w:rsidRPr="007752A1">
        <w:rPr>
          <w:rFonts w:ascii="Arial" w:hAnsi="Arial" w:cs="Arial"/>
          <w:sz w:val="20"/>
        </w:rPr>
        <w:t>13</w:t>
      </w:r>
      <w:r w:rsidR="00EE0CD9" w:rsidRPr="007752A1">
        <w:rPr>
          <w:rFonts w:ascii="Arial" w:hAnsi="Arial" w:cs="Arial"/>
          <w:sz w:val="20"/>
        </w:rPr>
        <w:t>.1 – Données collectées au titre de la gestion administrative du contrat</w:t>
      </w:r>
    </w:p>
    <w:p w14:paraId="29719285" w14:textId="77777777" w:rsidR="00EE0CD9" w:rsidRPr="007752A1" w:rsidRDefault="00EE0CD9" w:rsidP="007752A1">
      <w:pPr>
        <w:autoSpaceDE w:val="0"/>
        <w:autoSpaceDN w:val="0"/>
        <w:adjustRightInd w:val="0"/>
        <w:spacing w:after="0"/>
        <w:rPr>
          <w:rFonts w:ascii="Arial" w:hAnsi="Arial" w:cs="Arial"/>
          <w:sz w:val="20"/>
        </w:rPr>
      </w:pPr>
    </w:p>
    <w:p w14:paraId="050EB084" w14:textId="77777777" w:rsidR="00C04213" w:rsidRPr="007752A1" w:rsidRDefault="00C04213" w:rsidP="007752A1">
      <w:pPr>
        <w:autoSpaceDE w:val="0"/>
        <w:autoSpaceDN w:val="0"/>
        <w:adjustRightInd w:val="0"/>
        <w:spacing w:after="0"/>
        <w:rPr>
          <w:rFonts w:ascii="Arial" w:hAnsi="Arial" w:cs="Arial"/>
          <w:sz w:val="20"/>
        </w:rPr>
      </w:pPr>
      <w:r w:rsidRPr="007752A1">
        <w:rPr>
          <w:rFonts w:ascii="Arial" w:hAnsi="Arial" w:cs="Arial"/>
          <w:sz w:val="20"/>
        </w:rPr>
        <w:t xml:space="preserve">L’ACOSS pourra être amenée à collecter des données à caractère personnel au titre de la gestion administrative du présent Marché. Ainsi, l’ACOSS, en qualité de responsable de traitement, peut être amenée à collecter nom(s), prénom(s), fonction et adresse email professionnelle des représentants légaux du Titulaire et des interlocuteurs désignés par ce dernier pour la bonne exécution du Marché. Le Titulaire s’engage à ce titre à informer lesdites personnes du contenu du présent article. </w:t>
      </w:r>
    </w:p>
    <w:p w14:paraId="1F967446" w14:textId="77777777" w:rsidR="00C04213" w:rsidRPr="007752A1" w:rsidRDefault="00C04213" w:rsidP="007752A1">
      <w:pPr>
        <w:autoSpaceDE w:val="0"/>
        <w:autoSpaceDN w:val="0"/>
        <w:adjustRightInd w:val="0"/>
        <w:spacing w:after="0"/>
        <w:rPr>
          <w:rFonts w:ascii="Arial" w:hAnsi="Arial" w:cs="Arial"/>
          <w:sz w:val="20"/>
        </w:rPr>
      </w:pPr>
    </w:p>
    <w:p w14:paraId="69F75D5F" w14:textId="77777777" w:rsidR="00C04213" w:rsidRPr="007752A1" w:rsidRDefault="00C04213" w:rsidP="007752A1">
      <w:pPr>
        <w:autoSpaceDE w:val="0"/>
        <w:autoSpaceDN w:val="0"/>
        <w:adjustRightInd w:val="0"/>
        <w:spacing w:after="0"/>
        <w:rPr>
          <w:rFonts w:ascii="Arial" w:hAnsi="Arial" w:cs="Arial"/>
          <w:sz w:val="20"/>
        </w:rPr>
      </w:pPr>
      <w:r w:rsidRPr="007752A1">
        <w:rPr>
          <w:rFonts w:ascii="Arial" w:hAnsi="Arial" w:cs="Arial"/>
          <w:sz w:val="20"/>
        </w:rPr>
        <w:t>Les données seront conservées pour la durée de Marché.</w:t>
      </w:r>
    </w:p>
    <w:p w14:paraId="51C5EB57" w14:textId="77777777" w:rsidR="00C04213" w:rsidRPr="007752A1" w:rsidRDefault="00C04213" w:rsidP="007752A1">
      <w:pPr>
        <w:autoSpaceDE w:val="0"/>
        <w:autoSpaceDN w:val="0"/>
        <w:adjustRightInd w:val="0"/>
        <w:spacing w:after="0"/>
        <w:rPr>
          <w:rFonts w:ascii="Arial" w:hAnsi="Arial" w:cs="Arial"/>
          <w:sz w:val="20"/>
        </w:rPr>
      </w:pPr>
    </w:p>
    <w:p w14:paraId="30E23CAD" w14:textId="77777777" w:rsidR="00C04213" w:rsidRPr="007752A1" w:rsidRDefault="00C04213" w:rsidP="007752A1">
      <w:pPr>
        <w:autoSpaceDE w:val="0"/>
        <w:autoSpaceDN w:val="0"/>
        <w:adjustRightInd w:val="0"/>
        <w:spacing w:after="0"/>
        <w:rPr>
          <w:rFonts w:ascii="Arial" w:hAnsi="Arial" w:cs="Arial"/>
          <w:sz w:val="20"/>
        </w:rPr>
      </w:pPr>
      <w:r w:rsidRPr="007752A1">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723E8B0B" w14:textId="77777777" w:rsidR="00C04213" w:rsidRPr="007752A1" w:rsidRDefault="00C04213" w:rsidP="007752A1">
      <w:pPr>
        <w:autoSpaceDE w:val="0"/>
        <w:autoSpaceDN w:val="0"/>
        <w:adjustRightInd w:val="0"/>
        <w:spacing w:after="0"/>
        <w:rPr>
          <w:rFonts w:ascii="Arial" w:hAnsi="Arial" w:cs="Arial"/>
          <w:sz w:val="20"/>
        </w:rPr>
      </w:pPr>
    </w:p>
    <w:p w14:paraId="646908CC" w14:textId="6A23F8B8" w:rsidR="00C04213" w:rsidRPr="007752A1" w:rsidRDefault="00C04213" w:rsidP="007752A1">
      <w:pPr>
        <w:autoSpaceDE w:val="0"/>
        <w:autoSpaceDN w:val="0"/>
        <w:adjustRightInd w:val="0"/>
        <w:spacing w:after="0"/>
        <w:rPr>
          <w:rFonts w:ascii="Arial" w:hAnsi="Arial" w:cs="Arial"/>
          <w:sz w:val="20"/>
        </w:rPr>
      </w:pPr>
      <w:r w:rsidRPr="007752A1">
        <w:rPr>
          <w:rFonts w:ascii="Arial" w:hAnsi="Arial" w:cs="Arial"/>
          <w:sz w:val="20"/>
        </w:rPr>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w:t>
      </w:r>
      <w:r w:rsidR="001E5C92" w:rsidRPr="007752A1">
        <w:rPr>
          <w:rFonts w:ascii="Arial" w:hAnsi="Arial" w:cs="Arial"/>
          <w:sz w:val="20"/>
        </w:rPr>
        <w:t xml:space="preserve"> en justifiant dans les deux cas de son identité conformément à l’article 77 du décret n°2019-536 du 29 mai 2019.</w:t>
      </w:r>
    </w:p>
    <w:p w14:paraId="2C837837" w14:textId="77777777" w:rsidR="00C04213" w:rsidRPr="007752A1" w:rsidRDefault="00C04213" w:rsidP="007752A1">
      <w:pPr>
        <w:autoSpaceDE w:val="0"/>
        <w:autoSpaceDN w:val="0"/>
        <w:adjustRightInd w:val="0"/>
        <w:spacing w:after="0"/>
        <w:rPr>
          <w:rFonts w:ascii="Arial" w:hAnsi="Arial" w:cs="Arial"/>
          <w:sz w:val="20"/>
        </w:rPr>
      </w:pPr>
    </w:p>
    <w:p w14:paraId="4AA7A45B" w14:textId="77777777" w:rsidR="00C04213" w:rsidRPr="007752A1" w:rsidRDefault="00C04213" w:rsidP="007752A1">
      <w:pPr>
        <w:autoSpaceDE w:val="0"/>
        <w:autoSpaceDN w:val="0"/>
        <w:adjustRightInd w:val="0"/>
        <w:spacing w:after="0"/>
        <w:rPr>
          <w:rFonts w:ascii="Arial" w:hAnsi="Arial" w:cs="Arial"/>
          <w:sz w:val="20"/>
        </w:rPr>
      </w:pPr>
      <w:r w:rsidRPr="007752A1">
        <w:rPr>
          <w:rFonts w:ascii="Arial" w:hAnsi="Arial" w:cs="Arial"/>
          <w:sz w:val="20"/>
        </w:rPr>
        <w:t>Pour toute information complémentaire ou réclamation, l’intéressé peut contacter la Commission Nationale de l’Informatique et des Libertés (CNIL).</w:t>
      </w:r>
    </w:p>
    <w:p w14:paraId="1C5910C0" w14:textId="77777777" w:rsidR="00C04213" w:rsidRPr="007752A1" w:rsidRDefault="00C04213" w:rsidP="007752A1">
      <w:pPr>
        <w:autoSpaceDE w:val="0"/>
        <w:autoSpaceDN w:val="0"/>
        <w:adjustRightInd w:val="0"/>
        <w:spacing w:after="0"/>
        <w:rPr>
          <w:rFonts w:ascii="Arial" w:hAnsi="Arial" w:cs="Arial"/>
          <w:sz w:val="20"/>
        </w:rPr>
      </w:pPr>
    </w:p>
    <w:p w14:paraId="1FE4597D" w14:textId="77777777" w:rsidR="00C04213" w:rsidRPr="007752A1" w:rsidRDefault="00C04213" w:rsidP="007752A1">
      <w:pPr>
        <w:autoSpaceDE w:val="0"/>
        <w:autoSpaceDN w:val="0"/>
        <w:adjustRightInd w:val="0"/>
        <w:spacing w:after="0"/>
        <w:rPr>
          <w:rFonts w:ascii="Arial" w:hAnsi="Arial" w:cs="Arial"/>
          <w:sz w:val="20"/>
        </w:rPr>
      </w:pPr>
      <w:r w:rsidRPr="007752A1">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1649CBAE" w14:textId="2EFD451F" w:rsidR="000B6F6C" w:rsidRPr="007752A1" w:rsidRDefault="000B6F6C" w:rsidP="007752A1">
      <w:pPr>
        <w:autoSpaceDE w:val="0"/>
        <w:autoSpaceDN w:val="0"/>
        <w:adjustRightInd w:val="0"/>
        <w:spacing w:after="0"/>
        <w:rPr>
          <w:rFonts w:ascii="Arial" w:hAnsi="Arial" w:cs="Arial"/>
          <w:sz w:val="20"/>
        </w:rPr>
      </w:pPr>
    </w:p>
    <w:p w14:paraId="09E1E496" w14:textId="77777777" w:rsidR="00591B57" w:rsidRPr="007752A1" w:rsidRDefault="00591B57" w:rsidP="007752A1">
      <w:pPr>
        <w:autoSpaceDE w:val="0"/>
        <w:autoSpaceDN w:val="0"/>
        <w:adjustRightInd w:val="0"/>
        <w:spacing w:after="0"/>
        <w:rPr>
          <w:rFonts w:ascii="Arial" w:hAnsi="Arial" w:cs="Arial"/>
          <w:sz w:val="20"/>
        </w:rPr>
      </w:pPr>
    </w:p>
    <w:p w14:paraId="28179FB0" w14:textId="0464CF3B" w:rsidR="0027500A" w:rsidRPr="007752A1" w:rsidRDefault="00545B04" w:rsidP="007752A1">
      <w:pPr>
        <w:pStyle w:val="Titre2"/>
        <w:rPr>
          <w:rFonts w:ascii="Arial" w:hAnsi="Arial" w:cs="Arial"/>
          <w:sz w:val="20"/>
        </w:rPr>
      </w:pPr>
      <w:r w:rsidRPr="007752A1">
        <w:rPr>
          <w:rFonts w:ascii="Arial" w:hAnsi="Arial" w:cs="Arial"/>
          <w:sz w:val="20"/>
        </w:rPr>
        <w:t>13</w:t>
      </w:r>
      <w:r w:rsidR="0027500A" w:rsidRPr="007752A1">
        <w:rPr>
          <w:rFonts w:ascii="Arial" w:hAnsi="Arial" w:cs="Arial"/>
          <w:sz w:val="20"/>
        </w:rPr>
        <w:t>.2 – Autres données</w:t>
      </w:r>
    </w:p>
    <w:p w14:paraId="2D55F5BC" w14:textId="77777777" w:rsidR="0027500A" w:rsidRPr="007752A1" w:rsidRDefault="0027500A" w:rsidP="007752A1">
      <w:pPr>
        <w:autoSpaceDE w:val="0"/>
        <w:autoSpaceDN w:val="0"/>
        <w:adjustRightInd w:val="0"/>
        <w:spacing w:after="0"/>
        <w:rPr>
          <w:rFonts w:ascii="Arial" w:hAnsi="Arial" w:cs="Arial"/>
          <w:sz w:val="20"/>
        </w:rPr>
      </w:pPr>
    </w:p>
    <w:p w14:paraId="55C0FC1F" w14:textId="2A6C10A6" w:rsidR="00AF2374" w:rsidRPr="007752A1" w:rsidRDefault="0027478D" w:rsidP="007752A1">
      <w:pPr>
        <w:spacing w:after="0"/>
        <w:rPr>
          <w:rFonts w:ascii="Arial" w:eastAsia="Calibri" w:hAnsi="Arial" w:cs="Arial"/>
          <w:sz w:val="20"/>
        </w:rPr>
      </w:pPr>
      <w:r w:rsidRPr="007752A1">
        <w:rPr>
          <w:rFonts w:ascii="Arial" w:eastAsia="Calibri" w:hAnsi="Arial" w:cs="Arial"/>
          <w:sz w:val="20"/>
        </w:rPr>
        <w:t>Dans tous les autres cas, les données transmises au Titulaire seront par principe préalablement anonymisées.</w:t>
      </w:r>
    </w:p>
    <w:p w14:paraId="0EC76BBA" w14:textId="3A0B112E" w:rsidR="00AF2374" w:rsidRPr="007752A1" w:rsidRDefault="00AF2374" w:rsidP="007752A1">
      <w:pPr>
        <w:spacing w:after="0"/>
        <w:jc w:val="left"/>
        <w:rPr>
          <w:rFonts w:ascii="Arial" w:eastAsia="Calibri" w:hAnsi="Arial" w:cs="Arial"/>
          <w:sz w:val="20"/>
        </w:rPr>
      </w:pPr>
    </w:p>
    <w:p w14:paraId="65B6A1DA" w14:textId="77777777" w:rsidR="0027478D" w:rsidRPr="007752A1" w:rsidRDefault="0027478D" w:rsidP="00B90387">
      <w:pPr>
        <w:spacing w:after="0"/>
        <w:rPr>
          <w:rFonts w:ascii="Arial" w:eastAsia="Calibri" w:hAnsi="Arial" w:cs="Arial"/>
          <w:sz w:val="20"/>
        </w:rPr>
      </w:pPr>
    </w:p>
    <w:p w14:paraId="67950E65" w14:textId="757B452F" w:rsidR="0027478D" w:rsidRPr="007752A1" w:rsidRDefault="00545B04" w:rsidP="007752A1">
      <w:pPr>
        <w:pStyle w:val="Titre3"/>
        <w:spacing w:after="0"/>
        <w:rPr>
          <w:rFonts w:ascii="Arial" w:hAnsi="Arial" w:cs="Arial"/>
          <w:sz w:val="20"/>
        </w:rPr>
      </w:pPr>
      <w:r w:rsidRPr="007752A1">
        <w:rPr>
          <w:rFonts w:ascii="Arial" w:hAnsi="Arial" w:cs="Arial"/>
          <w:sz w:val="20"/>
        </w:rPr>
        <w:t>13</w:t>
      </w:r>
      <w:r w:rsidR="0027478D" w:rsidRPr="007752A1">
        <w:rPr>
          <w:rFonts w:ascii="Arial" w:hAnsi="Arial" w:cs="Arial"/>
          <w:sz w:val="20"/>
        </w:rPr>
        <w:t xml:space="preserve">.2.1 – En cas de traitement de données à caractère personnel </w:t>
      </w:r>
    </w:p>
    <w:p w14:paraId="5C56306D" w14:textId="77777777" w:rsidR="0027478D" w:rsidRPr="007752A1" w:rsidRDefault="0027478D" w:rsidP="007752A1">
      <w:pPr>
        <w:spacing w:after="0"/>
        <w:rPr>
          <w:rFonts w:ascii="Arial" w:eastAsia="Calibri" w:hAnsi="Arial" w:cs="Arial"/>
          <w:sz w:val="20"/>
        </w:rPr>
      </w:pPr>
    </w:p>
    <w:p w14:paraId="718CA979" w14:textId="77777777" w:rsidR="000B6F6C" w:rsidRPr="007752A1" w:rsidRDefault="000B6F6C" w:rsidP="007752A1">
      <w:pPr>
        <w:rPr>
          <w:rFonts w:ascii="Arial" w:eastAsia="Calibri" w:hAnsi="Arial" w:cs="Arial"/>
          <w:sz w:val="20"/>
        </w:rPr>
      </w:pPr>
      <w:r w:rsidRPr="007752A1">
        <w:rPr>
          <w:rFonts w:ascii="Arial" w:eastAsia="Calibri" w:hAnsi="Arial" w:cs="Arial"/>
          <w:sz w:val="20"/>
        </w:rPr>
        <w:t xml:space="preserve">Dans l’hypothèse où, lors de l’exécution du présent marché, la réalisation d’une mission implique le traitement par le Titulaire pour le compte de l’ACOSS de données non anonymisées et donc à caractère personnel, la Partie la plus diligente saisit, préalablement à la mise en œuvre de l’opération de traitement, le Délégué à la protection des données de l’ACOSS via la messagerie électronique : </w:t>
      </w:r>
      <w:hyperlink r:id="rId12" w:history="1">
        <w:r w:rsidRPr="007752A1">
          <w:rPr>
            <w:rStyle w:val="Lienhypertexte"/>
            <w:rFonts w:ascii="Arial" w:eastAsia="Calibri" w:hAnsi="Arial" w:cs="Arial"/>
            <w:color w:val="auto"/>
            <w:sz w:val="20"/>
          </w:rPr>
          <w:t>informatiqueetlibertes.acoss@acoss.fr</w:t>
        </w:r>
      </w:hyperlink>
      <w:r w:rsidRPr="007752A1">
        <w:rPr>
          <w:rFonts w:ascii="Arial" w:eastAsia="Calibri" w:hAnsi="Arial" w:cs="Arial"/>
          <w:sz w:val="20"/>
        </w:rPr>
        <w:t xml:space="preserve">. </w:t>
      </w:r>
    </w:p>
    <w:p w14:paraId="3C4E8C08" w14:textId="0A845F7B" w:rsidR="000B6F6C" w:rsidRPr="007752A1" w:rsidRDefault="000B6F6C" w:rsidP="007752A1">
      <w:pPr>
        <w:rPr>
          <w:rFonts w:ascii="Arial" w:eastAsia="Calibri" w:hAnsi="Arial" w:cs="Arial"/>
          <w:sz w:val="20"/>
        </w:rPr>
      </w:pPr>
      <w:r w:rsidRPr="007752A1">
        <w:rPr>
          <w:rFonts w:ascii="Arial" w:eastAsia="Calibri" w:hAnsi="Arial" w:cs="Arial"/>
          <w:sz w:val="20"/>
        </w:rPr>
        <w:t xml:space="preserve">Après concertation du Délégué à la protection des données de l’ACOSS, les Parties précisent le ou les traitement(s) autorisé(s) dans le cadre </w:t>
      </w:r>
      <w:r w:rsidR="00A22C84" w:rsidRPr="007752A1">
        <w:rPr>
          <w:rFonts w:ascii="Arial" w:eastAsia="Calibri" w:hAnsi="Arial" w:cs="Arial"/>
          <w:sz w:val="20"/>
        </w:rPr>
        <w:t>d’une réunion ad hoc</w:t>
      </w:r>
      <w:r w:rsidRPr="007752A1">
        <w:rPr>
          <w:rFonts w:ascii="Arial" w:eastAsia="Calibri" w:hAnsi="Arial" w:cs="Arial"/>
          <w:sz w:val="20"/>
        </w:rPr>
        <w:t xml:space="preserve">. Ces éléments sont ensuite formalisés dans l’annexe « Sous-traitance de traitement de données à caractère personnel », élaborée à partir du modèle générique joint au dossier de consultation des entreprises. Ce document, annexé au présent </w:t>
      </w:r>
      <w:r w:rsidR="00E0205C" w:rsidRPr="007752A1">
        <w:rPr>
          <w:rFonts w:ascii="Arial" w:eastAsia="Calibri" w:hAnsi="Arial" w:cs="Arial"/>
          <w:sz w:val="20"/>
        </w:rPr>
        <w:t>marché a</w:t>
      </w:r>
      <w:r w:rsidRPr="007752A1">
        <w:rPr>
          <w:rFonts w:ascii="Arial" w:eastAsia="Calibri" w:hAnsi="Arial" w:cs="Arial"/>
          <w:sz w:val="20"/>
        </w:rPr>
        <w:t xml:space="preserve"> valeur contractuelle. </w:t>
      </w:r>
    </w:p>
    <w:p w14:paraId="2C5ED929" w14:textId="77777777" w:rsidR="000B6F6C" w:rsidRPr="007752A1" w:rsidRDefault="000B6F6C" w:rsidP="007752A1">
      <w:pPr>
        <w:rPr>
          <w:rFonts w:ascii="Arial" w:eastAsia="Calibri" w:hAnsi="Arial" w:cs="Arial"/>
          <w:sz w:val="20"/>
        </w:rPr>
      </w:pPr>
      <w:r w:rsidRPr="007752A1">
        <w:rPr>
          <w:rFonts w:ascii="Arial" w:eastAsia="Calibri" w:hAnsi="Arial" w:cs="Arial"/>
          <w:sz w:val="20"/>
        </w:rPr>
        <w:t xml:space="preserve">A chaque identification d’un nouveau traitement de données à caractère personnel par le Titulaire pour le compte de l’ACOSS, les Parties sont tenues de respecter la procédure définie dans les deux précédents paragraphes et l’annexe « Sous-traitance de traitement de données à caractère personnel » est complétée dans sa partie « Description du ou des traitement(s) des données à caractère personnel ». </w:t>
      </w:r>
    </w:p>
    <w:p w14:paraId="3BB09665" w14:textId="151A17B5" w:rsidR="000705CB" w:rsidRPr="007752A1" w:rsidRDefault="00545B04" w:rsidP="007752A1">
      <w:pPr>
        <w:pStyle w:val="Titre3"/>
        <w:spacing w:after="0"/>
        <w:rPr>
          <w:rFonts w:ascii="Arial" w:hAnsi="Arial" w:cs="Arial"/>
          <w:sz w:val="20"/>
        </w:rPr>
      </w:pPr>
      <w:r w:rsidRPr="007752A1">
        <w:rPr>
          <w:rFonts w:ascii="Arial" w:hAnsi="Arial" w:cs="Arial"/>
          <w:sz w:val="20"/>
        </w:rPr>
        <w:lastRenderedPageBreak/>
        <w:t>13</w:t>
      </w:r>
      <w:r w:rsidR="0021288E" w:rsidRPr="007752A1">
        <w:rPr>
          <w:rFonts w:ascii="Arial" w:hAnsi="Arial" w:cs="Arial"/>
          <w:sz w:val="20"/>
        </w:rPr>
        <w:t>.2.2 – En cas de transfert de données à caractère personnel hors Union européenne</w:t>
      </w:r>
    </w:p>
    <w:p w14:paraId="64C1F7B1" w14:textId="77777777" w:rsidR="000705CB" w:rsidRPr="007752A1" w:rsidRDefault="000705CB" w:rsidP="007752A1">
      <w:pPr>
        <w:spacing w:after="0"/>
        <w:rPr>
          <w:rFonts w:ascii="Arial" w:eastAsia="Calibri" w:hAnsi="Arial" w:cs="Arial"/>
          <w:sz w:val="20"/>
        </w:rPr>
      </w:pPr>
    </w:p>
    <w:p w14:paraId="7548D527" w14:textId="3ECD4AF9" w:rsidR="000B6F6C" w:rsidRPr="007752A1" w:rsidRDefault="000B6F6C" w:rsidP="007752A1">
      <w:pPr>
        <w:rPr>
          <w:rFonts w:ascii="Arial" w:eastAsia="Calibri" w:hAnsi="Arial" w:cs="Arial"/>
          <w:sz w:val="20"/>
        </w:rPr>
      </w:pPr>
      <w:r w:rsidRPr="007752A1">
        <w:rPr>
          <w:rFonts w:ascii="Arial" w:eastAsia="Calibri" w:hAnsi="Arial" w:cs="Arial"/>
          <w:sz w:val="20"/>
        </w:rPr>
        <w:t xml:space="preserve">Dans l’hypothèse où le Titulaire envisage, à des fins strictement nécessaires à l’exécution des prestations, de transférer des données à caractère personnel vers des sous-traitants établis dans un pays tiers à l’Union européenne qui n’assure pas un niveau adéquat de protection des données, la Partie la plus diligente saisit, préalablement au transfert des données, le Délégué à la protection des données de l’ACOSS via la messagerie électronique : </w:t>
      </w:r>
      <w:hyperlink r:id="rId13" w:history="1">
        <w:r w:rsidRPr="007752A1">
          <w:rPr>
            <w:rStyle w:val="Lienhypertexte"/>
            <w:rFonts w:ascii="Arial" w:eastAsia="Calibri" w:hAnsi="Arial" w:cs="Arial"/>
            <w:color w:val="auto"/>
            <w:sz w:val="20"/>
          </w:rPr>
          <w:t>informatiqueetlibertes.acoss@acoss.fr</w:t>
        </w:r>
      </w:hyperlink>
      <w:r w:rsidRPr="007752A1">
        <w:rPr>
          <w:rFonts w:ascii="Arial" w:eastAsia="Calibri" w:hAnsi="Arial" w:cs="Arial"/>
          <w:sz w:val="20"/>
        </w:rPr>
        <w:t xml:space="preserve">. </w:t>
      </w:r>
    </w:p>
    <w:p w14:paraId="06262EE2" w14:textId="0C026907" w:rsidR="000B6F6C" w:rsidRPr="007752A1" w:rsidRDefault="000B6F6C" w:rsidP="007752A1">
      <w:pPr>
        <w:rPr>
          <w:rFonts w:ascii="Arial" w:eastAsia="Calibri" w:hAnsi="Arial" w:cs="Arial"/>
          <w:sz w:val="20"/>
        </w:rPr>
      </w:pPr>
      <w:r w:rsidRPr="007752A1">
        <w:rPr>
          <w:rFonts w:ascii="Arial" w:eastAsia="Calibri" w:hAnsi="Arial" w:cs="Arial"/>
          <w:sz w:val="20"/>
        </w:rPr>
        <w:t xml:space="preserve">Après concertation du Délégué à la protection des données de l’ACOSS, les Parties précisent le ou les traitement(s) autorisé(s) et les mesures techniques et organisationnelles liées à la sécurité à mettre en œuvre dans le cadre </w:t>
      </w:r>
      <w:r w:rsidR="00976632" w:rsidRPr="007752A1">
        <w:rPr>
          <w:rFonts w:ascii="Arial" w:eastAsia="Calibri" w:hAnsi="Arial" w:cs="Arial"/>
          <w:sz w:val="20"/>
        </w:rPr>
        <w:t>d’une réunion ad hoc</w:t>
      </w:r>
      <w:r w:rsidRPr="007752A1">
        <w:rPr>
          <w:rFonts w:ascii="Arial" w:eastAsia="Calibri" w:hAnsi="Arial" w:cs="Arial"/>
          <w:sz w:val="20"/>
        </w:rPr>
        <w:t xml:space="preserve">. Ces éléments sont ensuite formalisés dans l’annexe « Sous-traitance de traitement de données à caractère personnel dans un pays tiers », élaborée à partir du modèle générique joint au dossier de consultation des entreprises. Ce document a valeur contractuelle. </w:t>
      </w:r>
    </w:p>
    <w:p w14:paraId="2D54FDCE" w14:textId="754068FC" w:rsidR="00C04213" w:rsidRPr="007752A1" w:rsidRDefault="000B6F6C" w:rsidP="007752A1">
      <w:pPr>
        <w:pStyle w:val="Corpsdetexte3"/>
        <w:spacing w:after="0"/>
        <w:jc w:val="both"/>
        <w:rPr>
          <w:rFonts w:ascii="Arial" w:eastAsia="Calibri" w:hAnsi="Arial" w:cs="Arial"/>
          <w:sz w:val="20"/>
        </w:rPr>
      </w:pPr>
      <w:r w:rsidRPr="007752A1">
        <w:rPr>
          <w:rFonts w:ascii="Arial" w:eastAsia="Calibri" w:hAnsi="Arial" w:cs="Arial"/>
          <w:sz w:val="20"/>
        </w:rPr>
        <w:t xml:space="preserve">A chaque identification d’un nouveau traitement de données à caractère personnel par le Titulaire pour le compte de l’ACOSS et qui implique un transfert vers des sous-traitants établis dans un pays tiers à l’Union européenne qui n’assure pas un niveau adéquat de protection des données, les Parties sont tenues de respecter la procédure définie dans les deux précédents paragraphes et l’annexe « Sous-traitance de traitement de données à caractère personnel dans un pays tiers » est complétée dans ses parties « Appendice 1 » et « Appendice 2 ». </w:t>
      </w:r>
    </w:p>
    <w:p w14:paraId="62BA5356" w14:textId="77777777" w:rsidR="00591B57" w:rsidRPr="007752A1" w:rsidRDefault="00591B57" w:rsidP="007752A1">
      <w:pPr>
        <w:pStyle w:val="Corpsdetexte3"/>
        <w:spacing w:after="0"/>
        <w:jc w:val="both"/>
        <w:rPr>
          <w:rFonts w:ascii="Arial" w:eastAsia="Calibri" w:hAnsi="Arial" w:cs="Arial"/>
          <w:sz w:val="20"/>
        </w:rPr>
      </w:pPr>
    </w:p>
    <w:p w14:paraId="4BA16646" w14:textId="77777777" w:rsidR="00591B57" w:rsidRPr="007752A1" w:rsidRDefault="00591B57" w:rsidP="00B90387">
      <w:pPr>
        <w:pStyle w:val="Corpsdetexte3"/>
        <w:spacing w:after="0"/>
        <w:jc w:val="both"/>
        <w:rPr>
          <w:rFonts w:ascii="Arial" w:eastAsia="Calibri" w:hAnsi="Arial" w:cs="Arial"/>
          <w:sz w:val="20"/>
        </w:rPr>
      </w:pPr>
    </w:p>
    <w:p w14:paraId="30998EB8" w14:textId="489AD586" w:rsidR="00DC6AAE" w:rsidRPr="007752A1" w:rsidRDefault="00DC6AAE" w:rsidP="007752A1">
      <w:pPr>
        <w:pStyle w:val="Titre1"/>
        <w:spacing w:before="0" w:after="0"/>
        <w:rPr>
          <w:rFonts w:ascii="Arial" w:hAnsi="Arial" w:cs="Arial"/>
          <w:sz w:val="20"/>
        </w:rPr>
      </w:pPr>
      <w:bookmarkStart w:id="54" w:name="_Toc189042822"/>
      <w:r w:rsidRPr="007752A1">
        <w:rPr>
          <w:rFonts w:ascii="Arial" w:hAnsi="Arial" w:cs="Arial"/>
          <w:sz w:val="20"/>
        </w:rPr>
        <w:t xml:space="preserve">Article </w:t>
      </w:r>
      <w:r w:rsidR="00545B04" w:rsidRPr="007752A1">
        <w:rPr>
          <w:rFonts w:ascii="Arial" w:hAnsi="Arial" w:cs="Arial"/>
          <w:sz w:val="20"/>
        </w:rPr>
        <w:t xml:space="preserve">14 </w:t>
      </w:r>
      <w:r w:rsidRPr="007752A1">
        <w:rPr>
          <w:rFonts w:ascii="Arial" w:hAnsi="Arial" w:cs="Arial"/>
          <w:sz w:val="20"/>
        </w:rPr>
        <w:t>– Clause</w:t>
      </w:r>
      <w:r w:rsidR="00737F2E" w:rsidRPr="007752A1">
        <w:rPr>
          <w:rFonts w:ascii="Arial" w:hAnsi="Arial" w:cs="Arial"/>
          <w:sz w:val="20"/>
        </w:rPr>
        <w:t>s</w:t>
      </w:r>
      <w:r w:rsidRPr="007752A1">
        <w:rPr>
          <w:rFonts w:ascii="Arial" w:hAnsi="Arial" w:cs="Arial"/>
          <w:sz w:val="20"/>
        </w:rPr>
        <w:t xml:space="preserve"> sociale et environnementale</w:t>
      </w:r>
      <w:bookmarkEnd w:id="54"/>
    </w:p>
    <w:p w14:paraId="02C92AAC" w14:textId="14315BB0" w:rsidR="00A0161D" w:rsidRPr="007752A1" w:rsidRDefault="00B66641" w:rsidP="007752A1">
      <w:pPr>
        <w:pStyle w:val="Titre2"/>
        <w:spacing w:before="100" w:beforeAutospacing="1" w:after="100" w:afterAutospacing="1"/>
        <w:rPr>
          <w:rFonts w:ascii="Arial" w:hAnsi="Arial" w:cs="Arial"/>
          <w:bCs/>
          <w:sz w:val="20"/>
        </w:rPr>
      </w:pPr>
      <w:r w:rsidRPr="007752A1">
        <w:rPr>
          <w:rFonts w:ascii="Arial" w:hAnsi="Arial" w:cs="Arial"/>
          <w:sz w:val="20"/>
        </w:rPr>
        <w:t xml:space="preserve">14.1– </w:t>
      </w:r>
      <w:r w:rsidR="00A0161D" w:rsidRPr="007752A1">
        <w:rPr>
          <w:rFonts w:ascii="Arial" w:hAnsi="Arial" w:cs="Arial"/>
          <w:bCs/>
          <w:sz w:val="20"/>
        </w:rPr>
        <w:t xml:space="preserve">Clause de diversité et d’égalité des chances </w:t>
      </w:r>
    </w:p>
    <w:p w14:paraId="6BEDFFF5" w14:textId="2D111115" w:rsidR="00A0161D" w:rsidRPr="007752A1" w:rsidRDefault="00A0161D" w:rsidP="007752A1">
      <w:pPr>
        <w:spacing w:before="100" w:beforeAutospacing="1" w:after="100" w:afterAutospacing="1"/>
        <w:rPr>
          <w:rFonts w:ascii="Arial" w:hAnsi="Arial" w:cs="Arial"/>
          <w:b/>
          <w:bCs/>
          <w:sz w:val="20"/>
        </w:rPr>
      </w:pPr>
      <w:r w:rsidRPr="007752A1">
        <w:rPr>
          <w:rFonts w:ascii="Arial" w:hAnsi="Arial" w:cs="Arial"/>
          <w:sz w:val="20"/>
        </w:rPr>
        <w:t>Dans le cadre des prestations réalisées, le titulaire s’engage à promouvoir la diversité et l’égalité des chances en matière de recrutement.</w:t>
      </w:r>
    </w:p>
    <w:p w14:paraId="5E1C21FA" w14:textId="6177A3FF" w:rsidR="00AF2374" w:rsidRPr="007752A1" w:rsidRDefault="00A0161D" w:rsidP="007752A1">
      <w:pPr>
        <w:pStyle w:val="Corpsdetexte3"/>
        <w:spacing w:after="0"/>
        <w:jc w:val="both"/>
        <w:rPr>
          <w:rFonts w:ascii="Arial" w:hAnsi="Arial" w:cs="Arial"/>
          <w:sz w:val="20"/>
        </w:rPr>
      </w:pPr>
      <w:r w:rsidRPr="007752A1">
        <w:rPr>
          <w:rFonts w:ascii="Arial" w:hAnsi="Arial" w:cs="Arial"/>
          <w:sz w:val="20"/>
        </w:rPr>
        <w:t>Modalité de suivi : Le titulaire fournit chaque année, le taux de recrutement réalisé en se basant sur des critères objectifs (compétences, expérience), le nombre d’audits réalisés pour vérifier l’absence de discrimination dans les processus de recrutement.</w:t>
      </w:r>
    </w:p>
    <w:p w14:paraId="45DB6A18" w14:textId="76FE4D0B" w:rsidR="00AF2374" w:rsidRPr="007752A1" w:rsidRDefault="00AF2374" w:rsidP="007752A1">
      <w:pPr>
        <w:spacing w:after="0"/>
        <w:jc w:val="left"/>
        <w:rPr>
          <w:rFonts w:ascii="Arial" w:hAnsi="Arial" w:cs="Arial"/>
          <w:sz w:val="20"/>
        </w:rPr>
      </w:pPr>
    </w:p>
    <w:p w14:paraId="276DD125" w14:textId="1E1ACCF5" w:rsidR="790FB5A3" w:rsidRPr="007752A1" w:rsidRDefault="790FB5A3" w:rsidP="007752A1">
      <w:pPr>
        <w:pStyle w:val="Corpsdetexte3"/>
        <w:spacing w:after="0"/>
        <w:jc w:val="both"/>
        <w:rPr>
          <w:rFonts w:ascii="Arial" w:hAnsi="Arial" w:cs="Arial"/>
          <w:sz w:val="20"/>
        </w:rPr>
      </w:pPr>
    </w:p>
    <w:p w14:paraId="35134383" w14:textId="29BEF278" w:rsidR="3FE971CA" w:rsidRPr="007752A1" w:rsidRDefault="3FE971CA" w:rsidP="007752A1">
      <w:pPr>
        <w:rPr>
          <w:rFonts w:ascii="Arial" w:eastAsia="Arial" w:hAnsi="Arial" w:cs="Arial"/>
          <w:sz w:val="20"/>
        </w:rPr>
      </w:pPr>
      <w:r w:rsidRPr="007752A1">
        <w:rPr>
          <w:rFonts w:ascii="Arial" w:eastAsia="Arial" w:hAnsi="Arial" w:cs="Arial"/>
          <w:sz w:val="20"/>
        </w:rPr>
        <w:t>Les personnes visées par l'action d'insertion professionnelle relèvent notamment de l'une des catégories suivantes :</w:t>
      </w:r>
    </w:p>
    <w:p w14:paraId="54802851" w14:textId="70F8967D" w:rsidR="3FE971CA" w:rsidRPr="007752A1" w:rsidRDefault="3FE971CA" w:rsidP="007752A1">
      <w:pPr>
        <w:rPr>
          <w:rFonts w:ascii="Arial" w:eastAsia="Arial" w:hAnsi="Arial" w:cs="Arial"/>
          <w:sz w:val="20"/>
          <w:u w:val="single"/>
        </w:rPr>
      </w:pPr>
      <w:r w:rsidRPr="007752A1">
        <w:rPr>
          <w:rFonts w:ascii="Arial" w:eastAsia="Arial" w:hAnsi="Arial" w:cs="Arial"/>
          <w:sz w:val="20"/>
        </w:rPr>
        <w:t>-</w:t>
      </w:r>
      <w:r w:rsidRPr="007752A1">
        <w:rPr>
          <w:rFonts w:ascii="Arial" w:eastAsia="Arial" w:hAnsi="Arial" w:cs="Arial"/>
          <w:sz w:val="20"/>
          <w:u w:val="single"/>
        </w:rPr>
        <w:t>Personnes recrutées et accompagnées dans une structure reconnue par l'Etat :</w:t>
      </w:r>
    </w:p>
    <w:p w14:paraId="0CFE57FD" w14:textId="2E2EF164" w:rsidR="3FE971CA" w:rsidRPr="007752A1" w:rsidRDefault="3FE971CA" w:rsidP="007752A1">
      <w:pPr>
        <w:rPr>
          <w:rFonts w:ascii="Arial" w:eastAsia="Arial" w:hAnsi="Arial" w:cs="Arial"/>
          <w:sz w:val="20"/>
        </w:rPr>
      </w:pPr>
      <w:r w:rsidRPr="007752A1">
        <w:rPr>
          <w:rFonts w:ascii="Arial" w:eastAsia="Arial" w:hAnsi="Arial" w:cs="Arial"/>
          <w:sz w:val="20"/>
        </w:rPr>
        <w:t>a) personnes prises en charge dans le secteur adapté ou protégé : salariés des entreprises adaptées, des entreprises adaptées de travail temporaire ou usagers des ESAT ;</w:t>
      </w:r>
    </w:p>
    <w:p w14:paraId="250681EF" w14:textId="651429B5" w:rsidR="3FE971CA" w:rsidRPr="007752A1" w:rsidRDefault="3FE971CA" w:rsidP="007752A1">
      <w:pPr>
        <w:rPr>
          <w:rFonts w:ascii="Arial" w:eastAsia="Arial" w:hAnsi="Arial" w:cs="Arial"/>
          <w:sz w:val="20"/>
        </w:rPr>
      </w:pPr>
      <w:r w:rsidRPr="007752A1">
        <w:rPr>
          <w:rFonts w:ascii="Arial" w:eastAsia="Arial" w:hAnsi="Arial" w:cs="Arial"/>
          <w:sz w:val="20"/>
        </w:rPr>
        <w:t>b) personnes prises en charge dans les structures d'insertion par l'activité économique (IAE) mentionnée à l'article L5132-4 du code du travail, c'est-à-dire :</w:t>
      </w:r>
    </w:p>
    <w:p w14:paraId="350CAFEB" w14:textId="1C004498" w:rsidR="3FE971CA" w:rsidRPr="007752A1" w:rsidRDefault="3FE971CA" w:rsidP="007752A1">
      <w:pPr>
        <w:pStyle w:val="Paragraphedeliste"/>
        <w:numPr>
          <w:ilvl w:val="0"/>
          <w:numId w:val="37"/>
        </w:numPr>
        <w:spacing w:after="0"/>
        <w:rPr>
          <w:rFonts w:ascii="Arial" w:eastAsia="Arial" w:hAnsi="Arial" w:cs="Arial"/>
          <w:sz w:val="20"/>
        </w:rPr>
      </w:pPr>
      <w:r w:rsidRPr="007752A1">
        <w:rPr>
          <w:rFonts w:ascii="Arial" w:eastAsia="Arial" w:hAnsi="Arial" w:cs="Arial"/>
          <w:sz w:val="20"/>
        </w:rPr>
        <w:t>mises à disposition par une association intermédiaire (AI) ou une entreprise de travail temporaire d'insertion (ETTI),</w:t>
      </w:r>
    </w:p>
    <w:p w14:paraId="12FE04DB" w14:textId="691DC787" w:rsidR="3FE971CA" w:rsidRPr="007752A1" w:rsidRDefault="3FE971CA" w:rsidP="007752A1">
      <w:pPr>
        <w:pStyle w:val="Paragraphedeliste"/>
        <w:numPr>
          <w:ilvl w:val="0"/>
          <w:numId w:val="37"/>
        </w:numPr>
        <w:rPr>
          <w:rFonts w:ascii="Arial" w:eastAsia="Arial" w:hAnsi="Arial" w:cs="Arial"/>
          <w:sz w:val="20"/>
        </w:rPr>
      </w:pPr>
      <w:r w:rsidRPr="007752A1">
        <w:rPr>
          <w:rFonts w:ascii="Arial" w:eastAsia="Arial" w:hAnsi="Arial" w:cs="Arial"/>
          <w:sz w:val="20"/>
        </w:rPr>
        <w:t>salariées d'une entreprise d'insertion (EI), d'un atelier chantier d'insertion (ACI) ;</w:t>
      </w:r>
    </w:p>
    <w:p w14:paraId="3A692C50" w14:textId="22C8844A" w:rsidR="3FE971CA" w:rsidRPr="007752A1" w:rsidRDefault="3FE971CA" w:rsidP="007752A1">
      <w:pPr>
        <w:rPr>
          <w:rFonts w:ascii="Arial" w:eastAsia="Arial" w:hAnsi="Arial" w:cs="Arial"/>
          <w:sz w:val="20"/>
        </w:rPr>
      </w:pPr>
      <w:r w:rsidRPr="007752A1">
        <w:rPr>
          <w:rFonts w:ascii="Arial" w:eastAsia="Arial" w:hAnsi="Arial" w:cs="Arial"/>
          <w:sz w:val="20"/>
        </w:rPr>
        <w:t>c) personnes employées par une régie de quartier ou de territoire agréée ;</w:t>
      </w:r>
    </w:p>
    <w:p w14:paraId="0539BFF1" w14:textId="78853A86" w:rsidR="3FE971CA" w:rsidRPr="007752A1" w:rsidRDefault="3FE971CA" w:rsidP="007752A1">
      <w:pPr>
        <w:rPr>
          <w:rFonts w:ascii="Arial" w:eastAsia="Arial" w:hAnsi="Arial" w:cs="Arial"/>
          <w:sz w:val="20"/>
        </w:rPr>
      </w:pPr>
      <w:r w:rsidRPr="007752A1">
        <w:rPr>
          <w:rFonts w:ascii="Arial" w:eastAsia="Arial" w:hAnsi="Arial" w:cs="Arial"/>
          <w:sz w:val="20"/>
        </w:rPr>
        <w:t>d) personnes prises en charge dans des dispositifs particuliers, notamment les Etablissements Publics d'Insertion de la Défense (EPIDE) et les Ecoles de la deuxième Chance (E2C) ;</w:t>
      </w:r>
    </w:p>
    <w:p w14:paraId="5F75C8A1" w14:textId="6FACE816" w:rsidR="3FE971CA" w:rsidRPr="007752A1" w:rsidRDefault="3FE971CA" w:rsidP="007752A1">
      <w:pPr>
        <w:rPr>
          <w:rFonts w:ascii="Arial" w:eastAsia="Arial" w:hAnsi="Arial" w:cs="Arial"/>
          <w:sz w:val="20"/>
        </w:rPr>
      </w:pPr>
      <w:r w:rsidRPr="007752A1">
        <w:rPr>
          <w:rFonts w:ascii="Arial" w:eastAsia="Arial" w:hAnsi="Arial" w:cs="Arial"/>
          <w:sz w:val="20"/>
        </w:rPr>
        <w:t>e) personnes en parcours d'insertion au sein des groupements d'employeurs pour l'insertion et la qualification (GEIQ) ;</w:t>
      </w:r>
    </w:p>
    <w:p w14:paraId="73CAB504" w14:textId="79A17960" w:rsidR="3FE971CA" w:rsidRPr="007752A1" w:rsidRDefault="3FE971CA" w:rsidP="007752A1">
      <w:pPr>
        <w:rPr>
          <w:rFonts w:ascii="Arial" w:eastAsia="Arial" w:hAnsi="Arial" w:cs="Arial"/>
          <w:sz w:val="20"/>
        </w:rPr>
      </w:pPr>
      <w:r w:rsidRPr="007752A1">
        <w:rPr>
          <w:rFonts w:ascii="Arial" w:eastAsia="Arial" w:hAnsi="Arial" w:cs="Arial"/>
          <w:sz w:val="20"/>
        </w:rPr>
        <w:lastRenderedPageBreak/>
        <w:t>f) 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3279C4C6" w14:textId="65D1247C" w:rsidR="3FE971CA" w:rsidRPr="007752A1" w:rsidRDefault="3FE971CA" w:rsidP="007752A1">
      <w:pPr>
        <w:rPr>
          <w:rFonts w:ascii="Arial" w:eastAsia="Arial" w:hAnsi="Arial" w:cs="Arial"/>
          <w:sz w:val="20"/>
          <w:u w:val="single"/>
        </w:rPr>
      </w:pPr>
      <w:r w:rsidRPr="007752A1">
        <w:rPr>
          <w:rFonts w:ascii="Arial" w:eastAsia="Arial" w:hAnsi="Arial" w:cs="Arial"/>
          <w:sz w:val="20"/>
          <w:u w:val="single"/>
        </w:rPr>
        <w:t>-Personnes répondant à des critères d'éloignement du marché du travail :</w:t>
      </w:r>
    </w:p>
    <w:p w14:paraId="52489466" w14:textId="019DD537" w:rsidR="3FE971CA" w:rsidRPr="007752A1" w:rsidRDefault="3FE971CA" w:rsidP="007752A1">
      <w:pPr>
        <w:rPr>
          <w:rFonts w:ascii="Arial" w:eastAsia="Arial" w:hAnsi="Arial" w:cs="Arial"/>
          <w:sz w:val="20"/>
        </w:rPr>
      </w:pPr>
      <w:r w:rsidRPr="007752A1">
        <w:rPr>
          <w:rFonts w:ascii="Arial" w:eastAsia="Arial" w:hAnsi="Arial" w:cs="Arial"/>
          <w:sz w:val="20"/>
        </w:rPr>
        <w:t>a) demandeurs d'emploi de longue durée (plus de 12 mois d'inscription au chômage) sans activité ou en activité partielle (moins de 6 mois dans les 12 derniers mois) ;</w:t>
      </w:r>
    </w:p>
    <w:p w14:paraId="1FD967A2" w14:textId="2E009D4B" w:rsidR="3FE971CA" w:rsidRPr="007752A1" w:rsidRDefault="3FE971CA" w:rsidP="007752A1">
      <w:pPr>
        <w:rPr>
          <w:rFonts w:ascii="Arial" w:eastAsia="Arial" w:hAnsi="Arial" w:cs="Arial"/>
          <w:sz w:val="20"/>
        </w:rPr>
      </w:pPr>
      <w:r w:rsidRPr="007752A1">
        <w:rPr>
          <w:rFonts w:ascii="Arial" w:eastAsia="Arial" w:hAnsi="Arial" w:cs="Arial"/>
          <w:sz w:val="20"/>
        </w:rPr>
        <w:t>b) bénéficiaires du RSA en recherche d'emploi ;</w:t>
      </w:r>
    </w:p>
    <w:p w14:paraId="18872340" w14:textId="3774FB9F" w:rsidR="3FE971CA" w:rsidRPr="007752A1" w:rsidRDefault="3FE971CA" w:rsidP="007752A1">
      <w:pPr>
        <w:rPr>
          <w:rFonts w:ascii="Arial" w:eastAsia="Arial" w:hAnsi="Arial" w:cs="Arial"/>
          <w:sz w:val="20"/>
        </w:rPr>
      </w:pPr>
      <w:r w:rsidRPr="007752A1">
        <w:rPr>
          <w:rFonts w:ascii="Arial" w:eastAsia="Arial" w:hAnsi="Arial" w:cs="Arial"/>
          <w:sz w:val="20"/>
        </w:rPr>
        <w:t>c) personnes ayant obtenu la reconnaissance de travailleurs handicapés au sens de l'article L5212-13 du code du travail orientés en milieu ordinaire et demandeurs d'emploi fixant la liste des bénéficiaires de l'obligation d'emploi ;</w:t>
      </w:r>
    </w:p>
    <w:p w14:paraId="217072A0" w14:textId="0489512F" w:rsidR="3FE971CA" w:rsidRPr="007752A1" w:rsidRDefault="3FE971CA" w:rsidP="007752A1">
      <w:pPr>
        <w:rPr>
          <w:rFonts w:ascii="Arial" w:eastAsia="Arial" w:hAnsi="Arial" w:cs="Arial"/>
          <w:sz w:val="20"/>
        </w:rPr>
      </w:pPr>
      <w:r w:rsidRPr="007752A1">
        <w:rPr>
          <w:rFonts w:ascii="Arial" w:eastAsia="Arial" w:hAnsi="Arial" w:cs="Arial"/>
          <w:sz w:val="20"/>
        </w:rPr>
        <w:t>d) bénéficiaires de l'allocation spécifique de solidarité (ASS), de l'allocation adulte handicapé (AAH), de l'allocation d'insertion (AI), de l'allocation veuvage, ou de l'allocation d'invalidité ;</w:t>
      </w:r>
    </w:p>
    <w:p w14:paraId="60A5FCB4" w14:textId="6185952D" w:rsidR="3FE971CA" w:rsidRPr="007752A1" w:rsidRDefault="3FE971CA" w:rsidP="007752A1">
      <w:pPr>
        <w:rPr>
          <w:rFonts w:ascii="Arial" w:eastAsia="Arial" w:hAnsi="Arial" w:cs="Arial"/>
          <w:sz w:val="20"/>
        </w:rPr>
      </w:pPr>
      <w:r w:rsidRPr="007752A1">
        <w:rPr>
          <w:rFonts w:ascii="Arial" w:eastAsia="Arial" w:hAnsi="Arial" w:cs="Arial"/>
          <w:sz w:val="20"/>
        </w:rPr>
        <w:t>e) jeunes de moins de 26 ans en recherche d'emploi :</w:t>
      </w:r>
    </w:p>
    <w:p w14:paraId="2A48AC77" w14:textId="0B80F559" w:rsidR="3FE971CA" w:rsidRPr="007752A1" w:rsidRDefault="3FE971CA" w:rsidP="007752A1">
      <w:pPr>
        <w:pStyle w:val="Paragraphedeliste"/>
        <w:numPr>
          <w:ilvl w:val="0"/>
          <w:numId w:val="37"/>
        </w:numPr>
        <w:spacing w:after="0"/>
        <w:rPr>
          <w:rFonts w:ascii="Arial" w:eastAsia="Arial" w:hAnsi="Arial" w:cs="Arial"/>
          <w:sz w:val="20"/>
        </w:rPr>
      </w:pPr>
      <w:r w:rsidRPr="007752A1">
        <w:rPr>
          <w:rFonts w:ascii="Arial" w:eastAsia="Arial" w:hAnsi="Arial" w:cs="Arial"/>
          <w:sz w:val="20"/>
        </w:rPr>
        <w:t>sans qualification (infra niveau 3, soit niveau inférieur au CAP/BEP) et sortis du système scolaire depuis au moins 6 mois ;</w:t>
      </w:r>
    </w:p>
    <w:p w14:paraId="24460E12" w14:textId="7C055FC9" w:rsidR="3FE971CA" w:rsidRPr="007752A1" w:rsidRDefault="3FE971CA" w:rsidP="007752A1">
      <w:pPr>
        <w:pStyle w:val="Paragraphedeliste"/>
        <w:numPr>
          <w:ilvl w:val="0"/>
          <w:numId w:val="37"/>
        </w:numPr>
        <w:rPr>
          <w:rFonts w:ascii="Arial" w:eastAsia="Arial" w:hAnsi="Arial" w:cs="Arial"/>
          <w:sz w:val="20"/>
        </w:rPr>
      </w:pPr>
      <w:r w:rsidRPr="007752A1">
        <w:rPr>
          <w:rFonts w:ascii="Arial" w:eastAsia="Arial" w:hAnsi="Arial" w:cs="Arial"/>
          <w:sz w:val="20"/>
        </w:rPr>
        <w:t>diplômés, justifiant d'une période d'inactivité de 6 mois depuis leur sortie du système scolaire ou de l'enseignement supérieur ;</w:t>
      </w:r>
    </w:p>
    <w:p w14:paraId="5C707A1B" w14:textId="273A50D2" w:rsidR="3FE971CA" w:rsidRPr="007752A1" w:rsidRDefault="3FE971CA" w:rsidP="007752A1">
      <w:pPr>
        <w:rPr>
          <w:rFonts w:ascii="Arial" w:eastAsia="Arial" w:hAnsi="Arial" w:cs="Arial"/>
          <w:sz w:val="20"/>
        </w:rPr>
      </w:pPr>
      <w:r w:rsidRPr="007752A1">
        <w:rPr>
          <w:rFonts w:ascii="Arial" w:eastAsia="Arial" w:hAnsi="Arial" w:cs="Arial"/>
          <w:sz w:val="20"/>
        </w:rPr>
        <w:t>f) demandeurs d'emploi seniors (plus de 50 ans) ;</w:t>
      </w:r>
    </w:p>
    <w:p w14:paraId="7CF9CED4" w14:textId="048931DA" w:rsidR="3FE971CA" w:rsidRPr="007752A1" w:rsidRDefault="3FE971CA" w:rsidP="007752A1">
      <w:pPr>
        <w:rPr>
          <w:rFonts w:ascii="Arial" w:eastAsia="Arial" w:hAnsi="Arial" w:cs="Arial"/>
          <w:sz w:val="20"/>
        </w:rPr>
      </w:pPr>
      <w:r w:rsidRPr="007752A1">
        <w:rPr>
          <w:rFonts w:ascii="Arial" w:eastAsia="Arial" w:hAnsi="Arial" w:cs="Arial"/>
          <w:sz w:val="20"/>
        </w:rPr>
        <w:t>g) jeunes en suivi renforcé de type PACEA, SMA, SMV, en sortie de dispositif Garantie Jeunes ;</w:t>
      </w:r>
    </w:p>
    <w:p w14:paraId="4BCFF7A6" w14:textId="3542239C" w:rsidR="3FE971CA" w:rsidRPr="007752A1" w:rsidRDefault="3FE971CA" w:rsidP="007752A1">
      <w:pPr>
        <w:rPr>
          <w:rFonts w:ascii="Arial" w:eastAsia="Arial" w:hAnsi="Arial" w:cs="Arial"/>
          <w:sz w:val="20"/>
        </w:rPr>
      </w:pPr>
      <w:r w:rsidRPr="007752A1">
        <w:rPr>
          <w:rFonts w:ascii="Arial" w:eastAsia="Arial" w:hAnsi="Arial" w:cs="Arial"/>
          <w:sz w:val="20"/>
        </w:rPr>
        <w:t>h) habitants des quartiers prioritaires de la politique de la ville éloignés de l'emploi ;</w:t>
      </w:r>
    </w:p>
    <w:p w14:paraId="59EDEEB4" w14:textId="34C50392" w:rsidR="3FE971CA" w:rsidRPr="007752A1" w:rsidRDefault="3FE971CA" w:rsidP="007752A1">
      <w:pPr>
        <w:rPr>
          <w:rFonts w:ascii="Arial" w:eastAsia="Arial" w:hAnsi="Arial" w:cs="Arial"/>
          <w:sz w:val="20"/>
        </w:rPr>
      </w:pPr>
      <w:r w:rsidRPr="007752A1">
        <w:rPr>
          <w:rFonts w:ascii="Arial" w:eastAsia="Arial" w:hAnsi="Arial" w:cs="Arial"/>
          <w:sz w:val="20"/>
        </w:rPr>
        <w:t>i) personnes ayant le statut de réfugié ou bénéficiaires de la protection subsidiaire ;</w:t>
      </w:r>
    </w:p>
    <w:p w14:paraId="63D5E4F4" w14:textId="1B6146E8" w:rsidR="00DC6AAE" w:rsidRPr="007752A1" w:rsidRDefault="3FE971CA" w:rsidP="007752A1">
      <w:pPr>
        <w:spacing w:after="0"/>
        <w:rPr>
          <w:rFonts w:ascii="Arial" w:eastAsia="Arial" w:hAnsi="Arial" w:cs="Arial"/>
          <w:sz w:val="20"/>
        </w:rPr>
      </w:pPr>
      <w:r w:rsidRPr="007752A1">
        <w:rPr>
          <w:rFonts w:ascii="Arial" w:eastAsia="Arial" w:hAnsi="Arial" w:cs="Arial"/>
          <w:sz w:val="20"/>
        </w:rPr>
        <w:t>j) personnes rencontrant des difficultés particulières sur proposition motivée de Pôle emploi, des maisons de l'emploi, des plans locaux pour l'insertion et l'emploi (PLIE), des missions locales, de Cap emploi ou des maisons départementales des personnes handicapées (MDPH).</w:t>
      </w:r>
    </w:p>
    <w:p w14:paraId="6136C302" w14:textId="77777777" w:rsidR="00591B57" w:rsidRPr="007752A1" w:rsidRDefault="00591B57" w:rsidP="007752A1">
      <w:pPr>
        <w:spacing w:after="0"/>
        <w:rPr>
          <w:rFonts w:ascii="Arial" w:eastAsia="Arial" w:hAnsi="Arial" w:cs="Arial"/>
          <w:sz w:val="20"/>
        </w:rPr>
      </w:pPr>
    </w:p>
    <w:p w14:paraId="01771070" w14:textId="77777777" w:rsidR="00591B57" w:rsidRPr="007752A1" w:rsidRDefault="00591B57" w:rsidP="007752A1">
      <w:pPr>
        <w:rPr>
          <w:rFonts w:ascii="Arial" w:eastAsia="Arial" w:hAnsi="Arial" w:cs="Arial"/>
          <w:sz w:val="20"/>
        </w:rPr>
      </w:pPr>
    </w:p>
    <w:p w14:paraId="1FBD3E55" w14:textId="74173791" w:rsidR="00DC6AAE" w:rsidRPr="007752A1" w:rsidRDefault="00545B04" w:rsidP="007752A1">
      <w:pPr>
        <w:pStyle w:val="Titre2"/>
        <w:rPr>
          <w:rFonts w:ascii="Arial" w:hAnsi="Arial" w:cs="Arial"/>
          <w:sz w:val="20"/>
        </w:rPr>
      </w:pPr>
      <w:r w:rsidRPr="007752A1">
        <w:rPr>
          <w:rFonts w:ascii="Arial" w:hAnsi="Arial" w:cs="Arial"/>
          <w:sz w:val="20"/>
        </w:rPr>
        <w:t>14</w:t>
      </w:r>
      <w:r w:rsidR="00DC6AAE" w:rsidRPr="007752A1">
        <w:rPr>
          <w:rFonts w:ascii="Arial" w:hAnsi="Arial" w:cs="Arial"/>
          <w:sz w:val="20"/>
        </w:rPr>
        <w:t>.2 – Clause environnementale</w:t>
      </w:r>
    </w:p>
    <w:p w14:paraId="1136C744" w14:textId="77777777" w:rsidR="00737F2E" w:rsidRPr="007752A1" w:rsidRDefault="007A03B2" w:rsidP="007752A1">
      <w:pPr>
        <w:spacing w:before="100" w:beforeAutospacing="1" w:after="100" w:afterAutospacing="1"/>
        <w:rPr>
          <w:rFonts w:ascii="Arial" w:hAnsi="Arial" w:cs="Arial"/>
          <w:b/>
          <w:bCs/>
          <w:sz w:val="20"/>
        </w:rPr>
      </w:pPr>
      <w:r w:rsidRPr="007752A1">
        <w:rPr>
          <w:rFonts w:ascii="Arial" w:hAnsi="Arial" w:cs="Arial"/>
          <w:b/>
          <w:bCs/>
          <w:sz w:val="20"/>
        </w:rPr>
        <w:t>14.</w:t>
      </w:r>
      <w:r w:rsidR="00174B85" w:rsidRPr="007752A1">
        <w:rPr>
          <w:rFonts w:ascii="Arial" w:hAnsi="Arial" w:cs="Arial"/>
          <w:b/>
          <w:bCs/>
          <w:sz w:val="20"/>
        </w:rPr>
        <w:t>2.</w:t>
      </w:r>
      <w:r w:rsidRPr="007752A1">
        <w:rPr>
          <w:rFonts w:ascii="Arial" w:hAnsi="Arial" w:cs="Arial"/>
          <w:b/>
          <w:bCs/>
          <w:sz w:val="20"/>
        </w:rPr>
        <w:t xml:space="preserve">1 </w:t>
      </w:r>
      <w:r w:rsidR="00876632" w:rsidRPr="007752A1">
        <w:rPr>
          <w:rFonts w:ascii="Arial" w:hAnsi="Arial" w:cs="Arial"/>
          <w:b/>
          <w:bCs/>
          <w:sz w:val="20"/>
        </w:rPr>
        <w:t>Engagements en matière de respect de l’environnement</w:t>
      </w:r>
    </w:p>
    <w:p w14:paraId="6A04AB0D" w14:textId="449FFB1A" w:rsidR="007A03B2" w:rsidRPr="007752A1" w:rsidRDefault="007A03B2" w:rsidP="007752A1">
      <w:pPr>
        <w:spacing w:before="100" w:beforeAutospacing="1" w:after="100" w:afterAutospacing="1"/>
        <w:rPr>
          <w:rFonts w:ascii="Arial" w:hAnsi="Arial" w:cs="Arial"/>
        </w:rPr>
      </w:pPr>
      <w:r w:rsidRPr="007752A1">
        <w:rPr>
          <w:rFonts w:ascii="Arial" w:hAnsi="Arial" w:cs="Arial"/>
          <w:sz w:val="20"/>
        </w:rPr>
        <w:t>Le titulaire s’engage à mettre en œuvre, dans l’exécution de ses prestations, des pratiques et des moyens permettant de limiter leur impact environnemental. À ce titre, il devra :</w:t>
      </w:r>
    </w:p>
    <w:p w14:paraId="50230A35" w14:textId="77777777" w:rsidR="007A03B2" w:rsidRPr="007752A1" w:rsidRDefault="007A03B2" w:rsidP="007752A1">
      <w:pPr>
        <w:numPr>
          <w:ilvl w:val="0"/>
          <w:numId w:val="28"/>
        </w:numPr>
        <w:spacing w:before="100" w:beforeAutospacing="1" w:after="100" w:afterAutospacing="1"/>
        <w:rPr>
          <w:rFonts w:ascii="Arial" w:hAnsi="Arial" w:cs="Arial"/>
          <w:sz w:val="20"/>
        </w:rPr>
      </w:pPr>
      <w:r w:rsidRPr="007752A1">
        <w:rPr>
          <w:rFonts w:ascii="Arial" w:hAnsi="Arial" w:cs="Arial"/>
          <w:sz w:val="20"/>
        </w:rPr>
        <w:t>Limiter les déplacements en privilégiant les réunions à distance (visioconférences, appels téléphoniques, etc.) lorsque cela est possible ;</w:t>
      </w:r>
    </w:p>
    <w:p w14:paraId="6B4B7016" w14:textId="77777777" w:rsidR="007A03B2" w:rsidRPr="007752A1" w:rsidRDefault="007A03B2" w:rsidP="007752A1">
      <w:pPr>
        <w:numPr>
          <w:ilvl w:val="0"/>
          <w:numId w:val="28"/>
        </w:numPr>
        <w:spacing w:before="100" w:beforeAutospacing="1" w:after="100" w:afterAutospacing="1"/>
        <w:rPr>
          <w:rFonts w:ascii="Arial" w:hAnsi="Arial" w:cs="Arial"/>
          <w:sz w:val="20"/>
        </w:rPr>
      </w:pPr>
      <w:r w:rsidRPr="007752A1">
        <w:rPr>
          <w:rFonts w:ascii="Arial" w:hAnsi="Arial" w:cs="Arial"/>
          <w:sz w:val="20"/>
        </w:rPr>
        <w:t>Adopter des outils numériques sobres et économes en énergie pour la réalisation des prestations ;</w:t>
      </w:r>
    </w:p>
    <w:p w14:paraId="4817FE38" w14:textId="77777777" w:rsidR="007A03B2" w:rsidRPr="007752A1" w:rsidRDefault="007A03B2" w:rsidP="007752A1">
      <w:pPr>
        <w:numPr>
          <w:ilvl w:val="0"/>
          <w:numId w:val="28"/>
        </w:numPr>
        <w:spacing w:before="100" w:beforeAutospacing="1" w:after="100" w:afterAutospacing="1"/>
        <w:rPr>
          <w:rFonts w:ascii="Arial" w:hAnsi="Arial" w:cs="Arial"/>
          <w:sz w:val="20"/>
        </w:rPr>
      </w:pPr>
      <w:r w:rsidRPr="007752A1">
        <w:rPr>
          <w:rFonts w:ascii="Arial" w:hAnsi="Arial" w:cs="Arial"/>
          <w:sz w:val="20"/>
        </w:rPr>
        <w:t>Utiliser des fournitures de bureau éco-responsables (papier recyclé, impression recto-verso, impression en noir et blanc, etc.) ;</w:t>
      </w:r>
    </w:p>
    <w:p w14:paraId="5B80787E" w14:textId="77777777" w:rsidR="007A03B2" w:rsidRPr="007752A1" w:rsidRDefault="007A03B2" w:rsidP="007752A1">
      <w:pPr>
        <w:numPr>
          <w:ilvl w:val="0"/>
          <w:numId w:val="28"/>
        </w:numPr>
        <w:spacing w:before="100" w:beforeAutospacing="1" w:after="100" w:afterAutospacing="1"/>
        <w:rPr>
          <w:rFonts w:ascii="Arial" w:hAnsi="Arial" w:cs="Arial"/>
          <w:sz w:val="20"/>
        </w:rPr>
      </w:pPr>
      <w:r w:rsidRPr="007752A1">
        <w:rPr>
          <w:rFonts w:ascii="Arial" w:hAnsi="Arial" w:cs="Arial"/>
          <w:sz w:val="20"/>
        </w:rPr>
        <w:t>Favoriser la dématérialisation des documents pour réduire l’usage du papier ;</w:t>
      </w:r>
    </w:p>
    <w:p w14:paraId="667B81D5" w14:textId="5FA2C092" w:rsidR="007A03B2" w:rsidRPr="007752A1" w:rsidRDefault="007A03B2" w:rsidP="007752A1">
      <w:pPr>
        <w:numPr>
          <w:ilvl w:val="0"/>
          <w:numId w:val="28"/>
        </w:numPr>
        <w:spacing w:before="100" w:beforeAutospacing="1" w:after="100" w:afterAutospacing="1"/>
        <w:rPr>
          <w:rFonts w:ascii="Arial" w:hAnsi="Arial" w:cs="Arial"/>
          <w:sz w:val="20"/>
        </w:rPr>
      </w:pPr>
      <w:r w:rsidRPr="007752A1">
        <w:rPr>
          <w:rFonts w:ascii="Arial" w:hAnsi="Arial" w:cs="Arial"/>
          <w:sz w:val="20"/>
        </w:rPr>
        <w:t>Recycler ou réutiliser tout matériel ou consommable utilisé dans le cadre du marché.</w:t>
      </w:r>
    </w:p>
    <w:p w14:paraId="7F4BA78F" w14:textId="146814BC" w:rsidR="00591B57" w:rsidRPr="007752A1" w:rsidRDefault="00591B57" w:rsidP="007752A1">
      <w:pPr>
        <w:spacing w:after="0"/>
        <w:jc w:val="left"/>
        <w:rPr>
          <w:rFonts w:ascii="Arial" w:hAnsi="Arial" w:cs="Arial"/>
          <w:sz w:val="20"/>
        </w:rPr>
      </w:pPr>
      <w:r w:rsidRPr="007752A1">
        <w:rPr>
          <w:rFonts w:ascii="Arial" w:hAnsi="Arial" w:cs="Arial"/>
          <w:sz w:val="20"/>
        </w:rPr>
        <w:br w:type="page"/>
      </w:r>
    </w:p>
    <w:p w14:paraId="77F02678" w14:textId="77777777" w:rsidR="00591B57" w:rsidRPr="007752A1" w:rsidRDefault="00591B57" w:rsidP="007752A1">
      <w:pPr>
        <w:spacing w:before="100" w:beforeAutospacing="1" w:after="100" w:afterAutospacing="1"/>
        <w:rPr>
          <w:rFonts w:ascii="Arial" w:hAnsi="Arial" w:cs="Arial"/>
          <w:sz w:val="20"/>
        </w:rPr>
      </w:pPr>
    </w:p>
    <w:p w14:paraId="09B243D4" w14:textId="77777777" w:rsidR="00DC2E03" w:rsidRPr="007752A1" w:rsidRDefault="00174B85" w:rsidP="007752A1">
      <w:pPr>
        <w:spacing w:before="100" w:beforeAutospacing="1" w:after="100" w:afterAutospacing="1"/>
        <w:rPr>
          <w:rFonts w:ascii="Arial" w:hAnsi="Arial" w:cs="Arial"/>
          <w:b/>
          <w:bCs/>
          <w:sz w:val="20"/>
        </w:rPr>
      </w:pPr>
      <w:r w:rsidRPr="007752A1">
        <w:rPr>
          <w:rFonts w:ascii="Arial" w:hAnsi="Arial" w:cs="Arial"/>
          <w:b/>
          <w:bCs/>
          <w:sz w:val="20"/>
        </w:rPr>
        <w:t>14.</w:t>
      </w:r>
      <w:r w:rsidR="00DC2E03" w:rsidRPr="007752A1">
        <w:rPr>
          <w:rFonts w:ascii="Arial" w:hAnsi="Arial" w:cs="Arial"/>
          <w:b/>
          <w:bCs/>
          <w:sz w:val="20"/>
        </w:rPr>
        <w:t>2.3</w:t>
      </w:r>
      <w:r w:rsidRPr="007752A1">
        <w:rPr>
          <w:rFonts w:ascii="Arial" w:hAnsi="Arial" w:cs="Arial"/>
          <w:b/>
          <w:bCs/>
          <w:sz w:val="20"/>
        </w:rPr>
        <w:t xml:space="preserve"> </w:t>
      </w:r>
      <w:bookmarkStart w:id="55" w:name="_Hlk187068064"/>
      <w:r w:rsidRPr="007752A1">
        <w:rPr>
          <w:rFonts w:ascii="Arial" w:hAnsi="Arial" w:cs="Arial"/>
          <w:b/>
          <w:bCs/>
          <w:sz w:val="20"/>
        </w:rPr>
        <w:t>Bilan Carbone</w:t>
      </w:r>
      <w:bookmarkEnd w:id="55"/>
    </w:p>
    <w:p w14:paraId="0D189C9C" w14:textId="228EF60F" w:rsidR="00E9438A" w:rsidRPr="007752A1" w:rsidRDefault="00E9438A" w:rsidP="007752A1">
      <w:pPr>
        <w:spacing w:before="100" w:beforeAutospacing="1" w:after="100" w:afterAutospacing="1"/>
        <w:rPr>
          <w:rFonts w:ascii="Arial" w:hAnsi="Arial" w:cs="Arial"/>
          <w:sz w:val="20"/>
        </w:rPr>
      </w:pPr>
      <w:r w:rsidRPr="007752A1">
        <w:rPr>
          <w:rFonts w:ascii="Arial" w:hAnsi="Arial" w:cs="Arial"/>
          <w:sz w:val="20"/>
        </w:rPr>
        <w:t>Le titulaire devra transmettre à l’ACOSS dans un délai d’un mois à compter de la date de notification de l’accord-cadre son bilan carbone de l’année 2023, relatif aux scopes 1, 2 et 3. Il devra ensuite transmettre à chaque date anniversaire de l’accord-cadre son bilan carbone de l’année précédente.</w:t>
      </w:r>
    </w:p>
    <w:p w14:paraId="043CBDD4" w14:textId="77777777" w:rsidR="00E9438A" w:rsidRPr="007752A1" w:rsidRDefault="00E9438A" w:rsidP="007752A1">
      <w:pPr>
        <w:spacing w:before="100" w:beforeAutospacing="1" w:after="100" w:afterAutospacing="1"/>
        <w:rPr>
          <w:rFonts w:ascii="Arial" w:hAnsi="Arial" w:cs="Arial"/>
          <w:sz w:val="20"/>
        </w:rPr>
      </w:pPr>
      <w:r w:rsidRPr="007752A1">
        <w:rPr>
          <w:rFonts w:ascii="Arial" w:hAnsi="Arial" w:cs="Arial"/>
          <w:sz w:val="20"/>
        </w:rPr>
        <w:t>Dans le cadre de l’exécution du présent accord-cadre, le titulaire s’attachera à utiliser du matériel respectueux de l’environnement, notamment en privilégiant la remise de livrables sur support électronique et à défaut l’utilisation de papier recyclé et d’encre recyclée.</w:t>
      </w:r>
    </w:p>
    <w:p w14:paraId="0BCF91F4" w14:textId="45FF535E" w:rsidR="00F15CD8" w:rsidRPr="007752A1" w:rsidRDefault="00E9438A" w:rsidP="007752A1">
      <w:pPr>
        <w:spacing w:after="0"/>
        <w:rPr>
          <w:rFonts w:ascii="Arial" w:hAnsi="Arial" w:cs="Arial"/>
          <w:sz w:val="20"/>
        </w:rPr>
      </w:pPr>
      <w:r w:rsidRPr="007752A1">
        <w:rPr>
          <w:rFonts w:ascii="Arial" w:hAnsi="Arial" w:cs="Arial"/>
          <w:sz w:val="20"/>
        </w:rPr>
        <w:t>Le titulaire s’assure du respect par ses sous-traitants des obligations environnementales fixées par le présent accord-cadre.</w:t>
      </w:r>
    </w:p>
    <w:p w14:paraId="5A6D2297" w14:textId="77777777" w:rsidR="00591B57" w:rsidRPr="007752A1" w:rsidRDefault="00591B57" w:rsidP="007752A1">
      <w:pPr>
        <w:spacing w:after="0"/>
        <w:rPr>
          <w:rFonts w:ascii="Arial" w:hAnsi="Arial" w:cs="Arial"/>
          <w:sz w:val="20"/>
        </w:rPr>
      </w:pPr>
    </w:p>
    <w:p w14:paraId="5C6AB58C" w14:textId="77777777" w:rsidR="00591B57" w:rsidRPr="007752A1" w:rsidRDefault="00591B57" w:rsidP="007752A1">
      <w:pPr>
        <w:spacing w:after="0"/>
        <w:rPr>
          <w:rFonts w:ascii="Arial" w:hAnsi="Arial" w:cs="Arial"/>
          <w:sz w:val="20"/>
        </w:rPr>
      </w:pPr>
    </w:p>
    <w:p w14:paraId="351EE8A7" w14:textId="1AC1C18D" w:rsidR="001B5C9E" w:rsidRPr="007752A1" w:rsidRDefault="001B5C9E" w:rsidP="007752A1">
      <w:pPr>
        <w:pStyle w:val="Titre1"/>
        <w:spacing w:before="0" w:after="0"/>
        <w:rPr>
          <w:rFonts w:ascii="Arial" w:hAnsi="Arial" w:cs="Arial"/>
          <w:sz w:val="20"/>
        </w:rPr>
      </w:pPr>
      <w:bookmarkStart w:id="56" w:name="_Toc14754335"/>
      <w:bookmarkStart w:id="57" w:name="_Toc189042823"/>
      <w:r w:rsidRPr="007752A1">
        <w:rPr>
          <w:rFonts w:ascii="Arial" w:hAnsi="Arial" w:cs="Arial"/>
          <w:sz w:val="20"/>
        </w:rPr>
        <w:t xml:space="preserve">Article </w:t>
      </w:r>
      <w:r w:rsidR="00545B04" w:rsidRPr="007752A1">
        <w:rPr>
          <w:rFonts w:ascii="Arial" w:hAnsi="Arial" w:cs="Arial"/>
          <w:sz w:val="20"/>
        </w:rPr>
        <w:t xml:space="preserve">15 </w:t>
      </w:r>
      <w:r w:rsidRPr="007752A1">
        <w:rPr>
          <w:rFonts w:ascii="Arial" w:hAnsi="Arial" w:cs="Arial"/>
          <w:sz w:val="20"/>
        </w:rPr>
        <w:t>– Suivi et contrôle d</w:t>
      </w:r>
      <w:r w:rsidR="44205EC4" w:rsidRPr="007752A1">
        <w:rPr>
          <w:rFonts w:ascii="Arial" w:hAnsi="Arial" w:cs="Arial"/>
          <w:sz w:val="20"/>
        </w:rPr>
        <w:t>e l’accord cadre</w:t>
      </w:r>
      <w:bookmarkEnd w:id="56"/>
      <w:bookmarkEnd w:id="57"/>
    </w:p>
    <w:p w14:paraId="7DD00C2E" w14:textId="77777777" w:rsidR="001B5C9E" w:rsidRPr="007752A1" w:rsidRDefault="001B5C9E" w:rsidP="007752A1">
      <w:pPr>
        <w:pStyle w:val="Pieddepage"/>
        <w:tabs>
          <w:tab w:val="clear" w:pos="4536"/>
          <w:tab w:val="clear" w:pos="9072"/>
        </w:tabs>
        <w:spacing w:after="0"/>
        <w:rPr>
          <w:rFonts w:ascii="Arial" w:hAnsi="Arial" w:cs="Arial"/>
          <w:sz w:val="20"/>
        </w:rPr>
      </w:pPr>
    </w:p>
    <w:p w14:paraId="317045C9"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 xml:space="preserve">Pour chaque </w:t>
      </w:r>
      <w:r w:rsidR="00577FB7" w:rsidRPr="007752A1">
        <w:rPr>
          <w:rFonts w:ascii="Arial" w:hAnsi="Arial" w:cs="Arial"/>
          <w:sz w:val="20"/>
        </w:rPr>
        <w:t>bon de commande</w:t>
      </w:r>
      <w:r w:rsidRPr="007752A1">
        <w:rPr>
          <w:rFonts w:ascii="Arial" w:hAnsi="Arial" w:cs="Arial"/>
          <w:sz w:val="20"/>
        </w:rPr>
        <w:t xml:space="preserve">, l’ACOSS procède au suivi et au contrôle de l’exécution des prestations. </w:t>
      </w:r>
    </w:p>
    <w:p w14:paraId="3B31FA46" w14:textId="77777777" w:rsidR="001B5C9E" w:rsidRPr="007752A1" w:rsidRDefault="001B5C9E" w:rsidP="007752A1">
      <w:pPr>
        <w:pStyle w:val="Corpsdetexte"/>
        <w:spacing w:after="0"/>
        <w:jc w:val="both"/>
        <w:rPr>
          <w:rFonts w:ascii="Arial" w:hAnsi="Arial" w:cs="Arial"/>
          <w:b w:val="0"/>
          <w:caps w:val="0"/>
          <w:sz w:val="20"/>
        </w:rPr>
      </w:pPr>
    </w:p>
    <w:p w14:paraId="075B297F"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 xml:space="preserve">L’ACOSS peut émettre au cours de l’exécution d’une prestation, des observations ou recommandations et demander au titulaire que ces dernières soient prises en compte. </w:t>
      </w:r>
    </w:p>
    <w:p w14:paraId="4F53AD5A" w14:textId="77777777" w:rsidR="001B5C9E" w:rsidRPr="007752A1" w:rsidRDefault="001B5C9E" w:rsidP="007752A1">
      <w:pPr>
        <w:pStyle w:val="Pieddepage"/>
        <w:tabs>
          <w:tab w:val="clear" w:pos="4536"/>
          <w:tab w:val="clear" w:pos="9072"/>
        </w:tabs>
        <w:spacing w:after="0"/>
        <w:rPr>
          <w:rFonts w:ascii="Arial" w:hAnsi="Arial" w:cs="Arial"/>
          <w:sz w:val="20"/>
        </w:rPr>
      </w:pPr>
    </w:p>
    <w:p w14:paraId="582E22B8"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 xml:space="preserve">Si ce dernier refuse, il s’expose au risque d’une décision de rejet des produits remis et par conséquent à une décision de résiliation </w:t>
      </w:r>
      <w:r w:rsidR="006C3F06" w:rsidRPr="007752A1">
        <w:rPr>
          <w:rFonts w:ascii="Arial" w:hAnsi="Arial" w:cs="Arial"/>
          <w:sz w:val="20"/>
        </w:rPr>
        <w:t>de l’accord-cadre</w:t>
      </w:r>
      <w:r w:rsidRPr="007752A1">
        <w:rPr>
          <w:rFonts w:ascii="Arial" w:hAnsi="Arial" w:cs="Arial"/>
          <w:sz w:val="20"/>
        </w:rPr>
        <w:t>.</w:t>
      </w:r>
    </w:p>
    <w:p w14:paraId="7CF6E28D" w14:textId="77777777" w:rsidR="001B5C9E" w:rsidRPr="007752A1" w:rsidRDefault="001B5C9E" w:rsidP="007752A1">
      <w:pPr>
        <w:pStyle w:val="Corpsdetexte"/>
        <w:spacing w:after="0"/>
        <w:jc w:val="both"/>
        <w:rPr>
          <w:rFonts w:ascii="Arial" w:hAnsi="Arial" w:cs="Arial"/>
          <w:b w:val="0"/>
          <w:caps w:val="0"/>
          <w:sz w:val="20"/>
        </w:rPr>
      </w:pPr>
    </w:p>
    <w:p w14:paraId="265E4924" w14:textId="77777777" w:rsidR="001B5C9E" w:rsidRPr="007752A1" w:rsidRDefault="001B5C9E" w:rsidP="007752A1">
      <w:pPr>
        <w:pStyle w:val="Corpsdetexte"/>
        <w:spacing w:after="0"/>
        <w:jc w:val="both"/>
        <w:rPr>
          <w:rFonts w:ascii="Arial" w:hAnsi="Arial" w:cs="Arial"/>
          <w:b w:val="0"/>
          <w:caps w:val="0"/>
          <w:sz w:val="20"/>
        </w:rPr>
      </w:pPr>
      <w:r w:rsidRPr="007752A1">
        <w:rPr>
          <w:rFonts w:ascii="Arial" w:hAnsi="Arial" w:cs="Arial"/>
          <w:b w:val="0"/>
          <w:caps w:val="0"/>
          <w:sz w:val="20"/>
        </w:rPr>
        <w:t>En tout état de cause, tout ajustement demandé au titulaire par l’ACOSS doit être conforme aux prescriptions contractuelles.</w:t>
      </w:r>
    </w:p>
    <w:p w14:paraId="0A289EC2" w14:textId="77777777" w:rsidR="001B5C9E" w:rsidRPr="007752A1" w:rsidRDefault="001B5C9E" w:rsidP="007752A1">
      <w:pPr>
        <w:pStyle w:val="Corpsdetexte"/>
        <w:spacing w:after="0"/>
        <w:jc w:val="both"/>
        <w:rPr>
          <w:rFonts w:ascii="Arial" w:hAnsi="Arial" w:cs="Arial"/>
          <w:b w:val="0"/>
          <w:caps w:val="0"/>
          <w:sz w:val="20"/>
        </w:rPr>
      </w:pPr>
    </w:p>
    <w:p w14:paraId="535F2030" w14:textId="77777777" w:rsidR="001B5C9E" w:rsidRPr="007752A1" w:rsidRDefault="001B5C9E" w:rsidP="007752A1">
      <w:pPr>
        <w:pStyle w:val="Pieddepage"/>
        <w:tabs>
          <w:tab w:val="clear" w:pos="4536"/>
          <w:tab w:val="clear" w:pos="9072"/>
        </w:tabs>
        <w:spacing w:after="0"/>
        <w:rPr>
          <w:rFonts w:ascii="Arial" w:hAnsi="Arial" w:cs="Arial"/>
          <w:sz w:val="20"/>
        </w:rPr>
      </w:pPr>
      <w:r w:rsidRPr="007752A1">
        <w:rPr>
          <w:rFonts w:ascii="Arial" w:hAnsi="Arial" w:cs="Arial"/>
          <w:sz w:val="20"/>
        </w:rPr>
        <w:t>Lorsque les prestations sont exécutées chez le titulaire ou ses sous-traitants éventuels, l’ACOSS a libre accès aux locaux de ces derniers.</w:t>
      </w:r>
    </w:p>
    <w:p w14:paraId="692101C9" w14:textId="77777777" w:rsidR="00EF67E6" w:rsidRPr="007752A1" w:rsidRDefault="00EF67E6" w:rsidP="007752A1">
      <w:pPr>
        <w:pStyle w:val="Pieddepage"/>
        <w:tabs>
          <w:tab w:val="clear" w:pos="4536"/>
          <w:tab w:val="clear" w:pos="9072"/>
        </w:tabs>
        <w:spacing w:after="0"/>
        <w:rPr>
          <w:rFonts w:ascii="Arial" w:hAnsi="Arial" w:cs="Arial"/>
          <w:sz w:val="20"/>
          <w:highlight w:val="yellow"/>
        </w:rPr>
      </w:pPr>
    </w:p>
    <w:p w14:paraId="204D05ED" w14:textId="7CFC519B" w:rsidR="008C6DD9" w:rsidRPr="007752A1" w:rsidRDefault="008C6DD9" w:rsidP="007752A1">
      <w:pPr>
        <w:pStyle w:val="Pieddepage"/>
        <w:tabs>
          <w:tab w:val="clear" w:pos="4536"/>
          <w:tab w:val="clear" w:pos="9072"/>
        </w:tabs>
        <w:spacing w:after="0"/>
        <w:rPr>
          <w:rFonts w:ascii="Arial" w:hAnsi="Arial" w:cs="Arial"/>
          <w:sz w:val="20"/>
          <w:u w:val="single"/>
        </w:rPr>
      </w:pPr>
    </w:p>
    <w:p w14:paraId="75AE8787" w14:textId="3779A9BC" w:rsidR="001B5C9E" w:rsidRPr="007752A1" w:rsidRDefault="001B5C9E" w:rsidP="007752A1">
      <w:pPr>
        <w:pStyle w:val="Titre1"/>
        <w:spacing w:before="0" w:after="0"/>
        <w:rPr>
          <w:rFonts w:ascii="Arial" w:hAnsi="Arial" w:cs="Arial"/>
          <w:sz w:val="20"/>
        </w:rPr>
      </w:pPr>
      <w:bookmarkStart w:id="58" w:name="_Toc14754336"/>
      <w:bookmarkStart w:id="59" w:name="_Toc189042824"/>
      <w:r w:rsidRPr="007752A1">
        <w:rPr>
          <w:rFonts w:ascii="Arial" w:hAnsi="Arial" w:cs="Arial"/>
          <w:sz w:val="20"/>
        </w:rPr>
        <w:t>Article </w:t>
      </w:r>
      <w:r w:rsidR="00545B04" w:rsidRPr="007752A1">
        <w:rPr>
          <w:rFonts w:ascii="Arial" w:hAnsi="Arial" w:cs="Arial"/>
          <w:sz w:val="20"/>
        </w:rPr>
        <w:t xml:space="preserve">16 </w:t>
      </w:r>
      <w:r w:rsidRPr="007752A1">
        <w:rPr>
          <w:rFonts w:ascii="Arial" w:hAnsi="Arial" w:cs="Arial"/>
          <w:sz w:val="20"/>
        </w:rPr>
        <w:t>– Pénalité</w:t>
      </w:r>
      <w:r w:rsidR="00C20597" w:rsidRPr="007752A1">
        <w:rPr>
          <w:rFonts w:ascii="Arial" w:hAnsi="Arial" w:cs="Arial"/>
          <w:sz w:val="20"/>
        </w:rPr>
        <w:t xml:space="preserve"> </w:t>
      </w:r>
      <w:bookmarkEnd w:id="58"/>
      <w:r w:rsidR="00C20597" w:rsidRPr="007752A1">
        <w:rPr>
          <w:rFonts w:ascii="Arial" w:hAnsi="Arial" w:cs="Arial"/>
          <w:sz w:val="20"/>
        </w:rPr>
        <w:t>– sanctions</w:t>
      </w:r>
      <w:bookmarkEnd w:id="59"/>
      <w:r w:rsidR="00C20597" w:rsidRPr="007752A1">
        <w:rPr>
          <w:rFonts w:ascii="Arial" w:hAnsi="Arial" w:cs="Arial"/>
          <w:sz w:val="20"/>
        </w:rPr>
        <w:t xml:space="preserve"> </w:t>
      </w:r>
    </w:p>
    <w:p w14:paraId="4392480B" w14:textId="213A2B94" w:rsidR="001B5C9E" w:rsidRPr="007752A1" w:rsidRDefault="001B5C9E" w:rsidP="007752A1">
      <w:pPr>
        <w:spacing w:after="0"/>
        <w:rPr>
          <w:rFonts w:ascii="Arial" w:hAnsi="Arial" w:cs="Arial"/>
          <w:sz w:val="20"/>
        </w:rPr>
      </w:pPr>
    </w:p>
    <w:p w14:paraId="5568B334" w14:textId="3F5F7B22" w:rsidR="00C20597" w:rsidRPr="007752A1" w:rsidRDefault="00545B04" w:rsidP="007752A1">
      <w:pPr>
        <w:pStyle w:val="Titre2"/>
        <w:rPr>
          <w:rFonts w:ascii="Arial" w:hAnsi="Arial" w:cs="Arial"/>
          <w:sz w:val="20"/>
        </w:rPr>
      </w:pPr>
      <w:r w:rsidRPr="007752A1">
        <w:rPr>
          <w:rFonts w:ascii="Arial" w:hAnsi="Arial" w:cs="Arial"/>
          <w:sz w:val="20"/>
        </w:rPr>
        <w:t>16</w:t>
      </w:r>
      <w:r w:rsidR="00C20597" w:rsidRPr="007752A1">
        <w:rPr>
          <w:rFonts w:ascii="Arial" w:hAnsi="Arial" w:cs="Arial"/>
          <w:sz w:val="20"/>
        </w:rPr>
        <w:t>.</w:t>
      </w:r>
      <w:r w:rsidR="10FA6728" w:rsidRPr="007752A1">
        <w:rPr>
          <w:rFonts w:ascii="Arial" w:hAnsi="Arial" w:cs="Arial"/>
          <w:sz w:val="20"/>
        </w:rPr>
        <w:t>1</w:t>
      </w:r>
      <w:r w:rsidR="00C20597" w:rsidRPr="007752A1">
        <w:rPr>
          <w:rFonts w:ascii="Arial" w:hAnsi="Arial" w:cs="Arial"/>
          <w:sz w:val="20"/>
        </w:rPr>
        <w:t xml:space="preserve"> – Pénalités de retard</w:t>
      </w:r>
    </w:p>
    <w:p w14:paraId="438AB5C3" w14:textId="77777777" w:rsidR="001F3669" w:rsidRPr="007752A1" w:rsidRDefault="001F3669" w:rsidP="007752A1">
      <w:pPr>
        <w:spacing w:after="0"/>
        <w:rPr>
          <w:rFonts w:ascii="Arial" w:hAnsi="Arial" w:cs="Arial"/>
          <w:sz w:val="20"/>
        </w:rPr>
      </w:pPr>
    </w:p>
    <w:p w14:paraId="2CAFC522" w14:textId="4624705D" w:rsidR="001B5C9E" w:rsidRPr="007752A1" w:rsidRDefault="001B5C9E" w:rsidP="007752A1">
      <w:pPr>
        <w:spacing w:after="0"/>
        <w:rPr>
          <w:rFonts w:ascii="Arial" w:hAnsi="Arial" w:cs="Arial"/>
          <w:sz w:val="20"/>
        </w:rPr>
      </w:pPr>
      <w:r w:rsidRPr="007752A1">
        <w:rPr>
          <w:rFonts w:ascii="Arial" w:hAnsi="Arial" w:cs="Arial"/>
          <w:sz w:val="20"/>
        </w:rPr>
        <w:t>Par dérogation à l’article 14</w:t>
      </w:r>
      <w:r w:rsidR="009F03A8" w:rsidRPr="007752A1">
        <w:rPr>
          <w:rFonts w:ascii="Arial" w:hAnsi="Arial" w:cs="Arial"/>
          <w:sz w:val="20"/>
        </w:rPr>
        <w:t>.1.1</w:t>
      </w:r>
      <w:r w:rsidRPr="007752A1">
        <w:rPr>
          <w:rFonts w:ascii="Arial" w:hAnsi="Arial" w:cs="Arial"/>
          <w:sz w:val="20"/>
        </w:rPr>
        <w:t xml:space="preserve"> du CCAG-PI, lorsque la date butoir pour la remise du dernier livrable fixée dans le bon de commande est dépassée, pour une cause imputable au titulaire, celui-ci encourt, sans mise en demeure préalable, une pénalité </w:t>
      </w:r>
      <w:r w:rsidR="00A16E44" w:rsidRPr="007752A1">
        <w:rPr>
          <w:rFonts w:ascii="Arial" w:hAnsi="Arial" w:cs="Arial"/>
          <w:sz w:val="20"/>
        </w:rPr>
        <w:t xml:space="preserve">forfaitaire de </w:t>
      </w:r>
      <w:r w:rsidR="00782C92" w:rsidRPr="007752A1">
        <w:rPr>
          <w:rFonts w:ascii="Arial" w:hAnsi="Arial" w:cs="Arial"/>
          <w:sz w:val="20"/>
        </w:rPr>
        <w:t>5</w:t>
      </w:r>
      <w:r w:rsidR="00A16E44" w:rsidRPr="007752A1">
        <w:rPr>
          <w:rFonts w:ascii="Arial" w:hAnsi="Arial" w:cs="Arial"/>
          <w:sz w:val="20"/>
        </w:rPr>
        <w:t>0 € par jour ouvré de retard.</w:t>
      </w:r>
    </w:p>
    <w:p w14:paraId="6E2A6AC3" w14:textId="77777777" w:rsidR="001B5C9E" w:rsidRPr="007752A1" w:rsidRDefault="001B5C9E" w:rsidP="007752A1">
      <w:pPr>
        <w:spacing w:after="0"/>
        <w:rPr>
          <w:rFonts w:ascii="Arial" w:hAnsi="Arial" w:cs="Arial"/>
          <w:sz w:val="20"/>
        </w:rPr>
      </w:pPr>
    </w:p>
    <w:p w14:paraId="6C4EAAA1" w14:textId="28657268" w:rsidR="001B5C9E" w:rsidRPr="007752A1" w:rsidRDefault="001B5C9E" w:rsidP="007752A1">
      <w:pPr>
        <w:spacing w:after="0"/>
        <w:rPr>
          <w:rFonts w:ascii="Arial" w:hAnsi="Arial" w:cs="Arial"/>
          <w:sz w:val="20"/>
        </w:rPr>
      </w:pPr>
      <w:r w:rsidRPr="007752A1">
        <w:rPr>
          <w:rFonts w:ascii="Arial" w:hAnsi="Arial" w:cs="Arial"/>
          <w:sz w:val="20"/>
        </w:rPr>
        <w:t xml:space="preserve">En cas de non-respect de la date butoir fixée dans le bon de commande (éventuellement prolongée en application de l’article </w:t>
      </w:r>
      <w:r w:rsidR="009F03A8" w:rsidRPr="007752A1">
        <w:rPr>
          <w:rFonts w:ascii="Arial" w:hAnsi="Arial" w:cs="Arial"/>
          <w:sz w:val="20"/>
        </w:rPr>
        <w:t>9</w:t>
      </w:r>
      <w:r w:rsidRPr="007752A1">
        <w:rPr>
          <w:rFonts w:ascii="Arial" w:hAnsi="Arial" w:cs="Arial"/>
          <w:sz w:val="20"/>
        </w:rPr>
        <w:t xml:space="preserve"> du présent </w:t>
      </w:r>
      <w:r w:rsidR="00A0161D" w:rsidRPr="007752A1">
        <w:rPr>
          <w:rFonts w:ascii="Arial" w:hAnsi="Arial" w:cs="Arial"/>
          <w:sz w:val="20"/>
        </w:rPr>
        <w:t>CC</w:t>
      </w:r>
      <w:r w:rsidR="00095710"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la présente pénalité s’appliquera entre lesdites dates fixées dans le bon de commande et la date de réception des prestations prise par l’ACOSS. Les délais de vérifications incombant à l’ACOSS seront décomptés pour le calcul de cette pénalité.</w:t>
      </w:r>
    </w:p>
    <w:p w14:paraId="20F4E2FE" w14:textId="77777777" w:rsidR="001B5C9E" w:rsidRPr="007752A1" w:rsidRDefault="001B5C9E" w:rsidP="007752A1">
      <w:pPr>
        <w:spacing w:after="0"/>
        <w:rPr>
          <w:rFonts w:ascii="Arial" w:hAnsi="Arial" w:cs="Arial"/>
          <w:sz w:val="20"/>
        </w:rPr>
      </w:pPr>
    </w:p>
    <w:p w14:paraId="6DB4F187" w14:textId="77777777" w:rsidR="001B5C9E" w:rsidRPr="007752A1" w:rsidRDefault="001B5C9E" w:rsidP="007752A1">
      <w:pPr>
        <w:spacing w:after="0"/>
        <w:rPr>
          <w:rFonts w:ascii="Arial" w:hAnsi="Arial" w:cs="Arial"/>
          <w:sz w:val="20"/>
        </w:rPr>
      </w:pPr>
    </w:p>
    <w:p w14:paraId="51A2BE47" w14:textId="35F12872" w:rsidR="001B5C9E" w:rsidRPr="007752A1" w:rsidRDefault="00545B04" w:rsidP="007752A1">
      <w:pPr>
        <w:pStyle w:val="Titre2"/>
        <w:rPr>
          <w:rFonts w:ascii="Arial" w:hAnsi="Arial" w:cs="Arial"/>
          <w:sz w:val="20"/>
        </w:rPr>
      </w:pPr>
      <w:bookmarkStart w:id="60" w:name="_Toc210797898"/>
      <w:bookmarkStart w:id="61" w:name="_Toc231737809"/>
      <w:r w:rsidRPr="007752A1">
        <w:rPr>
          <w:rFonts w:ascii="Arial" w:hAnsi="Arial" w:cs="Arial"/>
          <w:sz w:val="20"/>
        </w:rPr>
        <w:t>16</w:t>
      </w:r>
      <w:r w:rsidR="001B5C9E" w:rsidRPr="007752A1">
        <w:rPr>
          <w:rFonts w:ascii="Arial" w:hAnsi="Arial" w:cs="Arial"/>
          <w:sz w:val="20"/>
        </w:rPr>
        <w:t>.</w:t>
      </w:r>
      <w:r w:rsidR="2FEE62D3" w:rsidRPr="007752A1">
        <w:rPr>
          <w:rFonts w:ascii="Arial" w:hAnsi="Arial" w:cs="Arial"/>
          <w:sz w:val="20"/>
        </w:rPr>
        <w:t>2</w:t>
      </w:r>
      <w:r w:rsidR="001B5C9E" w:rsidRPr="007752A1">
        <w:rPr>
          <w:rFonts w:ascii="Arial" w:hAnsi="Arial" w:cs="Arial"/>
          <w:sz w:val="20"/>
        </w:rPr>
        <w:t xml:space="preserve"> – </w:t>
      </w:r>
      <w:r w:rsidR="00AF2374" w:rsidRPr="007752A1">
        <w:rPr>
          <w:rFonts w:ascii="Arial" w:hAnsi="Arial" w:cs="Arial"/>
          <w:sz w:val="20"/>
        </w:rPr>
        <w:t>Non-remplacement</w:t>
      </w:r>
      <w:r w:rsidR="001B5C9E" w:rsidRPr="007752A1">
        <w:rPr>
          <w:rFonts w:ascii="Arial" w:hAnsi="Arial" w:cs="Arial"/>
          <w:sz w:val="20"/>
        </w:rPr>
        <w:t xml:space="preserve"> </w:t>
      </w:r>
      <w:bookmarkEnd w:id="60"/>
      <w:bookmarkEnd w:id="61"/>
      <w:r w:rsidR="001B5C9E" w:rsidRPr="007752A1">
        <w:rPr>
          <w:rFonts w:ascii="Arial" w:hAnsi="Arial" w:cs="Arial"/>
          <w:sz w:val="20"/>
        </w:rPr>
        <w:t>de l’interlocuteur unique et/ou de l’un des membres de l’</w:t>
      </w:r>
      <w:r w:rsidR="00AF2374" w:rsidRPr="007752A1">
        <w:rPr>
          <w:rFonts w:ascii="Arial" w:hAnsi="Arial" w:cs="Arial"/>
          <w:sz w:val="20"/>
        </w:rPr>
        <w:t>équipe</w:t>
      </w:r>
      <w:r w:rsidR="001B5C9E" w:rsidRPr="007752A1">
        <w:rPr>
          <w:rFonts w:ascii="Arial" w:hAnsi="Arial" w:cs="Arial"/>
          <w:sz w:val="20"/>
        </w:rPr>
        <w:t xml:space="preserve"> du titulaire</w:t>
      </w:r>
    </w:p>
    <w:p w14:paraId="6B6A9BE8" w14:textId="77777777" w:rsidR="001B5C9E" w:rsidRPr="007752A1" w:rsidRDefault="001B5C9E" w:rsidP="007752A1">
      <w:pPr>
        <w:spacing w:after="0"/>
        <w:rPr>
          <w:rFonts w:ascii="Arial" w:hAnsi="Arial" w:cs="Arial"/>
          <w:sz w:val="20"/>
        </w:rPr>
      </w:pPr>
    </w:p>
    <w:p w14:paraId="73EC059E" w14:textId="77777777" w:rsidR="001B5C9E" w:rsidRPr="007752A1" w:rsidRDefault="001B5C9E" w:rsidP="007752A1">
      <w:pPr>
        <w:spacing w:after="0"/>
        <w:rPr>
          <w:rFonts w:ascii="Arial" w:hAnsi="Arial" w:cs="Arial"/>
          <w:sz w:val="20"/>
        </w:rPr>
      </w:pPr>
      <w:r w:rsidRPr="007752A1">
        <w:rPr>
          <w:rFonts w:ascii="Arial" w:hAnsi="Arial" w:cs="Arial"/>
          <w:sz w:val="20"/>
        </w:rPr>
        <w:t xml:space="preserve">Lorsque le titulaire ne procède pas au remplacement de l’interlocuteur unique et/ou de l’un des membres de l’équipe du titulaire, en cas d’absence de ceux-ci ou de récusation de ces derniers par l’ACOSS, le titulaire encourt sans mise en demeure préalable, une pénalité, d’un montant forfaitaire de 500 </w:t>
      </w:r>
      <w:r w:rsidR="00BC4092" w:rsidRPr="007752A1">
        <w:rPr>
          <w:rFonts w:ascii="Arial" w:hAnsi="Arial" w:cs="Arial"/>
          <w:sz w:val="20"/>
        </w:rPr>
        <w:t>€</w:t>
      </w:r>
      <w:r w:rsidRPr="007752A1">
        <w:rPr>
          <w:rFonts w:ascii="Arial" w:hAnsi="Arial" w:cs="Arial"/>
          <w:sz w:val="20"/>
        </w:rPr>
        <w:t xml:space="preserve"> par jour </w:t>
      </w:r>
      <w:r w:rsidR="00BC4092" w:rsidRPr="007752A1">
        <w:rPr>
          <w:rFonts w:ascii="Arial" w:hAnsi="Arial" w:cs="Arial"/>
          <w:sz w:val="20"/>
        </w:rPr>
        <w:t>ouvré</w:t>
      </w:r>
      <w:r w:rsidRPr="007752A1">
        <w:rPr>
          <w:rFonts w:ascii="Arial" w:hAnsi="Arial" w:cs="Arial"/>
          <w:sz w:val="20"/>
        </w:rPr>
        <w:t xml:space="preserve"> d’absence de ces derniers.</w:t>
      </w:r>
    </w:p>
    <w:p w14:paraId="40A085CB" w14:textId="77777777" w:rsidR="001B5C9E" w:rsidRPr="007752A1" w:rsidRDefault="001B5C9E" w:rsidP="007752A1">
      <w:pPr>
        <w:spacing w:after="0"/>
        <w:rPr>
          <w:rFonts w:ascii="Arial" w:hAnsi="Arial" w:cs="Arial"/>
          <w:sz w:val="20"/>
        </w:rPr>
      </w:pPr>
    </w:p>
    <w:p w14:paraId="5DB85FF9" w14:textId="36A837EA" w:rsidR="00591B57" w:rsidRPr="007752A1" w:rsidRDefault="00591B57" w:rsidP="007752A1">
      <w:pPr>
        <w:spacing w:after="0"/>
        <w:jc w:val="left"/>
        <w:rPr>
          <w:rFonts w:ascii="Arial" w:hAnsi="Arial" w:cs="Arial"/>
          <w:sz w:val="20"/>
        </w:rPr>
      </w:pPr>
      <w:r w:rsidRPr="007752A1">
        <w:rPr>
          <w:rFonts w:ascii="Arial" w:hAnsi="Arial" w:cs="Arial"/>
          <w:sz w:val="20"/>
        </w:rPr>
        <w:br w:type="page"/>
      </w:r>
    </w:p>
    <w:p w14:paraId="6E75DFC6" w14:textId="77777777" w:rsidR="6C584790" w:rsidRPr="007752A1" w:rsidRDefault="6C584790" w:rsidP="007752A1">
      <w:pPr>
        <w:spacing w:after="0"/>
        <w:rPr>
          <w:rFonts w:ascii="Arial" w:hAnsi="Arial" w:cs="Arial"/>
          <w:sz w:val="20"/>
        </w:rPr>
      </w:pPr>
    </w:p>
    <w:p w14:paraId="69399F46" w14:textId="13C36CD3" w:rsidR="001B5C9E" w:rsidRPr="007752A1" w:rsidRDefault="00545B04" w:rsidP="007752A1">
      <w:pPr>
        <w:pStyle w:val="Titre2"/>
        <w:rPr>
          <w:rFonts w:ascii="Arial" w:hAnsi="Arial" w:cs="Arial"/>
          <w:sz w:val="20"/>
        </w:rPr>
      </w:pPr>
      <w:r w:rsidRPr="007752A1">
        <w:rPr>
          <w:rFonts w:ascii="Arial" w:hAnsi="Arial" w:cs="Arial"/>
          <w:sz w:val="20"/>
        </w:rPr>
        <w:t>16</w:t>
      </w:r>
      <w:r w:rsidR="001B5C9E" w:rsidRPr="007752A1">
        <w:rPr>
          <w:rFonts w:ascii="Arial" w:hAnsi="Arial" w:cs="Arial"/>
          <w:sz w:val="20"/>
        </w:rPr>
        <w:t>.</w:t>
      </w:r>
      <w:r w:rsidR="7EF8409E" w:rsidRPr="007752A1">
        <w:rPr>
          <w:rFonts w:ascii="Arial" w:hAnsi="Arial" w:cs="Arial"/>
          <w:sz w:val="20"/>
        </w:rPr>
        <w:t>3</w:t>
      </w:r>
      <w:r w:rsidR="001B5C9E" w:rsidRPr="007752A1">
        <w:rPr>
          <w:rFonts w:ascii="Arial" w:hAnsi="Arial" w:cs="Arial"/>
          <w:sz w:val="20"/>
        </w:rPr>
        <w:t xml:space="preserve"> – Pénalités en cas d’ajournement des prestations</w:t>
      </w:r>
    </w:p>
    <w:p w14:paraId="62A03B29" w14:textId="77777777" w:rsidR="001B5C9E" w:rsidRPr="007752A1" w:rsidRDefault="001B5C9E" w:rsidP="007752A1">
      <w:pPr>
        <w:spacing w:after="0"/>
        <w:rPr>
          <w:rFonts w:ascii="Arial" w:hAnsi="Arial" w:cs="Arial"/>
        </w:rPr>
      </w:pPr>
    </w:p>
    <w:p w14:paraId="380A81F7" w14:textId="77777777" w:rsidR="001B5C9E" w:rsidRPr="007752A1" w:rsidRDefault="001B5C9E" w:rsidP="007752A1">
      <w:pPr>
        <w:autoSpaceDE w:val="0"/>
        <w:autoSpaceDN w:val="0"/>
        <w:adjustRightInd w:val="0"/>
        <w:spacing w:after="0"/>
        <w:rPr>
          <w:rFonts w:ascii="Arial" w:hAnsi="Arial" w:cs="Arial"/>
          <w:sz w:val="20"/>
        </w:rPr>
      </w:pPr>
      <w:r w:rsidRPr="007752A1">
        <w:rPr>
          <w:rFonts w:ascii="Arial" w:hAnsi="Arial" w:cs="Arial"/>
          <w:sz w:val="20"/>
        </w:rPr>
        <w:t>Si l’ACOSS prend une décision d’ajournement des prestations,</w:t>
      </w:r>
      <w:r w:rsidR="00BC4092" w:rsidRPr="007752A1">
        <w:rPr>
          <w:rFonts w:ascii="Arial" w:hAnsi="Arial" w:cs="Arial"/>
          <w:sz w:val="20"/>
        </w:rPr>
        <w:t xml:space="preserve"> </w:t>
      </w:r>
      <w:r w:rsidRPr="007752A1">
        <w:rPr>
          <w:rFonts w:ascii="Arial" w:hAnsi="Arial" w:cs="Arial"/>
          <w:sz w:val="20"/>
        </w:rPr>
        <w:t>celle-ci peut décider d’appliquer au titulaire, une pénalité d’un montant forfaitaire de 500</w:t>
      </w:r>
      <w:r w:rsidR="00BC4092" w:rsidRPr="007752A1">
        <w:rPr>
          <w:rFonts w:ascii="Arial" w:hAnsi="Arial" w:cs="Arial"/>
          <w:sz w:val="20"/>
        </w:rPr>
        <w:t xml:space="preserve"> </w:t>
      </w:r>
      <w:r w:rsidRPr="007752A1">
        <w:rPr>
          <w:rFonts w:ascii="Arial" w:hAnsi="Arial" w:cs="Arial"/>
          <w:sz w:val="20"/>
        </w:rPr>
        <w:t xml:space="preserve">€ par jour </w:t>
      </w:r>
      <w:r w:rsidR="00BC4092" w:rsidRPr="007752A1">
        <w:rPr>
          <w:rFonts w:ascii="Arial" w:hAnsi="Arial" w:cs="Arial"/>
          <w:sz w:val="20"/>
        </w:rPr>
        <w:t xml:space="preserve">ouvré </w:t>
      </w:r>
      <w:r w:rsidRPr="007752A1">
        <w:rPr>
          <w:rFonts w:ascii="Arial" w:hAnsi="Arial" w:cs="Arial"/>
          <w:sz w:val="20"/>
        </w:rPr>
        <w:t>entre la date de l’ajournement et la réception définitive des prestations.</w:t>
      </w:r>
    </w:p>
    <w:p w14:paraId="0628B40E" w14:textId="77777777" w:rsidR="001B5C9E" w:rsidRPr="007752A1" w:rsidRDefault="001B5C9E" w:rsidP="007752A1">
      <w:pPr>
        <w:autoSpaceDE w:val="0"/>
        <w:autoSpaceDN w:val="0"/>
        <w:adjustRightInd w:val="0"/>
        <w:spacing w:after="0"/>
        <w:rPr>
          <w:rFonts w:ascii="Arial" w:hAnsi="Arial" w:cs="Arial"/>
          <w:sz w:val="20"/>
        </w:rPr>
      </w:pPr>
    </w:p>
    <w:p w14:paraId="62902FF6" w14:textId="77777777" w:rsidR="001B5C9E" w:rsidRPr="007752A1" w:rsidRDefault="001B5C9E" w:rsidP="007752A1">
      <w:pPr>
        <w:autoSpaceDE w:val="0"/>
        <w:autoSpaceDN w:val="0"/>
        <w:adjustRightInd w:val="0"/>
        <w:spacing w:after="0"/>
        <w:rPr>
          <w:rFonts w:ascii="Arial" w:hAnsi="Arial" w:cs="Arial"/>
          <w:sz w:val="20"/>
        </w:rPr>
      </w:pPr>
      <w:r w:rsidRPr="007752A1">
        <w:rPr>
          <w:rFonts w:ascii="Arial" w:hAnsi="Arial" w:cs="Arial"/>
          <w:sz w:val="20"/>
        </w:rPr>
        <w:t>Pour le décompte des pénalités, il est pris en compte l’écart entre la date de la décision d’ajournement et la date de la décision de réception du livrable ou de la prestation à réaliser.</w:t>
      </w:r>
    </w:p>
    <w:p w14:paraId="63699F7A" w14:textId="77777777" w:rsidR="004A0F0C" w:rsidRPr="007752A1" w:rsidRDefault="004A0F0C" w:rsidP="007752A1">
      <w:pPr>
        <w:autoSpaceDE w:val="0"/>
        <w:autoSpaceDN w:val="0"/>
        <w:adjustRightInd w:val="0"/>
        <w:spacing w:after="0"/>
        <w:rPr>
          <w:rFonts w:ascii="Arial" w:hAnsi="Arial" w:cs="Arial"/>
          <w:sz w:val="20"/>
        </w:rPr>
      </w:pPr>
    </w:p>
    <w:p w14:paraId="508CD705" w14:textId="77777777" w:rsidR="001B5C9E" w:rsidRPr="007752A1" w:rsidRDefault="001B5C9E" w:rsidP="007752A1">
      <w:pPr>
        <w:spacing w:after="0"/>
        <w:rPr>
          <w:rFonts w:ascii="Arial" w:hAnsi="Arial" w:cs="Arial"/>
          <w:sz w:val="20"/>
        </w:rPr>
      </w:pPr>
    </w:p>
    <w:p w14:paraId="4621AED0" w14:textId="413D2C5B" w:rsidR="001B5C9E" w:rsidRPr="007752A1" w:rsidRDefault="00545B04" w:rsidP="007752A1">
      <w:pPr>
        <w:pStyle w:val="Titre2"/>
        <w:rPr>
          <w:rFonts w:ascii="Arial" w:hAnsi="Arial" w:cs="Arial"/>
          <w:sz w:val="20"/>
        </w:rPr>
      </w:pPr>
      <w:bookmarkStart w:id="62" w:name="_Toc501248636"/>
      <w:bookmarkStart w:id="63" w:name="_Toc207079558"/>
      <w:r w:rsidRPr="007752A1">
        <w:rPr>
          <w:rFonts w:ascii="Arial" w:hAnsi="Arial" w:cs="Arial"/>
          <w:sz w:val="20"/>
        </w:rPr>
        <w:t>16</w:t>
      </w:r>
      <w:r w:rsidR="001B5C9E" w:rsidRPr="007752A1">
        <w:rPr>
          <w:rFonts w:ascii="Arial" w:hAnsi="Arial" w:cs="Arial"/>
          <w:sz w:val="20"/>
        </w:rPr>
        <w:t>.</w:t>
      </w:r>
      <w:r w:rsidR="47F057BD" w:rsidRPr="007752A1">
        <w:rPr>
          <w:rFonts w:ascii="Arial" w:hAnsi="Arial" w:cs="Arial"/>
          <w:sz w:val="20"/>
        </w:rPr>
        <w:t>4</w:t>
      </w:r>
      <w:r w:rsidR="001B5C9E" w:rsidRPr="007752A1">
        <w:rPr>
          <w:rFonts w:ascii="Arial" w:hAnsi="Arial" w:cs="Arial"/>
          <w:sz w:val="20"/>
        </w:rPr>
        <w:t xml:space="preserve"> – Retard imputable à l’ACOSS</w:t>
      </w:r>
      <w:bookmarkEnd w:id="62"/>
      <w:bookmarkEnd w:id="63"/>
    </w:p>
    <w:p w14:paraId="153C2CCB" w14:textId="77777777" w:rsidR="001B5C9E" w:rsidRPr="007752A1" w:rsidRDefault="001B5C9E" w:rsidP="007752A1">
      <w:pPr>
        <w:spacing w:after="0"/>
        <w:rPr>
          <w:rFonts w:ascii="Arial" w:hAnsi="Arial" w:cs="Arial"/>
          <w:sz w:val="20"/>
        </w:rPr>
      </w:pPr>
    </w:p>
    <w:p w14:paraId="408F294F" w14:textId="77777777" w:rsidR="001B5C9E" w:rsidRPr="007752A1" w:rsidRDefault="001B5C9E" w:rsidP="007752A1">
      <w:pPr>
        <w:spacing w:after="0"/>
        <w:rPr>
          <w:rFonts w:ascii="Arial" w:hAnsi="Arial" w:cs="Arial"/>
          <w:sz w:val="20"/>
        </w:rPr>
      </w:pPr>
      <w:r w:rsidRPr="007752A1">
        <w:rPr>
          <w:rFonts w:ascii="Arial" w:hAnsi="Arial" w:cs="Arial"/>
          <w:sz w:val="20"/>
        </w:rPr>
        <w:t xml:space="preserve">Si les délais d’exécution ne sont pas respectés </w:t>
      </w:r>
      <w:r w:rsidR="005A728A" w:rsidRPr="007752A1">
        <w:rPr>
          <w:rFonts w:ascii="Arial" w:hAnsi="Arial" w:cs="Arial"/>
          <w:sz w:val="20"/>
        </w:rPr>
        <w:t xml:space="preserve">pour </w:t>
      </w:r>
      <w:r w:rsidRPr="007752A1">
        <w:rPr>
          <w:rFonts w:ascii="Arial" w:hAnsi="Arial" w:cs="Arial"/>
          <w:sz w:val="20"/>
        </w:rPr>
        <w:t>une cause imputable à l’ACOSS, les pénalités prévues ci-dessus ne seront pas appliquées.</w:t>
      </w:r>
    </w:p>
    <w:p w14:paraId="4F309311" w14:textId="77777777" w:rsidR="001B5C9E" w:rsidRPr="007752A1" w:rsidRDefault="001B5C9E" w:rsidP="007752A1">
      <w:pPr>
        <w:spacing w:after="0"/>
        <w:rPr>
          <w:rFonts w:ascii="Arial" w:hAnsi="Arial" w:cs="Arial"/>
          <w:sz w:val="20"/>
        </w:rPr>
      </w:pPr>
    </w:p>
    <w:p w14:paraId="1586C513" w14:textId="77777777" w:rsidR="001B5C9E" w:rsidRPr="007752A1" w:rsidRDefault="001B5C9E" w:rsidP="007752A1">
      <w:pPr>
        <w:spacing w:after="0"/>
        <w:rPr>
          <w:rFonts w:ascii="Arial" w:hAnsi="Arial" w:cs="Arial"/>
          <w:sz w:val="20"/>
        </w:rPr>
      </w:pPr>
      <w:r w:rsidRPr="007752A1">
        <w:rPr>
          <w:rFonts w:ascii="Arial" w:hAnsi="Arial" w:cs="Arial"/>
          <w:sz w:val="20"/>
        </w:rPr>
        <w:t>Le retard imputable à l’ACOSS sera constaté dans une attestation établie par l’ordonnateur de l’ACOSS laquelle :</w:t>
      </w:r>
    </w:p>
    <w:p w14:paraId="6E4331D5" w14:textId="77777777" w:rsidR="001B5C9E" w:rsidRPr="007752A1" w:rsidRDefault="001B5C9E" w:rsidP="007752A1">
      <w:pPr>
        <w:spacing w:after="0"/>
        <w:rPr>
          <w:rFonts w:ascii="Arial" w:hAnsi="Arial" w:cs="Arial"/>
          <w:sz w:val="20"/>
        </w:rPr>
      </w:pPr>
    </w:p>
    <w:p w14:paraId="22DBA09B" w14:textId="77777777" w:rsidR="001B5C9E" w:rsidRPr="007752A1" w:rsidRDefault="005A728A" w:rsidP="007752A1">
      <w:pPr>
        <w:numPr>
          <w:ilvl w:val="0"/>
          <w:numId w:val="6"/>
        </w:numPr>
        <w:spacing w:after="0"/>
        <w:rPr>
          <w:rFonts w:ascii="Arial" w:hAnsi="Arial" w:cs="Arial"/>
          <w:sz w:val="20"/>
        </w:rPr>
      </w:pPr>
      <w:r w:rsidRPr="007752A1">
        <w:rPr>
          <w:rFonts w:ascii="Arial" w:hAnsi="Arial" w:cs="Arial"/>
          <w:sz w:val="20"/>
        </w:rPr>
        <w:t xml:space="preserve">indiquera </w:t>
      </w:r>
      <w:r w:rsidR="001B5C9E" w:rsidRPr="007752A1">
        <w:rPr>
          <w:rFonts w:ascii="Arial" w:hAnsi="Arial" w:cs="Arial"/>
          <w:sz w:val="20"/>
        </w:rPr>
        <w:t>la cause faisant obstacle à l’exécution de la prestation dans le délai contractuel,</w:t>
      </w:r>
    </w:p>
    <w:p w14:paraId="5EAD2742" w14:textId="77777777" w:rsidR="001B5C9E" w:rsidRPr="007752A1" w:rsidRDefault="005A728A" w:rsidP="007752A1">
      <w:pPr>
        <w:numPr>
          <w:ilvl w:val="0"/>
          <w:numId w:val="6"/>
        </w:numPr>
        <w:spacing w:after="0"/>
        <w:rPr>
          <w:rFonts w:ascii="Arial" w:hAnsi="Arial" w:cs="Arial"/>
          <w:sz w:val="20"/>
        </w:rPr>
      </w:pPr>
      <w:r w:rsidRPr="007752A1">
        <w:rPr>
          <w:rFonts w:ascii="Arial" w:hAnsi="Arial" w:cs="Arial"/>
          <w:sz w:val="20"/>
        </w:rPr>
        <w:t xml:space="preserve">définira </w:t>
      </w:r>
      <w:r w:rsidR="001B5C9E" w:rsidRPr="007752A1">
        <w:rPr>
          <w:rFonts w:ascii="Arial" w:hAnsi="Arial" w:cs="Arial"/>
          <w:sz w:val="20"/>
        </w:rPr>
        <w:t>la durée de la prolongation nécessaire du délai contractuel.</w:t>
      </w:r>
    </w:p>
    <w:p w14:paraId="33C7FDB9" w14:textId="77777777" w:rsidR="001B5C9E" w:rsidRPr="007752A1" w:rsidRDefault="001B5C9E" w:rsidP="007752A1">
      <w:pPr>
        <w:spacing w:after="0"/>
        <w:rPr>
          <w:rFonts w:ascii="Arial" w:hAnsi="Arial" w:cs="Arial"/>
          <w:sz w:val="20"/>
        </w:rPr>
      </w:pPr>
    </w:p>
    <w:p w14:paraId="1A5D6785" w14:textId="77777777" w:rsidR="001B5C9E" w:rsidRPr="007752A1" w:rsidRDefault="001B5C9E" w:rsidP="007752A1">
      <w:pPr>
        <w:spacing w:after="0"/>
        <w:rPr>
          <w:rFonts w:ascii="Arial" w:hAnsi="Arial" w:cs="Arial"/>
          <w:sz w:val="20"/>
        </w:rPr>
      </w:pPr>
      <w:r w:rsidRPr="007752A1">
        <w:rPr>
          <w:rFonts w:ascii="Arial" w:hAnsi="Arial" w:cs="Arial"/>
          <w:sz w:val="20"/>
        </w:rPr>
        <w:t>Les pénalités seront déduites d’office des décomptes des sommes dues au titulaire.</w:t>
      </w:r>
    </w:p>
    <w:p w14:paraId="012BD874" w14:textId="77777777" w:rsidR="00813F5B" w:rsidRPr="007752A1" w:rsidRDefault="00813F5B" w:rsidP="007752A1">
      <w:pPr>
        <w:spacing w:after="0"/>
        <w:rPr>
          <w:rFonts w:ascii="Arial" w:hAnsi="Arial" w:cs="Arial"/>
          <w:sz w:val="20"/>
        </w:rPr>
      </w:pPr>
    </w:p>
    <w:p w14:paraId="4F667841" w14:textId="77777777" w:rsidR="001B5C9E" w:rsidRPr="007752A1" w:rsidRDefault="001B5C9E" w:rsidP="007752A1">
      <w:pPr>
        <w:spacing w:after="0"/>
        <w:ind w:left="426" w:hanging="426"/>
        <w:rPr>
          <w:rFonts w:ascii="Arial" w:hAnsi="Arial" w:cs="Arial"/>
          <w:sz w:val="20"/>
        </w:rPr>
      </w:pPr>
    </w:p>
    <w:p w14:paraId="29203047" w14:textId="0684FFB3" w:rsidR="001B5C9E" w:rsidRPr="007752A1" w:rsidRDefault="001B5C9E" w:rsidP="007752A1">
      <w:pPr>
        <w:pStyle w:val="Titre1"/>
        <w:spacing w:before="0" w:after="0"/>
        <w:rPr>
          <w:rFonts w:ascii="Arial" w:hAnsi="Arial" w:cs="Arial"/>
          <w:sz w:val="20"/>
        </w:rPr>
      </w:pPr>
      <w:bookmarkStart w:id="64" w:name="_Toc14754338"/>
      <w:bookmarkStart w:id="65" w:name="_Toc189042825"/>
      <w:r w:rsidRPr="007752A1">
        <w:rPr>
          <w:rFonts w:ascii="Arial" w:hAnsi="Arial" w:cs="Arial"/>
          <w:sz w:val="20"/>
        </w:rPr>
        <w:t xml:space="preserve">Article </w:t>
      </w:r>
      <w:r w:rsidR="00545B04" w:rsidRPr="007752A1">
        <w:rPr>
          <w:rFonts w:ascii="Arial" w:hAnsi="Arial" w:cs="Arial"/>
          <w:sz w:val="20"/>
        </w:rPr>
        <w:t xml:space="preserve">17 </w:t>
      </w:r>
      <w:r w:rsidRPr="007752A1">
        <w:rPr>
          <w:rFonts w:ascii="Arial" w:hAnsi="Arial" w:cs="Arial"/>
          <w:sz w:val="20"/>
        </w:rPr>
        <w:t>– Prix</w:t>
      </w:r>
      <w:bookmarkEnd w:id="64"/>
      <w:r w:rsidRPr="007752A1">
        <w:rPr>
          <w:rFonts w:ascii="Arial" w:hAnsi="Arial" w:cs="Arial"/>
          <w:sz w:val="20"/>
        </w:rPr>
        <w:t xml:space="preserve"> des prestations</w:t>
      </w:r>
      <w:bookmarkEnd w:id="65"/>
    </w:p>
    <w:p w14:paraId="52E8E564" w14:textId="77777777" w:rsidR="001B5C9E" w:rsidRPr="007752A1" w:rsidRDefault="001B5C9E" w:rsidP="007752A1">
      <w:pPr>
        <w:pStyle w:val="Pieddepage"/>
        <w:tabs>
          <w:tab w:val="clear" w:pos="4536"/>
          <w:tab w:val="clear" w:pos="9072"/>
        </w:tabs>
        <w:spacing w:after="0"/>
        <w:rPr>
          <w:rFonts w:ascii="Arial" w:hAnsi="Arial" w:cs="Arial"/>
          <w:sz w:val="20"/>
        </w:rPr>
      </w:pPr>
      <w:bookmarkStart w:id="66" w:name="_Toc14751443"/>
      <w:bookmarkStart w:id="67" w:name="_Toc14754339"/>
    </w:p>
    <w:p w14:paraId="79C43B18" w14:textId="58DE215F" w:rsidR="008C0F09" w:rsidRPr="007752A1" w:rsidRDefault="00545B04" w:rsidP="007752A1">
      <w:pPr>
        <w:pStyle w:val="Titre2"/>
        <w:spacing w:after="100" w:afterAutospacing="1"/>
        <w:rPr>
          <w:rFonts w:ascii="Arial" w:hAnsi="Arial" w:cs="Arial"/>
        </w:rPr>
      </w:pPr>
      <w:r w:rsidRPr="007752A1">
        <w:rPr>
          <w:rFonts w:ascii="Arial" w:hAnsi="Arial" w:cs="Arial"/>
          <w:sz w:val="20"/>
        </w:rPr>
        <w:t>17</w:t>
      </w:r>
      <w:r w:rsidR="00BF0ADF" w:rsidRPr="007752A1">
        <w:rPr>
          <w:rFonts w:ascii="Arial" w:hAnsi="Arial" w:cs="Arial"/>
          <w:sz w:val="20"/>
        </w:rPr>
        <w:t>.1 – Prix de règlement</w:t>
      </w:r>
    </w:p>
    <w:p w14:paraId="781BF975" w14:textId="1CA1294A" w:rsidR="008C0F09" w:rsidRPr="007752A1" w:rsidRDefault="00866DFC" w:rsidP="007752A1">
      <w:pPr>
        <w:spacing w:after="0"/>
        <w:rPr>
          <w:rFonts w:ascii="Arial" w:hAnsi="Arial" w:cs="Arial"/>
          <w:sz w:val="20"/>
        </w:rPr>
      </w:pPr>
      <w:r w:rsidRPr="007752A1">
        <w:rPr>
          <w:rFonts w:ascii="Arial" w:hAnsi="Arial" w:cs="Arial"/>
          <w:sz w:val="20"/>
        </w:rPr>
        <w:t>Les prestations sont réglées par application de prix à unités d’œuvre (unité à prix forfaitaire) tels que fixés dans le cadre de réponse financier.</w:t>
      </w:r>
      <w:r w:rsidR="008C0F09" w:rsidRPr="007752A1">
        <w:rPr>
          <w:rFonts w:ascii="Arial" w:hAnsi="Arial" w:cs="Arial"/>
          <w:sz w:val="20"/>
        </w:rPr>
        <w:t xml:space="preserve"> </w:t>
      </w:r>
    </w:p>
    <w:p w14:paraId="643DF384" w14:textId="77777777" w:rsidR="008C0F09" w:rsidRPr="007752A1" w:rsidRDefault="008C0F09" w:rsidP="007752A1">
      <w:pPr>
        <w:spacing w:after="0"/>
        <w:rPr>
          <w:rFonts w:ascii="Arial" w:hAnsi="Arial" w:cs="Arial"/>
          <w:sz w:val="20"/>
        </w:rPr>
      </w:pPr>
    </w:p>
    <w:p w14:paraId="0C74FFBB" w14:textId="63D71281" w:rsidR="001B5C9E" w:rsidRPr="007752A1" w:rsidRDefault="00044A6F" w:rsidP="007752A1">
      <w:pPr>
        <w:autoSpaceDE w:val="0"/>
        <w:autoSpaceDN w:val="0"/>
        <w:adjustRightInd w:val="0"/>
        <w:spacing w:after="0"/>
        <w:rPr>
          <w:rFonts w:ascii="Arial" w:hAnsi="Arial" w:cs="Arial"/>
          <w:sz w:val="20"/>
        </w:rPr>
      </w:pPr>
      <w:r w:rsidRPr="007752A1">
        <w:rPr>
          <w:rFonts w:ascii="Arial" w:hAnsi="Arial" w:cs="Arial"/>
          <w:sz w:val="20"/>
        </w:rPr>
        <w:t>A l’exclusion de la révision des prix visée ci-après, les prix fixés dans le cadre de réponse financier du</w:t>
      </w:r>
      <w:r w:rsidR="00737F2E" w:rsidRPr="007752A1">
        <w:rPr>
          <w:rFonts w:ascii="Arial" w:hAnsi="Arial" w:cs="Arial"/>
          <w:sz w:val="20"/>
        </w:rPr>
        <w:t xml:space="preserve"> </w:t>
      </w:r>
      <w:r w:rsidRPr="007752A1">
        <w:rPr>
          <w:rFonts w:ascii="Arial" w:hAnsi="Arial" w:cs="Arial"/>
          <w:sz w:val="20"/>
        </w:rPr>
        <w:t xml:space="preserve">présent accord-cadre, ne sont pas modifiables lors de l’émission des bons de </w:t>
      </w:r>
      <w:r w:rsidR="00B37A60" w:rsidRPr="007752A1">
        <w:rPr>
          <w:rFonts w:ascii="Arial" w:hAnsi="Arial" w:cs="Arial"/>
          <w:sz w:val="20"/>
        </w:rPr>
        <w:t>commande. Les</w:t>
      </w:r>
      <w:r w:rsidRPr="007752A1">
        <w:rPr>
          <w:rFonts w:ascii="Arial" w:hAnsi="Arial" w:cs="Arial"/>
          <w:sz w:val="20"/>
        </w:rPr>
        <w:t xml:space="preserve"> prix comprennent l’ensemble des frais supportés par le titulaire pour l’exécution des prestations. Il</w:t>
      </w:r>
      <w:r w:rsidR="00B37A60" w:rsidRPr="007752A1">
        <w:rPr>
          <w:rFonts w:ascii="Arial" w:hAnsi="Arial" w:cs="Arial"/>
          <w:sz w:val="20"/>
        </w:rPr>
        <w:t xml:space="preserve"> </w:t>
      </w:r>
      <w:r w:rsidRPr="007752A1">
        <w:rPr>
          <w:rFonts w:ascii="Arial" w:hAnsi="Arial" w:cs="Arial"/>
          <w:sz w:val="20"/>
        </w:rPr>
        <w:t>s’agit, notamment, des frais de déplacement, d’hébergement et de repas du personnel du titulaire, du</w:t>
      </w:r>
      <w:r w:rsidR="00B37A60" w:rsidRPr="007752A1">
        <w:rPr>
          <w:rFonts w:ascii="Arial" w:hAnsi="Arial" w:cs="Arial"/>
          <w:sz w:val="20"/>
        </w:rPr>
        <w:t xml:space="preserve"> </w:t>
      </w:r>
      <w:r w:rsidRPr="007752A1">
        <w:rPr>
          <w:rFonts w:ascii="Arial" w:hAnsi="Arial" w:cs="Arial"/>
          <w:sz w:val="20"/>
        </w:rPr>
        <w:t>transport et de la livraison des livrables, des communications téléphoniques émanant du personnel du</w:t>
      </w:r>
      <w:r w:rsidR="00B37A60" w:rsidRPr="007752A1">
        <w:rPr>
          <w:rFonts w:ascii="Arial" w:hAnsi="Arial" w:cs="Arial"/>
          <w:sz w:val="20"/>
        </w:rPr>
        <w:t xml:space="preserve"> </w:t>
      </w:r>
      <w:r w:rsidRPr="007752A1">
        <w:rPr>
          <w:rFonts w:ascii="Arial" w:hAnsi="Arial" w:cs="Arial"/>
          <w:sz w:val="20"/>
        </w:rPr>
        <w:t>titulaire et, de manière générale, de tous les frais occasionnés par l’exécution des prestations.</w:t>
      </w:r>
    </w:p>
    <w:p w14:paraId="6EFE287C" w14:textId="77777777" w:rsidR="00212BDA" w:rsidRPr="007752A1" w:rsidRDefault="00212BDA" w:rsidP="007752A1">
      <w:pPr>
        <w:spacing w:after="0"/>
        <w:rPr>
          <w:rFonts w:ascii="Arial" w:hAnsi="Arial" w:cs="Arial"/>
          <w:b/>
          <w:sz w:val="20"/>
        </w:rPr>
      </w:pPr>
    </w:p>
    <w:p w14:paraId="27640DAA" w14:textId="77777777" w:rsidR="008C0F09" w:rsidRPr="007752A1" w:rsidRDefault="008C0F09" w:rsidP="007752A1">
      <w:pPr>
        <w:pStyle w:val="Pieddepage"/>
        <w:tabs>
          <w:tab w:val="clear" w:pos="4536"/>
          <w:tab w:val="clear" w:pos="9072"/>
        </w:tabs>
        <w:spacing w:after="0"/>
        <w:rPr>
          <w:rFonts w:ascii="Arial" w:hAnsi="Arial" w:cs="Arial"/>
          <w:sz w:val="20"/>
        </w:rPr>
      </w:pPr>
    </w:p>
    <w:p w14:paraId="446D0CE6" w14:textId="5BD7E26D" w:rsidR="00BF0ADF" w:rsidRPr="007752A1" w:rsidRDefault="00545B04" w:rsidP="007752A1">
      <w:pPr>
        <w:pStyle w:val="Titre2"/>
        <w:spacing w:after="100" w:afterAutospacing="1"/>
        <w:rPr>
          <w:rFonts w:ascii="Arial" w:hAnsi="Arial" w:cs="Arial"/>
          <w:sz w:val="20"/>
        </w:rPr>
      </w:pPr>
      <w:bookmarkStart w:id="68" w:name="_Hlk187064930"/>
      <w:r w:rsidRPr="007752A1">
        <w:rPr>
          <w:rFonts w:ascii="Arial" w:hAnsi="Arial" w:cs="Arial"/>
          <w:sz w:val="20"/>
        </w:rPr>
        <w:t>17</w:t>
      </w:r>
      <w:r w:rsidR="00B3658B" w:rsidRPr="007752A1">
        <w:rPr>
          <w:rFonts w:ascii="Arial" w:hAnsi="Arial" w:cs="Arial"/>
          <w:sz w:val="20"/>
        </w:rPr>
        <w:t>.2 –</w:t>
      </w:r>
      <w:r w:rsidR="00BF0ADF" w:rsidRPr="007752A1">
        <w:rPr>
          <w:rFonts w:ascii="Arial" w:hAnsi="Arial" w:cs="Arial"/>
          <w:sz w:val="20"/>
        </w:rPr>
        <w:t xml:space="preserve"> Révision des prix</w:t>
      </w:r>
      <w:r w:rsidR="00195C61" w:rsidRPr="007752A1">
        <w:rPr>
          <w:rFonts w:ascii="Arial" w:hAnsi="Arial" w:cs="Arial"/>
          <w:sz w:val="20"/>
        </w:rPr>
        <w:t xml:space="preserve"> </w:t>
      </w:r>
    </w:p>
    <w:p w14:paraId="26949ABD" w14:textId="77777777" w:rsidR="000F6B7C" w:rsidRPr="007752A1" w:rsidRDefault="00BF0ADF" w:rsidP="007752A1">
      <w:pPr>
        <w:pStyle w:val="Pieddepage"/>
        <w:spacing w:after="0"/>
        <w:rPr>
          <w:rFonts w:ascii="Arial" w:hAnsi="Arial" w:cs="Arial"/>
          <w:sz w:val="20"/>
        </w:rPr>
      </w:pPr>
      <w:r w:rsidRPr="007752A1">
        <w:rPr>
          <w:rFonts w:ascii="Arial" w:hAnsi="Arial" w:cs="Arial"/>
          <w:sz w:val="20"/>
        </w:rPr>
        <w:t>La révision des prix intervien</w:t>
      </w:r>
      <w:r w:rsidR="00195C61" w:rsidRPr="007752A1">
        <w:rPr>
          <w:rFonts w:ascii="Arial" w:hAnsi="Arial" w:cs="Arial"/>
          <w:sz w:val="20"/>
        </w:rPr>
        <w:t>t</w:t>
      </w:r>
      <w:r w:rsidRPr="007752A1">
        <w:rPr>
          <w:rFonts w:ascii="Arial" w:hAnsi="Arial" w:cs="Arial"/>
          <w:sz w:val="20"/>
        </w:rPr>
        <w:t xml:space="preserve"> à chaque date anniversaire de la notification de l’accord-cadre.</w:t>
      </w:r>
    </w:p>
    <w:p w14:paraId="2E010D91" w14:textId="77777777" w:rsidR="00195C61" w:rsidRPr="007752A1" w:rsidRDefault="00195C61" w:rsidP="007752A1">
      <w:pPr>
        <w:pStyle w:val="Pieddepage"/>
        <w:spacing w:after="0"/>
        <w:rPr>
          <w:rFonts w:ascii="Arial" w:hAnsi="Arial" w:cs="Arial"/>
          <w:sz w:val="20"/>
        </w:rPr>
      </w:pPr>
    </w:p>
    <w:p w14:paraId="79724365" w14:textId="603DD815" w:rsidR="00BF0ADF" w:rsidRPr="007752A1" w:rsidRDefault="00BF0ADF" w:rsidP="007752A1">
      <w:pPr>
        <w:pStyle w:val="Pieddepage"/>
        <w:spacing w:after="0"/>
        <w:rPr>
          <w:rFonts w:ascii="Arial" w:hAnsi="Arial" w:cs="Arial"/>
          <w:sz w:val="20"/>
        </w:rPr>
      </w:pPr>
      <w:r w:rsidRPr="007752A1">
        <w:rPr>
          <w:rFonts w:ascii="Arial" w:hAnsi="Arial" w:cs="Arial"/>
          <w:sz w:val="20"/>
        </w:rPr>
        <w:t>Les prix sont réputés établis aux conditions économiques du mois de remise des offres</w:t>
      </w:r>
      <w:r w:rsidR="00195C61" w:rsidRPr="007752A1">
        <w:rPr>
          <w:rFonts w:ascii="Arial" w:hAnsi="Arial" w:cs="Arial"/>
          <w:sz w:val="20"/>
        </w:rPr>
        <w:t> :</w:t>
      </w:r>
      <w:r w:rsidR="007A03B2" w:rsidRPr="007752A1">
        <w:rPr>
          <w:rFonts w:ascii="Arial" w:hAnsi="Arial" w:cs="Arial"/>
          <w:b/>
          <w:bCs/>
          <w:sz w:val="20"/>
        </w:rPr>
        <w:t xml:space="preserve"> Mars 2025.</w:t>
      </w:r>
    </w:p>
    <w:p w14:paraId="2F908416" w14:textId="77777777" w:rsidR="00195C61" w:rsidRPr="007752A1" w:rsidRDefault="00195C61" w:rsidP="007752A1">
      <w:pPr>
        <w:pStyle w:val="Pieddepage"/>
        <w:spacing w:after="0"/>
        <w:rPr>
          <w:rFonts w:ascii="Arial" w:hAnsi="Arial" w:cs="Arial"/>
          <w:sz w:val="20"/>
        </w:rPr>
      </w:pPr>
    </w:p>
    <w:p w14:paraId="56280659" w14:textId="77777777" w:rsidR="00BF0ADF" w:rsidRPr="007752A1" w:rsidRDefault="00BF0ADF" w:rsidP="007752A1">
      <w:pPr>
        <w:pStyle w:val="Pieddepage"/>
        <w:spacing w:after="0"/>
        <w:rPr>
          <w:rFonts w:ascii="Arial" w:hAnsi="Arial" w:cs="Arial"/>
          <w:sz w:val="20"/>
        </w:rPr>
      </w:pPr>
      <w:r w:rsidRPr="007752A1">
        <w:rPr>
          <w:rFonts w:ascii="Arial" w:hAnsi="Arial" w:cs="Arial"/>
          <w:sz w:val="20"/>
        </w:rPr>
        <w:t>Les prix sont révisés par application de la formule suivante </w:t>
      </w:r>
      <w:r w:rsidRPr="007752A1">
        <w:rPr>
          <w:rFonts w:ascii="Arial" w:hAnsi="Arial" w:cs="Arial"/>
          <w:b/>
          <w:sz w:val="20"/>
        </w:rPr>
        <w:t>: P = Po [0,20 + (0,80 S / So)]</w:t>
      </w:r>
      <w:r w:rsidRPr="007752A1">
        <w:rPr>
          <w:rFonts w:ascii="Arial" w:hAnsi="Arial" w:cs="Arial"/>
          <w:sz w:val="20"/>
        </w:rPr>
        <w:t xml:space="preserve"> </w:t>
      </w:r>
    </w:p>
    <w:p w14:paraId="588873AD" w14:textId="77777777" w:rsidR="00BF0ADF" w:rsidRPr="007752A1" w:rsidRDefault="00BF0ADF" w:rsidP="007752A1">
      <w:pPr>
        <w:pStyle w:val="Pieddepage"/>
        <w:spacing w:after="0"/>
        <w:rPr>
          <w:rFonts w:ascii="Arial" w:hAnsi="Arial" w:cs="Arial"/>
          <w:sz w:val="20"/>
        </w:rPr>
      </w:pPr>
      <w:r w:rsidRPr="007752A1">
        <w:rPr>
          <w:rFonts w:ascii="Arial" w:hAnsi="Arial" w:cs="Arial"/>
          <w:sz w:val="20"/>
        </w:rPr>
        <w:t>Dans laquelle :</w:t>
      </w:r>
    </w:p>
    <w:p w14:paraId="05CA8A8B" w14:textId="77777777" w:rsidR="00BF0ADF" w:rsidRPr="007752A1" w:rsidRDefault="00BF0ADF" w:rsidP="007752A1">
      <w:pPr>
        <w:pStyle w:val="Pieddepage"/>
        <w:spacing w:after="0"/>
        <w:rPr>
          <w:rFonts w:ascii="Arial" w:hAnsi="Arial" w:cs="Arial"/>
          <w:sz w:val="20"/>
        </w:rPr>
      </w:pPr>
      <w:r w:rsidRPr="007752A1">
        <w:rPr>
          <w:rFonts w:ascii="Arial" w:hAnsi="Arial" w:cs="Arial"/>
          <w:sz w:val="20"/>
        </w:rPr>
        <w:t>P = prix révisé</w:t>
      </w:r>
    </w:p>
    <w:p w14:paraId="4631B00A" w14:textId="77777777" w:rsidR="00BF0ADF" w:rsidRPr="007752A1" w:rsidRDefault="00BF0ADF" w:rsidP="007752A1">
      <w:pPr>
        <w:pStyle w:val="Pieddepage"/>
        <w:spacing w:after="0"/>
        <w:rPr>
          <w:rFonts w:ascii="Arial" w:hAnsi="Arial" w:cs="Arial"/>
          <w:sz w:val="20"/>
        </w:rPr>
      </w:pPr>
      <w:r w:rsidRPr="007752A1">
        <w:rPr>
          <w:rFonts w:ascii="Arial" w:hAnsi="Arial" w:cs="Arial"/>
          <w:sz w:val="20"/>
        </w:rPr>
        <w:t>Po = prix indiqué dans le cadre de réponse financier</w:t>
      </w:r>
    </w:p>
    <w:p w14:paraId="7B3B5CA6" w14:textId="1706182B" w:rsidR="00BF0ADF" w:rsidRPr="007752A1" w:rsidRDefault="00BF0ADF" w:rsidP="007752A1">
      <w:pPr>
        <w:pStyle w:val="Pieddepage"/>
        <w:spacing w:after="0"/>
        <w:rPr>
          <w:rFonts w:ascii="Arial" w:hAnsi="Arial" w:cs="Arial"/>
          <w:sz w:val="20"/>
        </w:rPr>
      </w:pPr>
      <w:r w:rsidRPr="007752A1">
        <w:rPr>
          <w:rFonts w:ascii="Arial" w:hAnsi="Arial" w:cs="Arial"/>
          <w:sz w:val="20"/>
        </w:rPr>
        <w:t>S = indice SYNTEC</w:t>
      </w:r>
      <w:r w:rsidR="008B43D1" w:rsidRPr="007752A1">
        <w:rPr>
          <w:rFonts w:ascii="Arial" w:hAnsi="Arial" w:cs="Arial"/>
          <w:sz w:val="20"/>
        </w:rPr>
        <w:t xml:space="preserve"> connu à date </w:t>
      </w:r>
      <w:r w:rsidRPr="007752A1">
        <w:rPr>
          <w:rFonts w:ascii="Arial" w:hAnsi="Arial" w:cs="Arial"/>
          <w:sz w:val="20"/>
        </w:rPr>
        <w:t xml:space="preserve">du mois au cours duquel la révision sera </w:t>
      </w:r>
      <w:r w:rsidR="00813F5B" w:rsidRPr="007752A1">
        <w:rPr>
          <w:rFonts w:ascii="Arial" w:hAnsi="Arial" w:cs="Arial"/>
          <w:sz w:val="20"/>
        </w:rPr>
        <w:t>appliquée,</w:t>
      </w:r>
      <w:r w:rsidRPr="007752A1">
        <w:rPr>
          <w:rFonts w:ascii="Arial" w:hAnsi="Arial" w:cs="Arial"/>
          <w:sz w:val="20"/>
        </w:rPr>
        <w:t xml:space="preserve"> publié dans le Bulletin Officiel de la Consommation, de la concurrence et de la Répression des Fraudes</w:t>
      </w:r>
      <w:r w:rsidR="008B43D1" w:rsidRPr="007752A1">
        <w:rPr>
          <w:rFonts w:ascii="Arial" w:hAnsi="Arial" w:cs="Arial"/>
          <w:sz w:val="20"/>
        </w:rPr>
        <w:t>.</w:t>
      </w:r>
    </w:p>
    <w:p w14:paraId="7504CD9F" w14:textId="7CE4FB55" w:rsidR="008B43D1" w:rsidRPr="007752A1" w:rsidRDefault="00F4598C" w:rsidP="007752A1">
      <w:pPr>
        <w:pStyle w:val="Pieddepage"/>
        <w:spacing w:after="0"/>
        <w:rPr>
          <w:rFonts w:ascii="Arial" w:hAnsi="Arial" w:cs="Arial"/>
          <w:sz w:val="20"/>
        </w:rPr>
      </w:pPr>
      <w:r w:rsidRPr="007752A1">
        <w:rPr>
          <w:rFonts w:ascii="Arial" w:hAnsi="Arial" w:cs="Arial"/>
          <w:sz w:val="20"/>
        </w:rPr>
        <w:t xml:space="preserve">( en cas de décalage avec la publication du nouvel indice c’est celui connu à la date de la demande qui sera pris en compte)  </w:t>
      </w:r>
    </w:p>
    <w:p w14:paraId="4D3C1A7A" w14:textId="77777777" w:rsidR="008B43D1" w:rsidRPr="007752A1" w:rsidRDefault="008B43D1" w:rsidP="007752A1">
      <w:pPr>
        <w:pStyle w:val="Pieddepage"/>
        <w:spacing w:after="0"/>
        <w:rPr>
          <w:rFonts w:ascii="Arial" w:hAnsi="Arial" w:cs="Arial"/>
          <w:sz w:val="20"/>
        </w:rPr>
      </w:pPr>
    </w:p>
    <w:p w14:paraId="2F5E5786" w14:textId="77777777" w:rsidR="00BF0ADF" w:rsidRPr="007752A1" w:rsidRDefault="00BF0ADF" w:rsidP="007752A1">
      <w:pPr>
        <w:pStyle w:val="Pieddepage"/>
        <w:spacing w:after="0"/>
        <w:rPr>
          <w:rFonts w:ascii="Arial" w:hAnsi="Arial" w:cs="Arial"/>
          <w:sz w:val="20"/>
        </w:rPr>
      </w:pPr>
      <w:r w:rsidRPr="007752A1">
        <w:rPr>
          <w:rFonts w:ascii="Arial" w:hAnsi="Arial" w:cs="Arial"/>
          <w:sz w:val="20"/>
        </w:rPr>
        <w:t>So = indice SYNTEC du mois de la remise des offres, publié dans le Bulletin Officiel de la Consommation, de la concurrence et de la Répression des Fraudes</w:t>
      </w:r>
    </w:p>
    <w:p w14:paraId="51507609" w14:textId="77777777" w:rsidR="00195C61" w:rsidRPr="007752A1" w:rsidRDefault="00195C61" w:rsidP="007752A1">
      <w:pPr>
        <w:pStyle w:val="Pieddepage"/>
        <w:spacing w:after="0"/>
        <w:rPr>
          <w:rFonts w:ascii="Arial" w:hAnsi="Arial" w:cs="Arial"/>
          <w:sz w:val="20"/>
        </w:rPr>
      </w:pPr>
    </w:p>
    <w:p w14:paraId="16CD269E" w14:textId="77777777" w:rsidR="00A77A40" w:rsidRPr="007752A1" w:rsidRDefault="00BF0ADF" w:rsidP="007752A1">
      <w:pPr>
        <w:pStyle w:val="Pieddepage"/>
        <w:spacing w:after="0"/>
        <w:rPr>
          <w:rFonts w:ascii="Arial" w:hAnsi="Arial" w:cs="Arial"/>
          <w:sz w:val="20"/>
        </w:rPr>
      </w:pPr>
      <w:r w:rsidRPr="007752A1">
        <w:rPr>
          <w:rFonts w:ascii="Arial" w:hAnsi="Arial" w:cs="Arial"/>
          <w:sz w:val="20"/>
        </w:rPr>
        <w:lastRenderedPageBreak/>
        <w:t>Pour le coefficient de la formule de révision, les calculs intermédiaire et final seront effectués avec quatre décimales. Pour chacun de ces calculs, les arrondis seront traités de la façon suivante :</w:t>
      </w:r>
    </w:p>
    <w:p w14:paraId="574F2BBA" w14:textId="77777777" w:rsidR="00A77A40" w:rsidRPr="007752A1" w:rsidRDefault="00A77A40" w:rsidP="007752A1">
      <w:pPr>
        <w:pStyle w:val="Pieddepage"/>
        <w:spacing w:after="0"/>
        <w:ind w:left="227"/>
        <w:rPr>
          <w:rFonts w:ascii="Arial" w:hAnsi="Arial" w:cs="Arial"/>
          <w:sz w:val="20"/>
        </w:rPr>
      </w:pPr>
    </w:p>
    <w:p w14:paraId="134D5E7B" w14:textId="77777777" w:rsidR="00A77A40" w:rsidRPr="007752A1" w:rsidRDefault="00BF0ADF" w:rsidP="007752A1">
      <w:pPr>
        <w:pStyle w:val="Pieddepage"/>
        <w:numPr>
          <w:ilvl w:val="0"/>
          <w:numId w:val="15"/>
        </w:numPr>
        <w:spacing w:after="0"/>
        <w:ind w:left="681"/>
        <w:rPr>
          <w:rFonts w:ascii="Arial" w:hAnsi="Arial" w:cs="Arial"/>
          <w:sz w:val="20"/>
        </w:rPr>
      </w:pPr>
      <w:r w:rsidRPr="007752A1">
        <w:rPr>
          <w:rFonts w:ascii="Arial" w:hAnsi="Arial" w:cs="Arial"/>
          <w:sz w:val="20"/>
        </w:rPr>
        <w:t>Si la cinquième décimale est comprise entre 0 et 4 (ces valeurs incluses), la quatrième décimale est inchangée (arrondi par défaut) ;</w:t>
      </w:r>
    </w:p>
    <w:p w14:paraId="1A2E5B58" w14:textId="77777777" w:rsidR="00BF0ADF" w:rsidRPr="007752A1" w:rsidRDefault="00BF0ADF" w:rsidP="007752A1">
      <w:pPr>
        <w:pStyle w:val="Pieddepage"/>
        <w:numPr>
          <w:ilvl w:val="0"/>
          <w:numId w:val="15"/>
        </w:numPr>
        <w:spacing w:after="0"/>
        <w:ind w:left="681"/>
        <w:rPr>
          <w:rFonts w:ascii="Arial" w:hAnsi="Arial" w:cs="Arial"/>
          <w:sz w:val="20"/>
        </w:rPr>
      </w:pPr>
      <w:r w:rsidRPr="007752A1">
        <w:rPr>
          <w:rFonts w:ascii="Arial" w:hAnsi="Arial" w:cs="Arial"/>
          <w:sz w:val="20"/>
        </w:rPr>
        <w:t>Si la cinquième décimale est comprise entre 5 et 9 (ces valeurs incluses), la quatrième décimale est augmentée d’une unité (arrondi par excès).</w:t>
      </w:r>
    </w:p>
    <w:p w14:paraId="7F72FD75" w14:textId="77777777" w:rsidR="00BF0ADF" w:rsidRPr="007752A1" w:rsidRDefault="00BF0ADF" w:rsidP="007752A1">
      <w:pPr>
        <w:pStyle w:val="Pieddepage"/>
        <w:spacing w:after="0"/>
        <w:rPr>
          <w:rFonts w:ascii="Arial" w:hAnsi="Arial" w:cs="Arial"/>
          <w:sz w:val="20"/>
        </w:rPr>
      </w:pPr>
    </w:p>
    <w:p w14:paraId="79725E12" w14:textId="77777777" w:rsidR="00BF0ADF" w:rsidRPr="007752A1" w:rsidRDefault="00BF0ADF" w:rsidP="007752A1">
      <w:pPr>
        <w:pStyle w:val="Pieddepage"/>
        <w:spacing w:after="0"/>
        <w:rPr>
          <w:rFonts w:ascii="Arial" w:hAnsi="Arial" w:cs="Arial"/>
          <w:sz w:val="20"/>
        </w:rPr>
      </w:pPr>
      <w:r w:rsidRPr="007752A1">
        <w:rPr>
          <w:rFonts w:ascii="Arial" w:hAnsi="Arial" w:cs="Arial"/>
          <w:sz w:val="20"/>
        </w:rPr>
        <w:t>Le titulaire notifie par lettre recommandée avec accusé réception ou remise contre récépissé, un nouveau cadre de réponse financier, en respectant un délai d’un mois maximum à compter de la date de parution de l’indice concerné. En cas d’absence de remise du bordereau révisé par le titulaire, ce dernier est réputé avoir renoncé au bénéfice de la révision pour l’année à venir.</w:t>
      </w:r>
    </w:p>
    <w:p w14:paraId="338FE063" w14:textId="77777777" w:rsidR="001B5DDB" w:rsidRPr="007752A1" w:rsidRDefault="001B5DDB" w:rsidP="007752A1">
      <w:pPr>
        <w:pStyle w:val="Pieddepage"/>
        <w:spacing w:after="0"/>
        <w:rPr>
          <w:rFonts w:ascii="Arial" w:hAnsi="Arial" w:cs="Arial"/>
          <w:sz w:val="20"/>
        </w:rPr>
      </w:pPr>
    </w:p>
    <w:p w14:paraId="319FF595" w14:textId="77777777" w:rsidR="000F6B7C" w:rsidRPr="007752A1" w:rsidRDefault="00BF0ADF" w:rsidP="007752A1">
      <w:pPr>
        <w:pStyle w:val="Pieddepage"/>
        <w:spacing w:after="0"/>
        <w:rPr>
          <w:rFonts w:ascii="Arial" w:hAnsi="Arial" w:cs="Arial"/>
          <w:sz w:val="20"/>
        </w:rPr>
      </w:pPr>
      <w:r w:rsidRPr="007752A1">
        <w:rPr>
          <w:rFonts w:ascii="Arial" w:hAnsi="Arial" w:cs="Arial"/>
          <w:sz w:val="20"/>
        </w:rPr>
        <w:t xml:space="preserve">Les prix résultant de la révision </w:t>
      </w:r>
      <w:r w:rsidR="001B5DDB" w:rsidRPr="007752A1">
        <w:rPr>
          <w:rFonts w:ascii="Arial" w:hAnsi="Arial" w:cs="Arial"/>
          <w:sz w:val="20"/>
        </w:rPr>
        <w:t>sont</w:t>
      </w:r>
      <w:r w:rsidRPr="007752A1">
        <w:rPr>
          <w:rFonts w:ascii="Arial" w:hAnsi="Arial" w:cs="Arial"/>
          <w:sz w:val="20"/>
        </w:rPr>
        <w:t xml:space="preserve"> appliqués sur les commandes émises à compter du premier jour du mois suivant celui de la révision.</w:t>
      </w:r>
    </w:p>
    <w:bookmarkEnd w:id="68"/>
    <w:p w14:paraId="609D10C5" w14:textId="77777777" w:rsidR="000F6B7C" w:rsidRPr="007752A1" w:rsidRDefault="000F6B7C" w:rsidP="007752A1">
      <w:pPr>
        <w:pStyle w:val="Pieddepage"/>
        <w:spacing w:after="0"/>
        <w:rPr>
          <w:rFonts w:ascii="Arial" w:hAnsi="Arial" w:cs="Arial"/>
          <w:sz w:val="20"/>
        </w:rPr>
      </w:pPr>
    </w:p>
    <w:p w14:paraId="2F233090" w14:textId="77777777" w:rsidR="001B5C9E" w:rsidRPr="007752A1" w:rsidRDefault="001B5C9E" w:rsidP="007752A1">
      <w:pPr>
        <w:spacing w:after="0"/>
        <w:jc w:val="left"/>
        <w:rPr>
          <w:rFonts w:ascii="Arial" w:hAnsi="Arial" w:cs="Arial"/>
          <w:sz w:val="20"/>
        </w:rPr>
      </w:pPr>
    </w:p>
    <w:p w14:paraId="740ADD8D" w14:textId="6ADD47E0" w:rsidR="00056AB4" w:rsidRPr="007752A1" w:rsidRDefault="00545B04" w:rsidP="007752A1">
      <w:pPr>
        <w:pStyle w:val="Titre2"/>
        <w:spacing w:after="100" w:afterAutospacing="1"/>
        <w:rPr>
          <w:rFonts w:ascii="Arial" w:hAnsi="Arial" w:cs="Arial"/>
          <w:sz w:val="20"/>
        </w:rPr>
      </w:pPr>
      <w:r w:rsidRPr="007752A1">
        <w:rPr>
          <w:rFonts w:ascii="Arial" w:hAnsi="Arial" w:cs="Arial"/>
          <w:sz w:val="20"/>
        </w:rPr>
        <w:t>17</w:t>
      </w:r>
      <w:r w:rsidR="007E5205" w:rsidRPr="007752A1">
        <w:rPr>
          <w:rFonts w:ascii="Arial" w:hAnsi="Arial" w:cs="Arial"/>
          <w:sz w:val="20"/>
        </w:rPr>
        <w:t>.3 –</w:t>
      </w:r>
      <w:r w:rsidR="00056AB4" w:rsidRPr="007752A1">
        <w:rPr>
          <w:rFonts w:ascii="Arial" w:hAnsi="Arial" w:cs="Arial"/>
          <w:sz w:val="20"/>
        </w:rPr>
        <w:t xml:space="preserve"> Clause de sauvegarde</w:t>
      </w:r>
    </w:p>
    <w:p w14:paraId="5FE250DF" w14:textId="77777777" w:rsidR="00056AB4" w:rsidRPr="007752A1" w:rsidRDefault="00056AB4" w:rsidP="007752A1">
      <w:pPr>
        <w:spacing w:before="120" w:after="0"/>
        <w:rPr>
          <w:rFonts w:ascii="Arial" w:hAnsi="Arial" w:cs="Arial"/>
          <w:sz w:val="20"/>
        </w:rPr>
      </w:pPr>
      <w:r w:rsidRPr="007752A1">
        <w:rPr>
          <w:rFonts w:ascii="Arial" w:hAnsi="Arial" w:cs="Arial"/>
          <w:sz w:val="20"/>
        </w:rPr>
        <w:t xml:space="preserve">En tout état de cause, la révision des prix ne pourra pas entraîner une hausse de ceux-ci supérieure à </w:t>
      </w:r>
      <w:r w:rsidRPr="007752A1">
        <w:rPr>
          <w:rFonts w:ascii="Arial" w:hAnsi="Arial" w:cs="Arial"/>
          <w:b/>
          <w:sz w:val="20"/>
        </w:rPr>
        <w:t>3%</w:t>
      </w:r>
      <w:r w:rsidRPr="007752A1">
        <w:rPr>
          <w:rFonts w:ascii="Arial" w:hAnsi="Arial" w:cs="Arial"/>
          <w:sz w:val="20"/>
        </w:rPr>
        <w:t xml:space="preserve"> lors d’une révision. Dans le cas contraire, le pouvoir adjudicateur se réserve le droit de ne pas accepter les nouveaux prix et de résilier l’accord-cadre.</w:t>
      </w:r>
    </w:p>
    <w:p w14:paraId="3D76975F" w14:textId="77777777" w:rsidR="00591B57" w:rsidRPr="007752A1" w:rsidRDefault="00591B57" w:rsidP="007752A1">
      <w:pPr>
        <w:spacing w:after="0"/>
        <w:rPr>
          <w:rFonts w:ascii="Arial" w:hAnsi="Arial" w:cs="Arial"/>
          <w:sz w:val="20"/>
        </w:rPr>
      </w:pPr>
    </w:p>
    <w:p w14:paraId="113FBCA4" w14:textId="77777777" w:rsidR="00591B57" w:rsidRPr="007752A1" w:rsidRDefault="00591B57" w:rsidP="007752A1">
      <w:pPr>
        <w:spacing w:after="120"/>
        <w:rPr>
          <w:rFonts w:ascii="Arial" w:hAnsi="Arial" w:cs="Arial"/>
          <w:sz w:val="20"/>
        </w:rPr>
      </w:pPr>
    </w:p>
    <w:p w14:paraId="647B765D" w14:textId="4BE18E77" w:rsidR="001B5C9E" w:rsidRPr="007752A1" w:rsidRDefault="001B5C9E" w:rsidP="007752A1">
      <w:pPr>
        <w:pStyle w:val="Titre1"/>
        <w:spacing w:before="0" w:after="0"/>
        <w:rPr>
          <w:rFonts w:ascii="Arial" w:hAnsi="Arial" w:cs="Arial"/>
          <w:sz w:val="20"/>
        </w:rPr>
      </w:pPr>
      <w:bookmarkStart w:id="69" w:name="_Toc14754341"/>
      <w:bookmarkStart w:id="70" w:name="_Toc189042826"/>
      <w:bookmarkEnd w:id="66"/>
      <w:bookmarkEnd w:id="67"/>
      <w:r w:rsidRPr="007752A1">
        <w:rPr>
          <w:rFonts w:ascii="Arial" w:hAnsi="Arial" w:cs="Arial"/>
          <w:sz w:val="20"/>
        </w:rPr>
        <w:t xml:space="preserve">Article </w:t>
      </w:r>
      <w:r w:rsidR="00545B04" w:rsidRPr="007752A1">
        <w:rPr>
          <w:rFonts w:ascii="Arial" w:hAnsi="Arial" w:cs="Arial"/>
          <w:sz w:val="20"/>
        </w:rPr>
        <w:t xml:space="preserve">18 </w:t>
      </w:r>
      <w:r w:rsidRPr="007752A1">
        <w:rPr>
          <w:rFonts w:ascii="Arial" w:hAnsi="Arial" w:cs="Arial"/>
          <w:sz w:val="20"/>
        </w:rPr>
        <w:t>– Régime financier</w:t>
      </w:r>
      <w:bookmarkEnd w:id="69"/>
      <w:bookmarkEnd w:id="70"/>
    </w:p>
    <w:p w14:paraId="6F78CC56" w14:textId="77777777" w:rsidR="001B5C9E" w:rsidRPr="007752A1" w:rsidRDefault="001B5C9E" w:rsidP="007752A1">
      <w:pPr>
        <w:pStyle w:val="Pieddepage"/>
        <w:tabs>
          <w:tab w:val="clear" w:pos="4536"/>
          <w:tab w:val="clear" w:pos="9072"/>
        </w:tabs>
        <w:spacing w:after="0"/>
        <w:rPr>
          <w:rFonts w:ascii="Arial" w:hAnsi="Arial" w:cs="Arial"/>
          <w:sz w:val="20"/>
        </w:rPr>
      </w:pPr>
      <w:bookmarkStart w:id="71" w:name="_Toc14754342"/>
    </w:p>
    <w:p w14:paraId="0843F76E" w14:textId="403995B6" w:rsidR="001B5C9E" w:rsidRPr="007752A1" w:rsidRDefault="00545B04" w:rsidP="007752A1">
      <w:pPr>
        <w:pStyle w:val="Titre2"/>
        <w:rPr>
          <w:rFonts w:ascii="Arial" w:hAnsi="Arial" w:cs="Arial"/>
          <w:sz w:val="20"/>
        </w:rPr>
      </w:pPr>
      <w:r w:rsidRPr="007752A1">
        <w:rPr>
          <w:rFonts w:ascii="Arial" w:hAnsi="Arial" w:cs="Arial"/>
          <w:sz w:val="20"/>
        </w:rPr>
        <w:t>18</w:t>
      </w:r>
      <w:r w:rsidR="001B5C9E" w:rsidRPr="007752A1">
        <w:rPr>
          <w:rFonts w:ascii="Arial" w:hAnsi="Arial" w:cs="Arial"/>
          <w:sz w:val="20"/>
        </w:rPr>
        <w:t xml:space="preserve">.1 – Avance </w:t>
      </w:r>
      <w:bookmarkEnd w:id="71"/>
    </w:p>
    <w:p w14:paraId="3277F7ED" w14:textId="77777777" w:rsidR="001B5C9E" w:rsidRPr="007752A1" w:rsidRDefault="001B5C9E" w:rsidP="007752A1">
      <w:pPr>
        <w:spacing w:after="0"/>
        <w:rPr>
          <w:rFonts w:ascii="Arial" w:hAnsi="Arial" w:cs="Arial"/>
          <w:sz w:val="20"/>
        </w:rPr>
      </w:pPr>
    </w:p>
    <w:p w14:paraId="3F6F0515" w14:textId="7652FF68" w:rsidR="001B5C9E" w:rsidRPr="007752A1" w:rsidRDefault="00EC445F" w:rsidP="007752A1">
      <w:pPr>
        <w:rPr>
          <w:rFonts w:ascii="Arial" w:hAnsi="Arial" w:cs="Arial"/>
          <w:sz w:val="20"/>
        </w:rPr>
      </w:pPr>
      <w:r w:rsidRPr="007752A1">
        <w:rPr>
          <w:rFonts w:ascii="Arial" w:hAnsi="Arial" w:cs="Arial"/>
          <w:sz w:val="20"/>
        </w:rPr>
        <w:t>Par dérogation à l’article 11.1 du CCAG PI, s</w:t>
      </w:r>
      <w:r w:rsidR="001B5C9E" w:rsidRPr="007752A1">
        <w:rPr>
          <w:rFonts w:ascii="Arial" w:hAnsi="Arial" w:cs="Arial"/>
          <w:sz w:val="20"/>
        </w:rPr>
        <w:t xml:space="preserve">auf refus </w:t>
      </w:r>
      <w:r w:rsidR="00F46CD6" w:rsidRPr="007752A1">
        <w:rPr>
          <w:rFonts w:ascii="Arial" w:hAnsi="Arial" w:cs="Arial"/>
          <w:sz w:val="20"/>
        </w:rPr>
        <w:t xml:space="preserve">du </w:t>
      </w:r>
      <w:r w:rsidR="001B5C9E" w:rsidRPr="007752A1">
        <w:rPr>
          <w:rFonts w:ascii="Arial" w:hAnsi="Arial" w:cs="Arial"/>
          <w:sz w:val="20"/>
        </w:rPr>
        <w:t xml:space="preserve">titulaire </w:t>
      </w:r>
      <w:r w:rsidR="00F46CD6" w:rsidRPr="007752A1">
        <w:rPr>
          <w:rFonts w:ascii="Arial" w:hAnsi="Arial" w:cs="Arial"/>
          <w:sz w:val="20"/>
        </w:rPr>
        <w:t xml:space="preserve">formulé </w:t>
      </w:r>
      <w:r w:rsidR="001B5C9E" w:rsidRPr="007752A1">
        <w:rPr>
          <w:rFonts w:ascii="Arial" w:hAnsi="Arial" w:cs="Arial"/>
          <w:sz w:val="20"/>
        </w:rPr>
        <w:t xml:space="preserve">dans l’acte d’engagement, une avance lui sera versée dans les conditions </w:t>
      </w:r>
      <w:r w:rsidR="0023794B" w:rsidRPr="007752A1">
        <w:rPr>
          <w:rFonts w:ascii="Arial" w:hAnsi="Arial" w:cs="Arial"/>
          <w:sz w:val="20"/>
        </w:rPr>
        <w:t>des articles R. 2191-3 à R. 2191-19 du Code de la commande publique.</w:t>
      </w:r>
    </w:p>
    <w:p w14:paraId="2122C322" w14:textId="77777777" w:rsidR="00614AA9" w:rsidRPr="007752A1" w:rsidRDefault="003B4F6C" w:rsidP="007752A1">
      <w:pPr>
        <w:rPr>
          <w:rFonts w:ascii="Arial" w:hAnsi="Arial" w:cs="Arial"/>
          <w:sz w:val="20"/>
        </w:rPr>
      </w:pPr>
      <w:r w:rsidRPr="007752A1">
        <w:rPr>
          <w:rFonts w:ascii="Arial" w:hAnsi="Arial" w:cs="Arial"/>
          <w:sz w:val="20"/>
        </w:rPr>
        <w:t xml:space="preserve">Le montant de l’avance est égal à 5 % de chaque bon de </w:t>
      </w:r>
      <w:r w:rsidR="00090573" w:rsidRPr="007752A1">
        <w:rPr>
          <w:rFonts w:ascii="Arial" w:hAnsi="Arial" w:cs="Arial"/>
          <w:sz w:val="20"/>
        </w:rPr>
        <w:t xml:space="preserve">commande </w:t>
      </w:r>
      <w:r w:rsidRPr="007752A1">
        <w:rPr>
          <w:rFonts w:ascii="Arial" w:hAnsi="Arial" w:cs="Arial"/>
          <w:sz w:val="20"/>
        </w:rPr>
        <w:t>supérieur à 50.000 euros HT et d’une durée d’exécution supérieure à deux mois et inférieure ou égale à un an.</w:t>
      </w:r>
    </w:p>
    <w:p w14:paraId="4DA4B449" w14:textId="77777777" w:rsidR="00614AA9" w:rsidRPr="007752A1" w:rsidRDefault="00614AA9" w:rsidP="007752A1">
      <w:pPr>
        <w:rPr>
          <w:rFonts w:ascii="Arial" w:hAnsi="Arial" w:cs="Arial"/>
          <w:sz w:val="20"/>
        </w:rPr>
      </w:pPr>
      <w:r w:rsidRPr="007752A1">
        <w:rPr>
          <w:rFonts w:ascii="Arial" w:hAnsi="Arial" w:cs="Arial"/>
          <w:sz w:val="20"/>
        </w:rPr>
        <w:t>Lorsque le titulaire du présent accord-cadre, ou son sous-traitant admis au paiement direct, est une petite ou moyenne entreprise mentionnée à l'article R. 2151-13 du Code de la commande public le taux de l’avance est porté à 10%.</w:t>
      </w:r>
    </w:p>
    <w:p w14:paraId="569149DA" w14:textId="77777777" w:rsidR="003B4F6C" w:rsidRPr="007752A1" w:rsidRDefault="003B4F6C" w:rsidP="007752A1">
      <w:pPr>
        <w:pStyle w:val="Titre2"/>
        <w:rPr>
          <w:rFonts w:ascii="Arial" w:hAnsi="Arial" w:cs="Arial"/>
          <w:sz w:val="20"/>
        </w:rPr>
      </w:pPr>
      <w:bookmarkStart w:id="72" w:name="_Toc361128879"/>
    </w:p>
    <w:p w14:paraId="1ECB08FD" w14:textId="068D8016" w:rsidR="001B5C9E" w:rsidRPr="007752A1" w:rsidRDefault="00545B04" w:rsidP="007752A1">
      <w:pPr>
        <w:pStyle w:val="Titre2"/>
        <w:rPr>
          <w:rFonts w:ascii="Arial" w:hAnsi="Arial" w:cs="Arial"/>
          <w:sz w:val="20"/>
        </w:rPr>
      </w:pPr>
      <w:r w:rsidRPr="007752A1">
        <w:rPr>
          <w:rFonts w:ascii="Arial" w:hAnsi="Arial" w:cs="Arial"/>
          <w:sz w:val="20"/>
        </w:rPr>
        <w:t>18</w:t>
      </w:r>
      <w:r w:rsidR="001B5C9E" w:rsidRPr="007752A1">
        <w:rPr>
          <w:rFonts w:ascii="Arial" w:hAnsi="Arial" w:cs="Arial"/>
          <w:sz w:val="20"/>
        </w:rPr>
        <w:t>.2 – Acomptes</w:t>
      </w:r>
      <w:bookmarkEnd w:id="72"/>
    </w:p>
    <w:p w14:paraId="6E248EC0" w14:textId="77777777" w:rsidR="001B5C9E" w:rsidRPr="007752A1" w:rsidRDefault="001B5C9E" w:rsidP="007752A1">
      <w:pPr>
        <w:spacing w:after="0"/>
        <w:outlineLvl w:val="0"/>
        <w:rPr>
          <w:rFonts w:ascii="Arial" w:hAnsi="Arial" w:cs="Arial"/>
          <w:sz w:val="20"/>
        </w:rPr>
      </w:pPr>
    </w:p>
    <w:p w14:paraId="0B854879" w14:textId="7A3F07AD" w:rsidR="00F46CD6" w:rsidRPr="007752A1" w:rsidRDefault="00E04886" w:rsidP="007752A1">
      <w:pPr>
        <w:pStyle w:val="Corpsdetexte3"/>
        <w:spacing w:after="0"/>
        <w:jc w:val="both"/>
        <w:rPr>
          <w:rFonts w:ascii="Arial" w:hAnsi="Arial" w:cs="Arial"/>
          <w:sz w:val="20"/>
        </w:rPr>
      </w:pPr>
      <w:r w:rsidRPr="007752A1">
        <w:rPr>
          <w:rFonts w:ascii="Arial" w:hAnsi="Arial" w:cs="Arial"/>
          <w:sz w:val="20"/>
        </w:rPr>
        <w:t>D</w:t>
      </w:r>
      <w:r w:rsidR="001B5C9E" w:rsidRPr="007752A1">
        <w:rPr>
          <w:rFonts w:ascii="Arial" w:hAnsi="Arial" w:cs="Arial"/>
          <w:sz w:val="20"/>
        </w:rPr>
        <w:t xml:space="preserve">es acomptes seront versés sur demande du titulaire dans le cadre de l’exécution </w:t>
      </w:r>
      <w:r w:rsidR="006C3F06" w:rsidRPr="007752A1">
        <w:rPr>
          <w:rFonts w:ascii="Arial" w:hAnsi="Arial" w:cs="Arial"/>
          <w:sz w:val="20"/>
        </w:rPr>
        <w:t>de l’accord-cadre</w:t>
      </w:r>
      <w:r w:rsidR="001B5C9E" w:rsidRPr="007752A1">
        <w:rPr>
          <w:rFonts w:ascii="Arial" w:hAnsi="Arial" w:cs="Arial"/>
          <w:sz w:val="20"/>
        </w:rPr>
        <w:t xml:space="preserve">, dans les conditions réglementaires fixées </w:t>
      </w:r>
      <w:r w:rsidR="00535149" w:rsidRPr="007752A1">
        <w:rPr>
          <w:rFonts w:ascii="Arial" w:hAnsi="Arial" w:cs="Arial"/>
          <w:sz w:val="20"/>
        </w:rPr>
        <w:t>aux articles R. 2191-20 à R. 2191-22 du Code de la</w:t>
      </w:r>
      <w:r w:rsidR="00133683" w:rsidRPr="007752A1">
        <w:rPr>
          <w:rFonts w:ascii="Arial" w:hAnsi="Arial" w:cs="Arial"/>
          <w:sz w:val="20"/>
        </w:rPr>
        <w:t xml:space="preserve"> </w:t>
      </w:r>
      <w:r w:rsidR="00535149" w:rsidRPr="007752A1">
        <w:rPr>
          <w:rFonts w:ascii="Arial" w:hAnsi="Arial" w:cs="Arial"/>
          <w:sz w:val="20"/>
        </w:rPr>
        <w:t>commande publique.</w:t>
      </w:r>
      <w:bookmarkStart w:id="73" w:name="_Toc361128880"/>
      <w:bookmarkStart w:id="74" w:name="_Toc287360602"/>
    </w:p>
    <w:p w14:paraId="133A1304" w14:textId="77777777" w:rsidR="00F46CD6" w:rsidRPr="007752A1" w:rsidRDefault="00F46CD6" w:rsidP="007752A1">
      <w:pPr>
        <w:pStyle w:val="Titre2"/>
        <w:rPr>
          <w:rFonts w:ascii="Arial" w:hAnsi="Arial" w:cs="Arial"/>
          <w:sz w:val="20"/>
        </w:rPr>
      </w:pPr>
    </w:p>
    <w:p w14:paraId="79193466" w14:textId="77777777" w:rsidR="00591B57" w:rsidRPr="007752A1" w:rsidRDefault="00591B57" w:rsidP="007752A1">
      <w:pPr>
        <w:spacing w:after="0"/>
        <w:rPr>
          <w:rFonts w:ascii="Arial" w:hAnsi="Arial" w:cs="Arial"/>
        </w:rPr>
      </w:pPr>
    </w:p>
    <w:p w14:paraId="35F837C0" w14:textId="6EE0138D" w:rsidR="001B5C9E" w:rsidRPr="007752A1" w:rsidRDefault="00545B04" w:rsidP="007752A1">
      <w:pPr>
        <w:pStyle w:val="Titre2"/>
        <w:rPr>
          <w:rFonts w:ascii="Arial" w:hAnsi="Arial" w:cs="Arial"/>
          <w:sz w:val="20"/>
        </w:rPr>
      </w:pPr>
      <w:r w:rsidRPr="007752A1">
        <w:rPr>
          <w:rFonts w:ascii="Arial" w:hAnsi="Arial" w:cs="Arial"/>
          <w:sz w:val="20"/>
        </w:rPr>
        <w:t>18</w:t>
      </w:r>
      <w:r w:rsidR="001B5C9E" w:rsidRPr="007752A1">
        <w:rPr>
          <w:rFonts w:ascii="Arial" w:hAnsi="Arial" w:cs="Arial"/>
          <w:sz w:val="20"/>
        </w:rPr>
        <w:t>.3 – Liquidation des paiements</w:t>
      </w:r>
      <w:bookmarkEnd w:id="73"/>
      <w:bookmarkEnd w:id="74"/>
    </w:p>
    <w:p w14:paraId="0E7F9C8A" w14:textId="77777777" w:rsidR="001B5C9E" w:rsidRPr="007752A1" w:rsidRDefault="001B5C9E" w:rsidP="007752A1">
      <w:pPr>
        <w:pStyle w:val="Standardniv2"/>
        <w:rPr>
          <w:rFonts w:ascii="Arial" w:hAnsi="Arial" w:cs="Arial"/>
          <w:sz w:val="20"/>
        </w:rPr>
      </w:pPr>
    </w:p>
    <w:p w14:paraId="50A5212A" w14:textId="77777777" w:rsidR="00675038" w:rsidRPr="007752A1" w:rsidRDefault="00675038" w:rsidP="007752A1">
      <w:pPr>
        <w:spacing w:after="0"/>
        <w:ind w:hanging="1"/>
        <w:rPr>
          <w:rFonts w:ascii="Arial" w:hAnsi="Arial" w:cs="Arial"/>
          <w:sz w:val="20"/>
        </w:rPr>
      </w:pPr>
      <w:bookmarkStart w:id="75" w:name="_Toc15959944"/>
      <w:bookmarkStart w:id="76" w:name="_Toc14754350"/>
      <w:r w:rsidRPr="007752A1">
        <w:rPr>
          <w:rFonts w:ascii="Arial" w:hAnsi="Arial" w:cs="Arial"/>
          <w:sz w:val="20"/>
        </w:rPr>
        <w:t>Le paiement des prestations sera réglé à compter de la décision de réception prise par l’ACOSS</w:t>
      </w:r>
      <w:r w:rsidR="009C6FEA" w:rsidRPr="007752A1">
        <w:rPr>
          <w:rFonts w:ascii="Arial" w:hAnsi="Arial" w:cs="Arial"/>
          <w:sz w:val="20"/>
        </w:rPr>
        <w:t xml:space="preserve"> dans les conditions définies plus haut</w:t>
      </w:r>
      <w:r w:rsidRPr="007752A1">
        <w:rPr>
          <w:rFonts w:ascii="Arial" w:hAnsi="Arial" w:cs="Arial"/>
          <w:sz w:val="20"/>
        </w:rPr>
        <w:t>.</w:t>
      </w:r>
    </w:p>
    <w:p w14:paraId="69F62996" w14:textId="77777777" w:rsidR="00675038" w:rsidRPr="007752A1" w:rsidRDefault="00675038" w:rsidP="007752A1">
      <w:pPr>
        <w:pStyle w:val="Titre2"/>
        <w:rPr>
          <w:rFonts w:ascii="Arial" w:hAnsi="Arial" w:cs="Arial"/>
          <w:sz w:val="20"/>
        </w:rPr>
      </w:pPr>
    </w:p>
    <w:p w14:paraId="23A65DD3" w14:textId="77777777" w:rsidR="00675038" w:rsidRPr="007752A1" w:rsidRDefault="00675038" w:rsidP="007752A1">
      <w:pPr>
        <w:pStyle w:val="Titre2"/>
        <w:rPr>
          <w:rFonts w:ascii="Arial" w:hAnsi="Arial" w:cs="Arial"/>
          <w:sz w:val="20"/>
        </w:rPr>
      </w:pPr>
    </w:p>
    <w:p w14:paraId="406A2492" w14:textId="1CB2ED76" w:rsidR="001B5C9E" w:rsidRPr="007752A1" w:rsidRDefault="00545B04" w:rsidP="007752A1">
      <w:pPr>
        <w:pStyle w:val="Titre2"/>
        <w:rPr>
          <w:rFonts w:ascii="Arial" w:hAnsi="Arial" w:cs="Arial"/>
          <w:sz w:val="20"/>
        </w:rPr>
      </w:pPr>
      <w:bookmarkStart w:id="77" w:name="_Hlk187064573"/>
      <w:bookmarkEnd w:id="75"/>
      <w:r w:rsidRPr="007752A1">
        <w:rPr>
          <w:rFonts w:ascii="Arial" w:hAnsi="Arial" w:cs="Arial"/>
          <w:sz w:val="20"/>
        </w:rPr>
        <w:t>18</w:t>
      </w:r>
      <w:r w:rsidR="001B5C9E" w:rsidRPr="007752A1">
        <w:rPr>
          <w:rFonts w:ascii="Arial" w:hAnsi="Arial" w:cs="Arial"/>
          <w:sz w:val="20"/>
        </w:rPr>
        <w:t xml:space="preserve">.4 – Facturation </w:t>
      </w:r>
    </w:p>
    <w:p w14:paraId="4309C25D" w14:textId="77777777" w:rsidR="001B5C9E" w:rsidRPr="007752A1" w:rsidRDefault="001B5C9E" w:rsidP="007752A1">
      <w:pPr>
        <w:pStyle w:val="Pieddepage"/>
        <w:tabs>
          <w:tab w:val="clear" w:pos="4536"/>
          <w:tab w:val="clear" w:pos="9072"/>
        </w:tabs>
        <w:spacing w:after="0"/>
        <w:rPr>
          <w:rFonts w:ascii="Arial" w:hAnsi="Arial" w:cs="Arial"/>
          <w:sz w:val="20"/>
        </w:rPr>
      </w:pPr>
    </w:p>
    <w:p w14:paraId="68725501" w14:textId="3CB588C3" w:rsidR="001B5C9E" w:rsidRPr="007752A1" w:rsidRDefault="003310C6" w:rsidP="007752A1">
      <w:pPr>
        <w:pStyle w:val="P1"/>
        <w:spacing w:after="0" w:line="240" w:lineRule="auto"/>
        <w:rPr>
          <w:rFonts w:cs="Arial"/>
        </w:rPr>
      </w:pPr>
      <w:r w:rsidRPr="007752A1">
        <w:rPr>
          <w:rFonts w:cs="Arial"/>
        </w:rPr>
        <w:t>L</w:t>
      </w:r>
      <w:r w:rsidR="001B5C9E" w:rsidRPr="007752A1">
        <w:rPr>
          <w:rFonts w:cs="Arial"/>
        </w:rPr>
        <w:t xml:space="preserve">es factures afférentes au paiement seront établies par le titulaire </w:t>
      </w:r>
      <w:r w:rsidR="0058418A" w:rsidRPr="007752A1">
        <w:rPr>
          <w:rFonts w:cs="Arial"/>
        </w:rPr>
        <w:t xml:space="preserve">et adresser à l’ACOSS par voie électronique, à l’adresse suivante </w:t>
      </w:r>
      <w:hyperlink r:id="rId14">
        <w:r w:rsidR="0058418A" w:rsidRPr="007752A1">
          <w:rPr>
            <w:rStyle w:val="Lienhypertexte"/>
            <w:rFonts w:cs="Arial"/>
            <w:b/>
            <w:bCs/>
            <w:color w:val="auto"/>
          </w:rPr>
          <w:t>https://chorus-pro.gouv.fr</w:t>
        </w:r>
      </w:hyperlink>
      <w:r w:rsidR="0058418A" w:rsidRPr="007752A1">
        <w:rPr>
          <w:rFonts w:cs="Arial"/>
          <w:b/>
          <w:bCs/>
        </w:rPr>
        <w:t xml:space="preserve">. </w:t>
      </w:r>
      <w:r w:rsidR="0058418A" w:rsidRPr="007752A1">
        <w:rPr>
          <w:rFonts w:cs="Arial"/>
        </w:rPr>
        <w:t>Au</w:t>
      </w:r>
      <w:r w:rsidR="001B5C9E" w:rsidRPr="007752A1">
        <w:rPr>
          <w:rFonts w:cs="Arial"/>
        </w:rPr>
        <w:t xml:space="preserve"> compte ouvert au nom du prestataire, </w:t>
      </w:r>
      <w:r w:rsidR="001B5C9E" w:rsidRPr="007752A1">
        <w:rPr>
          <w:rFonts w:cs="Arial"/>
        </w:rPr>
        <w:lastRenderedPageBreak/>
        <w:t xml:space="preserve">qui communiquera </w:t>
      </w:r>
      <w:r w:rsidR="00F46CD6" w:rsidRPr="007752A1">
        <w:rPr>
          <w:rFonts w:cs="Arial"/>
        </w:rPr>
        <w:t xml:space="preserve">à l’ACOSS </w:t>
      </w:r>
      <w:r w:rsidR="001B5C9E" w:rsidRPr="007752A1">
        <w:rPr>
          <w:rFonts w:cs="Arial"/>
        </w:rPr>
        <w:t xml:space="preserve">un </w:t>
      </w:r>
      <w:r w:rsidR="00F46CD6" w:rsidRPr="007752A1">
        <w:rPr>
          <w:rFonts w:cs="Arial"/>
        </w:rPr>
        <w:t xml:space="preserve">RIB </w:t>
      </w:r>
      <w:r w:rsidR="00F46CD6" w:rsidRPr="007752A1">
        <w:rPr>
          <w:rFonts w:cs="Arial"/>
          <w:b/>
          <w:bCs/>
        </w:rPr>
        <w:t>original</w:t>
      </w:r>
      <w:r w:rsidR="00F46CD6" w:rsidRPr="007752A1">
        <w:rPr>
          <w:rFonts w:cs="Arial"/>
        </w:rPr>
        <w:t xml:space="preserve"> en y faisant apparaitre les codes BIC/IBAN,</w:t>
      </w:r>
      <w:r w:rsidR="001B5C9E" w:rsidRPr="007752A1">
        <w:rPr>
          <w:rFonts w:cs="Arial"/>
        </w:rPr>
        <w:t xml:space="preserve"> portant les indications suivantes :</w:t>
      </w:r>
    </w:p>
    <w:p w14:paraId="053404CC" w14:textId="77777777" w:rsidR="001B5C9E" w:rsidRPr="007752A1" w:rsidRDefault="001B5C9E" w:rsidP="007752A1">
      <w:pPr>
        <w:spacing w:after="0"/>
        <w:ind w:left="-142"/>
        <w:jc w:val="left"/>
        <w:rPr>
          <w:rFonts w:ascii="Arial" w:hAnsi="Arial" w:cs="Arial"/>
          <w:sz w:val="20"/>
        </w:rPr>
      </w:pPr>
    </w:p>
    <w:p w14:paraId="37A8BC22" w14:textId="377C11A3" w:rsidR="001B5C9E" w:rsidRPr="007752A1" w:rsidRDefault="001B5C9E" w:rsidP="007752A1">
      <w:pPr>
        <w:numPr>
          <w:ilvl w:val="0"/>
          <w:numId w:val="1"/>
        </w:numPr>
        <w:spacing w:after="0"/>
        <w:ind w:left="357" w:hanging="357"/>
        <w:rPr>
          <w:rFonts w:ascii="Arial" w:hAnsi="Arial" w:cs="Arial"/>
          <w:sz w:val="20"/>
        </w:rPr>
      </w:pPr>
      <w:r w:rsidRPr="007752A1">
        <w:rPr>
          <w:rFonts w:ascii="Arial" w:hAnsi="Arial" w:cs="Arial"/>
          <w:sz w:val="20"/>
        </w:rPr>
        <w:t xml:space="preserve">la référence </w:t>
      </w:r>
      <w:r w:rsidR="006C3F06" w:rsidRPr="007752A1">
        <w:rPr>
          <w:rFonts w:ascii="Arial" w:hAnsi="Arial" w:cs="Arial"/>
          <w:sz w:val="20"/>
        </w:rPr>
        <w:t>de l’accord-cadre</w:t>
      </w:r>
      <w:r w:rsidR="006C3F06" w:rsidRPr="007752A1" w:rsidDel="006C3F06">
        <w:rPr>
          <w:rFonts w:ascii="Arial" w:hAnsi="Arial" w:cs="Arial"/>
          <w:sz w:val="20"/>
        </w:rPr>
        <w:t xml:space="preserve"> </w:t>
      </w:r>
      <w:r w:rsidRPr="007752A1">
        <w:rPr>
          <w:rFonts w:ascii="Arial" w:hAnsi="Arial" w:cs="Arial"/>
          <w:sz w:val="20"/>
        </w:rPr>
        <w:t>et du bon de commande</w:t>
      </w:r>
      <w:r w:rsidR="009C6FEA" w:rsidRPr="007752A1">
        <w:rPr>
          <w:rFonts w:ascii="Arial" w:hAnsi="Arial" w:cs="Arial"/>
          <w:sz w:val="20"/>
        </w:rPr>
        <w:t xml:space="preserve"> </w:t>
      </w:r>
      <w:r w:rsidRPr="007752A1">
        <w:rPr>
          <w:rFonts w:ascii="Arial" w:hAnsi="Arial" w:cs="Arial"/>
          <w:sz w:val="20"/>
        </w:rPr>
        <w:t>;</w:t>
      </w:r>
    </w:p>
    <w:p w14:paraId="5F463CC4" w14:textId="77777777" w:rsidR="001B5C9E" w:rsidRPr="007752A1" w:rsidRDefault="001B5C9E" w:rsidP="007752A1">
      <w:pPr>
        <w:numPr>
          <w:ilvl w:val="0"/>
          <w:numId w:val="1"/>
        </w:numPr>
        <w:spacing w:after="0"/>
        <w:rPr>
          <w:rFonts w:ascii="Arial" w:hAnsi="Arial" w:cs="Arial"/>
          <w:sz w:val="20"/>
        </w:rPr>
      </w:pPr>
      <w:r w:rsidRPr="007752A1">
        <w:rPr>
          <w:rFonts w:ascii="Arial" w:hAnsi="Arial" w:cs="Arial"/>
          <w:sz w:val="20"/>
        </w:rPr>
        <w:t>l'objet de la prestation concernée ;</w:t>
      </w:r>
    </w:p>
    <w:p w14:paraId="249611EF" w14:textId="77777777" w:rsidR="001B5C9E" w:rsidRPr="007752A1" w:rsidRDefault="001B5C9E" w:rsidP="007752A1">
      <w:pPr>
        <w:numPr>
          <w:ilvl w:val="0"/>
          <w:numId w:val="1"/>
        </w:numPr>
        <w:spacing w:after="0"/>
        <w:rPr>
          <w:rFonts w:ascii="Arial" w:hAnsi="Arial" w:cs="Arial"/>
          <w:sz w:val="20"/>
        </w:rPr>
      </w:pPr>
      <w:r w:rsidRPr="007752A1">
        <w:rPr>
          <w:rFonts w:ascii="Arial" w:hAnsi="Arial" w:cs="Arial"/>
          <w:sz w:val="20"/>
        </w:rPr>
        <w:t>le/les livrables attendus ;</w:t>
      </w:r>
    </w:p>
    <w:p w14:paraId="2C3AB26D" w14:textId="77777777" w:rsidR="001B5C9E" w:rsidRPr="007752A1" w:rsidRDefault="001B5C9E" w:rsidP="007752A1">
      <w:pPr>
        <w:numPr>
          <w:ilvl w:val="0"/>
          <w:numId w:val="1"/>
        </w:numPr>
        <w:spacing w:after="0"/>
        <w:rPr>
          <w:rFonts w:ascii="Arial" w:hAnsi="Arial" w:cs="Arial"/>
          <w:sz w:val="20"/>
        </w:rPr>
      </w:pPr>
      <w:r w:rsidRPr="007752A1">
        <w:rPr>
          <w:rFonts w:ascii="Arial" w:hAnsi="Arial" w:cs="Arial"/>
          <w:sz w:val="20"/>
        </w:rPr>
        <w:t>le montant total H.T. de la commande ;</w:t>
      </w:r>
    </w:p>
    <w:p w14:paraId="62DBC6B4" w14:textId="77777777" w:rsidR="001B5C9E" w:rsidRPr="007752A1" w:rsidRDefault="001B5C9E" w:rsidP="007752A1">
      <w:pPr>
        <w:numPr>
          <w:ilvl w:val="0"/>
          <w:numId w:val="1"/>
        </w:numPr>
        <w:spacing w:after="0"/>
        <w:rPr>
          <w:rFonts w:ascii="Arial" w:hAnsi="Arial" w:cs="Arial"/>
          <w:sz w:val="20"/>
        </w:rPr>
      </w:pPr>
      <w:r w:rsidRPr="007752A1">
        <w:rPr>
          <w:rFonts w:ascii="Arial" w:hAnsi="Arial" w:cs="Arial"/>
          <w:sz w:val="20"/>
        </w:rPr>
        <w:t xml:space="preserve">le montant de </w:t>
      </w:r>
      <w:smartTag w:uri="urn:schemas-microsoft-com:office:smarttags" w:element="PersonName">
        <w:smartTagPr>
          <w:attr w:name="ProductID" w:val="la T.V"/>
        </w:smartTagPr>
        <w:r w:rsidRPr="007752A1">
          <w:rPr>
            <w:rFonts w:ascii="Arial" w:hAnsi="Arial" w:cs="Arial"/>
            <w:sz w:val="20"/>
          </w:rPr>
          <w:t>la T.V</w:t>
        </w:r>
      </w:smartTag>
      <w:r w:rsidRPr="007752A1">
        <w:rPr>
          <w:rFonts w:ascii="Arial" w:hAnsi="Arial" w:cs="Arial"/>
          <w:sz w:val="20"/>
        </w:rPr>
        <w:t>.A. ;</w:t>
      </w:r>
    </w:p>
    <w:p w14:paraId="2462CFB1" w14:textId="77777777" w:rsidR="001B5C9E" w:rsidRPr="007752A1" w:rsidRDefault="001B5C9E" w:rsidP="007752A1">
      <w:pPr>
        <w:numPr>
          <w:ilvl w:val="0"/>
          <w:numId w:val="1"/>
        </w:numPr>
        <w:spacing w:after="0"/>
        <w:rPr>
          <w:rFonts w:ascii="Arial" w:hAnsi="Arial" w:cs="Arial"/>
          <w:sz w:val="20"/>
        </w:rPr>
      </w:pPr>
      <w:r w:rsidRPr="007752A1">
        <w:rPr>
          <w:rFonts w:ascii="Arial" w:hAnsi="Arial" w:cs="Arial"/>
          <w:sz w:val="20"/>
        </w:rPr>
        <w:t>le montant total T.T.C de la commande.</w:t>
      </w:r>
    </w:p>
    <w:p w14:paraId="4521A819" w14:textId="77777777" w:rsidR="001B5C9E" w:rsidRPr="007752A1" w:rsidRDefault="001B5C9E" w:rsidP="007752A1">
      <w:pPr>
        <w:spacing w:after="0"/>
        <w:rPr>
          <w:rFonts w:ascii="Arial" w:hAnsi="Arial" w:cs="Arial"/>
          <w:sz w:val="20"/>
        </w:rPr>
      </w:pPr>
    </w:p>
    <w:p w14:paraId="669B1C4E" w14:textId="77777777" w:rsidR="007C335E" w:rsidRPr="007752A1" w:rsidRDefault="007C335E" w:rsidP="007752A1">
      <w:pPr>
        <w:spacing w:after="0"/>
        <w:rPr>
          <w:rFonts w:ascii="Arial" w:hAnsi="Arial" w:cs="Arial"/>
          <w:sz w:val="20"/>
        </w:rPr>
      </w:pPr>
    </w:p>
    <w:p w14:paraId="421F66DD" w14:textId="77777777" w:rsidR="007C335E" w:rsidRPr="007752A1" w:rsidRDefault="007C335E" w:rsidP="007752A1">
      <w:pPr>
        <w:rPr>
          <w:rFonts w:ascii="Arial" w:hAnsi="Arial" w:cs="Arial"/>
          <w:iCs/>
          <w:sz w:val="20"/>
          <w:u w:val="single"/>
        </w:rPr>
      </w:pPr>
      <w:r w:rsidRPr="007752A1">
        <w:rPr>
          <w:rFonts w:ascii="Arial" w:hAnsi="Arial" w:cs="Arial"/>
          <w:iCs/>
          <w:sz w:val="20"/>
          <w:u w:val="single"/>
        </w:rPr>
        <w:t>Lorsqu’il s’agit d’un paiement direct (l’ACOSS règle directement le sous-traitant) : Le titulaire du marché doit nous envoyer une facture avec la totalité du montant de la prestation avec en pièces justificatives :</w:t>
      </w:r>
    </w:p>
    <w:p w14:paraId="4924D2FA" w14:textId="3D9F49D2" w:rsidR="007C335E" w:rsidRPr="007752A1" w:rsidRDefault="007C335E" w:rsidP="007752A1">
      <w:pPr>
        <w:pStyle w:val="Paragraphedeliste"/>
        <w:numPr>
          <w:ilvl w:val="0"/>
          <w:numId w:val="39"/>
        </w:numPr>
        <w:rPr>
          <w:rFonts w:ascii="Arial" w:hAnsi="Arial" w:cs="Arial"/>
          <w:iCs/>
          <w:sz w:val="20"/>
        </w:rPr>
      </w:pPr>
      <w:r w:rsidRPr="007752A1">
        <w:rPr>
          <w:rFonts w:ascii="Arial" w:hAnsi="Arial" w:cs="Arial"/>
          <w:iCs/>
          <w:sz w:val="20"/>
        </w:rPr>
        <w:t xml:space="preserve">Une facture du sous-traitant adressée au titulaire du marché mentionnant : </w:t>
      </w:r>
    </w:p>
    <w:p w14:paraId="49B9F3C4" w14:textId="4B85AC1B" w:rsidR="007C335E" w:rsidRPr="007752A1" w:rsidRDefault="007C335E" w:rsidP="007752A1">
      <w:pPr>
        <w:rPr>
          <w:rFonts w:ascii="Arial" w:hAnsi="Arial" w:cs="Arial"/>
          <w:iCs/>
          <w:sz w:val="20"/>
        </w:rPr>
      </w:pPr>
      <w:r w:rsidRPr="007752A1">
        <w:rPr>
          <w:rFonts w:ascii="Arial" w:hAnsi="Arial" w:cs="Arial"/>
          <w:iCs/>
          <w:sz w:val="20"/>
        </w:rPr>
        <w:t>-</w:t>
      </w:r>
      <w:r w:rsidR="00B90387">
        <w:rPr>
          <w:rFonts w:ascii="Arial" w:hAnsi="Arial" w:cs="Arial"/>
          <w:iCs/>
          <w:sz w:val="20"/>
        </w:rPr>
        <w:t>L</w:t>
      </w:r>
      <w:r w:rsidRPr="007752A1">
        <w:rPr>
          <w:rFonts w:ascii="Arial" w:hAnsi="Arial" w:cs="Arial"/>
          <w:iCs/>
          <w:sz w:val="20"/>
        </w:rPr>
        <w:t>e N° de marché ;</w:t>
      </w:r>
    </w:p>
    <w:p w14:paraId="7DC98AFA" w14:textId="37FA0A01" w:rsidR="007C335E" w:rsidRPr="007752A1" w:rsidRDefault="007C335E" w:rsidP="007752A1">
      <w:pPr>
        <w:rPr>
          <w:rFonts w:ascii="Arial" w:hAnsi="Arial" w:cs="Arial"/>
          <w:iCs/>
          <w:sz w:val="20"/>
        </w:rPr>
      </w:pPr>
      <w:r w:rsidRPr="007752A1">
        <w:rPr>
          <w:rFonts w:ascii="Arial" w:hAnsi="Arial" w:cs="Arial"/>
          <w:iCs/>
          <w:sz w:val="20"/>
        </w:rPr>
        <w:t>-Le N° de la commande</w:t>
      </w:r>
    </w:p>
    <w:p w14:paraId="7FEF988B" w14:textId="3355D67C" w:rsidR="007C335E" w:rsidRPr="007752A1" w:rsidRDefault="007C335E" w:rsidP="007752A1">
      <w:pPr>
        <w:rPr>
          <w:rFonts w:ascii="Arial" w:hAnsi="Arial" w:cs="Arial"/>
          <w:iCs/>
          <w:sz w:val="20"/>
        </w:rPr>
      </w:pPr>
      <w:r w:rsidRPr="007752A1">
        <w:rPr>
          <w:rFonts w:ascii="Arial" w:hAnsi="Arial" w:cs="Arial"/>
          <w:iCs/>
          <w:sz w:val="20"/>
        </w:rPr>
        <w:t>-Le montant de la facture avec la part du sous-traitant.</w:t>
      </w:r>
    </w:p>
    <w:p w14:paraId="5BB32AEF" w14:textId="77777777" w:rsidR="00737F2E" w:rsidRPr="007752A1" w:rsidRDefault="00737F2E" w:rsidP="007752A1">
      <w:pPr>
        <w:rPr>
          <w:rFonts w:ascii="Arial" w:hAnsi="Arial" w:cs="Arial"/>
          <w:iCs/>
          <w:sz w:val="20"/>
        </w:rPr>
      </w:pPr>
    </w:p>
    <w:p w14:paraId="25BC116C" w14:textId="20495185" w:rsidR="007C335E" w:rsidRPr="007752A1" w:rsidRDefault="007C335E" w:rsidP="007752A1">
      <w:pPr>
        <w:pStyle w:val="Paragraphedeliste"/>
        <w:numPr>
          <w:ilvl w:val="0"/>
          <w:numId w:val="39"/>
        </w:numPr>
        <w:rPr>
          <w:rFonts w:ascii="Arial" w:hAnsi="Arial" w:cs="Arial"/>
          <w:iCs/>
          <w:sz w:val="20"/>
        </w:rPr>
      </w:pPr>
      <w:r w:rsidRPr="007752A1">
        <w:rPr>
          <w:rFonts w:ascii="Arial" w:hAnsi="Arial" w:cs="Arial"/>
          <w:iCs/>
          <w:sz w:val="20"/>
        </w:rPr>
        <w:t>Une demande de paiement de la part du sous-traitant, avec l’apposition « bon pour accord »</w:t>
      </w:r>
    </w:p>
    <w:p w14:paraId="59026927" w14:textId="77777777" w:rsidR="007C335E" w:rsidRPr="007752A1" w:rsidRDefault="007C335E" w:rsidP="007752A1">
      <w:pPr>
        <w:rPr>
          <w:rFonts w:ascii="Arial" w:hAnsi="Arial" w:cs="Arial"/>
          <w:iCs/>
          <w:sz w:val="20"/>
        </w:rPr>
      </w:pPr>
      <w:r w:rsidRPr="007752A1">
        <w:rPr>
          <w:rFonts w:ascii="Arial" w:hAnsi="Arial" w:cs="Arial"/>
          <w:iCs/>
          <w:sz w:val="20"/>
        </w:rPr>
        <w:t xml:space="preserve">signée du titulaire, mentionnant : </w:t>
      </w:r>
    </w:p>
    <w:p w14:paraId="3AF518B4" w14:textId="568D6D38" w:rsidR="007C335E" w:rsidRPr="007752A1" w:rsidRDefault="007C335E" w:rsidP="007752A1">
      <w:pPr>
        <w:rPr>
          <w:rFonts w:ascii="Arial" w:hAnsi="Arial" w:cs="Arial"/>
          <w:iCs/>
          <w:sz w:val="20"/>
        </w:rPr>
      </w:pPr>
      <w:r w:rsidRPr="007752A1">
        <w:rPr>
          <w:rFonts w:ascii="Arial" w:hAnsi="Arial" w:cs="Arial"/>
          <w:iCs/>
          <w:sz w:val="20"/>
        </w:rPr>
        <w:t>-</w:t>
      </w:r>
      <w:r w:rsidR="00B90387">
        <w:rPr>
          <w:rFonts w:ascii="Arial" w:hAnsi="Arial" w:cs="Arial"/>
          <w:iCs/>
          <w:sz w:val="20"/>
        </w:rPr>
        <w:t>L</w:t>
      </w:r>
      <w:r w:rsidRPr="007752A1">
        <w:rPr>
          <w:rFonts w:ascii="Arial" w:hAnsi="Arial" w:cs="Arial"/>
          <w:iCs/>
          <w:sz w:val="20"/>
        </w:rPr>
        <w:t>e N° de marché ;</w:t>
      </w:r>
    </w:p>
    <w:p w14:paraId="67C17B45" w14:textId="1C2D248E" w:rsidR="007C335E" w:rsidRPr="007752A1" w:rsidRDefault="007C335E" w:rsidP="007752A1">
      <w:pPr>
        <w:rPr>
          <w:rFonts w:ascii="Arial" w:hAnsi="Arial" w:cs="Arial"/>
          <w:iCs/>
          <w:sz w:val="20"/>
        </w:rPr>
      </w:pPr>
      <w:r w:rsidRPr="007752A1">
        <w:rPr>
          <w:rFonts w:ascii="Arial" w:hAnsi="Arial" w:cs="Arial"/>
          <w:iCs/>
          <w:sz w:val="20"/>
        </w:rPr>
        <w:t>-Le N° de la commande ;</w:t>
      </w:r>
    </w:p>
    <w:p w14:paraId="04A2E3A8" w14:textId="0AE01822" w:rsidR="007C335E" w:rsidRPr="007752A1" w:rsidRDefault="007C335E" w:rsidP="007752A1">
      <w:pPr>
        <w:rPr>
          <w:rFonts w:ascii="Arial" w:hAnsi="Arial" w:cs="Arial"/>
          <w:iCs/>
          <w:sz w:val="20"/>
        </w:rPr>
      </w:pPr>
      <w:r w:rsidRPr="007752A1">
        <w:rPr>
          <w:rFonts w:ascii="Arial" w:hAnsi="Arial" w:cs="Arial"/>
          <w:iCs/>
          <w:sz w:val="20"/>
        </w:rPr>
        <w:t>-Le montant de la facture de la part du sous-traitant.</w:t>
      </w:r>
    </w:p>
    <w:p w14:paraId="6DD0636C" w14:textId="05F410DD" w:rsidR="007C335E" w:rsidRPr="007752A1" w:rsidRDefault="007C335E" w:rsidP="007752A1">
      <w:pPr>
        <w:rPr>
          <w:rFonts w:ascii="Arial" w:hAnsi="Arial" w:cs="Arial"/>
          <w:iCs/>
          <w:sz w:val="20"/>
          <w:u w:val="single"/>
        </w:rPr>
      </w:pPr>
      <w:r w:rsidRPr="007752A1">
        <w:rPr>
          <w:rFonts w:ascii="Arial" w:hAnsi="Arial" w:cs="Arial"/>
          <w:iCs/>
          <w:sz w:val="20"/>
          <w:u w:val="single"/>
        </w:rPr>
        <w:t>Lorsqu’il s’agit d’un paiement indirect (L’ACOSS paie la totalité au titulaire et le titulaire paie le sous-traitant): Le titulaire du marché doit nous envoyer une facture avec la totalité du montant de la prestation avec en pièces justificatives :</w:t>
      </w:r>
    </w:p>
    <w:p w14:paraId="77A7E9E6" w14:textId="77777777" w:rsidR="007C335E" w:rsidRPr="007752A1" w:rsidRDefault="007C335E" w:rsidP="007752A1">
      <w:pPr>
        <w:pStyle w:val="Paragraphedeliste"/>
        <w:numPr>
          <w:ilvl w:val="0"/>
          <w:numId w:val="39"/>
        </w:numPr>
        <w:rPr>
          <w:rFonts w:ascii="Arial" w:hAnsi="Arial" w:cs="Arial"/>
          <w:iCs/>
          <w:sz w:val="20"/>
        </w:rPr>
      </w:pPr>
      <w:r w:rsidRPr="007752A1">
        <w:rPr>
          <w:rFonts w:ascii="Arial" w:hAnsi="Arial" w:cs="Arial"/>
          <w:iCs/>
          <w:sz w:val="20"/>
        </w:rPr>
        <w:t>Une attestation de paiement signée du sous-traitant à l’adresse du titulaire mentionnant :</w:t>
      </w:r>
    </w:p>
    <w:p w14:paraId="71DCFDB2" w14:textId="77777777" w:rsidR="007C335E" w:rsidRPr="007752A1" w:rsidRDefault="007C335E" w:rsidP="007752A1">
      <w:pPr>
        <w:rPr>
          <w:rFonts w:ascii="Arial" w:hAnsi="Arial" w:cs="Arial"/>
          <w:iCs/>
          <w:sz w:val="20"/>
        </w:rPr>
      </w:pPr>
      <w:r w:rsidRPr="007752A1">
        <w:rPr>
          <w:rFonts w:ascii="Arial" w:hAnsi="Arial" w:cs="Arial"/>
          <w:iCs/>
          <w:sz w:val="20"/>
        </w:rPr>
        <w:t>-qu’il a bien été réglé ;</w:t>
      </w:r>
    </w:p>
    <w:p w14:paraId="08C61258" w14:textId="77777777" w:rsidR="007C335E" w:rsidRPr="007752A1" w:rsidRDefault="007C335E" w:rsidP="007752A1">
      <w:pPr>
        <w:rPr>
          <w:rFonts w:ascii="Arial" w:hAnsi="Arial" w:cs="Arial"/>
          <w:iCs/>
          <w:sz w:val="20"/>
        </w:rPr>
      </w:pPr>
      <w:r w:rsidRPr="007752A1">
        <w:rPr>
          <w:rFonts w:ascii="Arial" w:hAnsi="Arial" w:cs="Arial"/>
          <w:iCs/>
          <w:sz w:val="20"/>
        </w:rPr>
        <w:t>-le N° de marché ;</w:t>
      </w:r>
    </w:p>
    <w:p w14:paraId="36893DE7" w14:textId="75969C47" w:rsidR="007C335E" w:rsidRPr="007752A1" w:rsidRDefault="007C335E" w:rsidP="007752A1">
      <w:pPr>
        <w:rPr>
          <w:rFonts w:ascii="Arial" w:hAnsi="Arial" w:cs="Arial"/>
          <w:iCs/>
          <w:sz w:val="20"/>
        </w:rPr>
      </w:pPr>
      <w:r w:rsidRPr="007752A1">
        <w:rPr>
          <w:rFonts w:ascii="Arial" w:hAnsi="Arial" w:cs="Arial"/>
          <w:iCs/>
          <w:sz w:val="20"/>
        </w:rPr>
        <w:t>-</w:t>
      </w:r>
      <w:r w:rsidR="00B90387">
        <w:rPr>
          <w:rFonts w:ascii="Arial" w:hAnsi="Arial" w:cs="Arial"/>
          <w:iCs/>
          <w:sz w:val="20"/>
        </w:rPr>
        <w:t>l</w:t>
      </w:r>
      <w:r w:rsidRPr="007752A1">
        <w:rPr>
          <w:rFonts w:ascii="Arial" w:hAnsi="Arial" w:cs="Arial"/>
          <w:iCs/>
          <w:sz w:val="20"/>
        </w:rPr>
        <w:t>e N° de la commande.</w:t>
      </w:r>
    </w:p>
    <w:p w14:paraId="5CDAEAD2" w14:textId="655E88BB" w:rsidR="001B5C9E" w:rsidRPr="007752A1" w:rsidRDefault="001B5C9E" w:rsidP="007752A1">
      <w:pPr>
        <w:pStyle w:val="Retraitcorpsdetexte2"/>
        <w:spacing w:after="0"/>
        <w:ind w:left="0"/>
        <w:jc w:val="both"/>
        <w:rPr>
          <w:rFonts w:ascii="Arial" w:hAnsi="Arial" w:cs="Arial"/>
          <w:sz w:val="20"/>
        </w:rPr>
      </w:pPr>
      <w:r w:rsidRPr="007752A1">
        <w:rPr>
          <w:rFonts w:ascii="Arial" w:hAnsi="Arial" w:cs="Arial"/>
          <w:sz w:val="20"/>
        </w:rPr>
        <w:t>L’ordonnateur chargé d’émettre les titres de paiement est Monsieur le Directeur de l’ACOSS.</w:t>
      </w:r>
    </w:p>
    <w:p w14:paraId="556F7159" w14:textId="77777777" w:rsidR="001B5C9E" w:rsidRPr="007752A1" w:rsidRDefault="001B5C9E" w:rsidP="007752A1">
      <w:pPr>
        <w:pStyle w:val="Retraitcorpsdetexte2"/>
        <w:spacing w:after="0"/>
        <w:ind w:left="0"/>
        <w:jc w:val="both"/>
        <w:rPr>
          <w:rFonts w:ascii="Arial" w:hAnsi="Arial" w:cs="Arial"/>
          <w:sz w:val="20"/>
        </w:rPr>
      </w:pPr>
    </w:p>
    <w:p w14:paraId="2F5C5539" w14:textId="352B4A8C" w:rsidR="001B5C9E" w:rsidRPr="007752A1" w:rsidRDefault="001B5C9E" w:rsidP="007752A1">
      <w:pPr>
        <w:spacing w:after="0"/>
        <w:rPr>
          <w:rFonts w:ascii="Arial" w:hAnsi="Arial" w:cs="Arial"/>
          <w:sz w:val="20"/>
        </w:rPr>
      </w:pPr>
      <w:r w:rsidRPr="007752A1">
        <w:rPr>
          <w:rFonts w:ascii="Arial" w:hAnsi="Arial" w:cs="Arial"/>
          <w:sz w:val="20"/>
        </w:rPr>
        <w:t xml:space="preserve">Le comptable assignataire des paiements </w:t>
      </w:r>
      <w:r w:rsidR="00090573" w:rsidRPr="007752A1">
        <w:rPr>
          <w:rFonts w:ascii="Arial" w:hAnsi="Arial" w:cs="Arial"/>
          <w:sz w:val="20"/>
        </w:rPr>
        <w:t>est</w:t>
      </w:r>
      <w:r w:rsidR="00F13D7F" w:rsidRPr="007752A1">
        <w:rPr>
          <w:rFonts w:ascii="Arial" w:hAnsi="Arial" w:cs="Arial"/>
          <w:sz w:val="20"/>
        </w:rPr>
        <w:t xml:space="preserve"> Madame la </w:t>
      </w:r>
      <w:bookmarkStart w:id="78" w:name="_Hlk187397154"/>
      <w:r w:rsidR="00F13D7F" w:rsidRPr="007752A1">
        <w:rPr>
          <w:rFonts w:ascii="Arial" w:hAnsi="Arial" w:cs="Arial"/>
          <w:sz w:val="20"/>
        </w:rPr>
        <w:t>Directrice Comptable et Financière</w:t>
      </w:r>
      <w:r w:rsidR="00090573" w:rsidRPr="007752A1">
        <w:rPr>
          <w:rFonts w:ascii="Arial" w:hAnsi="Arial" w:cs="Arial"/>
          <w:sz w:val="20"/>
        </w:rPr>
        <w:t xml:space="preserve"> </w:t>
      </w:r>
      <w:bookmarkEnd w:id="78"/>
      <w:r w:rsidRPr="007752A1">
        <w:rPr>
          <w:rFonts w:ascii="Arial" w:hAnsi="Arial" w:cs="Arial"/>
          <w:sz w:val="20"/>
        </w:rPr>
        <w:t>de l’ACOSS.</w:t>
      </w:r>
    </w:p>
    <w:p w14:paraId="043E4926" w14:textId="77777777" w:rsidR="001B5C9E" w:rsidRPr="007752A1" w:rsidRDefault="001B5C9E" w:rsidP="007752A1">
      <w:pPr>
        <w:spacing w:after="0"/>
        <w:rPr>
          <w:rFonts w:ascii="Arial" w:hAnsi="Arial" w:cs="Arial"/>
          <w:sz w:val="20"/>
        </w:rPr>
      </w:pPr>
    </w:p>
    <w:p w14:paraId="6488D752" w14:textId="77777777" w:rsidR="001B5C9E" w:rsidRPr="007752A1" w:rsidRDefault="001B5C9E" w:rsidP="007752A1">
      <w:pPr>
        <w:rPr>
          <w:rFonts w:ascii="Arial" w:hAnsi="Arial" w:cs="Arial"/>
          <w:sz w:val="20"/>
        </w:rPr>
      </w:pPr>
      <w:r w:rsidRPr="007752A1">
        <w:rPr>
          <w:rFonts w:ascii="Arial" w:hAnsi="Arial" w:cs="Arial"/>
          <w:sz w:val="20"/>
        </w:rPr>
        <w:t>Les montants des factures sont calculés en appliquant les taux de T.V.A. en vigueur lors de l’exécution de la prestation.</w:t>
      </w:r>
    </w:p>
    <w:p w14:paraId="70B95E8B" w14:textId="77777777" w:rsidR="001B5C9E" w:rsidRPr="007752A1" w:rsidRDefault="001B5C9E" w:rsidP="007752A1">
      <w:pPr>
        <w:spacing w:after="0"/>
        <w:rPr>
          <w:rFonts w:ascii="Arial" w:hAnsi="Arial" w:cs="Arial"/>
          <w:sz w:val="20"/>
        </w:rPr>
      </w:pPr>
      <w:r w:rsidRPr="007752A1">
        <w:rPr>
          <w:rFonts w:ascii="Arial" w:hAnsi="Arial" w:cs="Arial"/>
          <w:sz w:val="20"/>
        </w:rPr>
        <w:t xml:space="preserve">En cas de groupement, quelle que soit sa forme, le mandataire est </w:t>
      </w:r>
      <w:r w:rsidR="00090573" w:rsidRPr="007752A1">
        <w:rPr>
          <w:rFonts w:ascii="Arial" w:hAnsi="Arial" w:cs="Arial"/>
          <w:sz w:val="20"/>
        </w:rPr>
        <w:t>seule habilité</w:t>
      </w:r>
      <w:r w:rsidRPr="007752A1">
        <w:rPr>
          <w:rFonts w:ascii="Arial" w:hAnsi="Arial" w:cs="Arial"/>
          <w:sz w:val="20"/>
        </w:rPr>
        <w:t xml:space="preserve"> à présenter à l’ACOSS la demande de paiement. </w:t>
      </w:r>
    </w:p>
    <w:p w14:paraId="126D0112" w14:textId="77777777" w:rsidR="001B5C9E" w:rsidRPr="007752A1" w:rsidRDefault="001B5C9E" w:rsidP="007752A1">
      <w:pPr>
        <w:spacing w:after="0"/>
        <w:rPr>
          <w:rFonts w:ascii="Arial" w:hAnsi="Arial" w:cs="Arial"/>
          <w:sz w:val="20"/>
        </w:rPr>
      </w:pPr>
    </w:p>
    <w:p w14:paraId="7ACECBB4" w14:textId="77777777" w:rsidR="001B5C9E" w:rsidRPr="007752A1" w:rsidRDefault="001B5C9E" w:rsidP="007752A1">
      <w:pPr>
        <w:spacing w:after="0"/>
        <w:rPr>
          <w:rFonts w:ascii="Arial" w:hAnsi="Arial" w:cs="Arial"/>
          <w:sz w:val="20"/>
        </w:rPr>
      </w:pPr>
      <w:r w:rsidRPr="007752A1">
        <w:rPr>
          <w:rFonts w:ascii="Arial" w:hAnsi="Arial" w:cs="Arial"/>
          <w:sz w:val="20"/>
        </w:rPr>
        <w:lastRenderedPageBreak/>
        <w:t xml:space="preserve">En cas de groupement conjoint, la demande de paiement doit être présentée par le mandataire et être décomposée en autant de parties qu’il y a de membre de groupement à payer séparément. </w:t>
      </w:r>
    </w:p>
    <w:p w14:paraId="2F7841F1" w14:textId="0D7920E8" w:rsidR="006B4364" w:rsidRPr="007752A1" w:rsidRDefault="006B4364" w:rsidP="007752A1">
      <w:pPr>
        <w:rPr>
          <w:rFonts w:ascii="Arial" w:hAnsi="Arial" w:cs="Arial"/>
          <w:iCs/>
          <w:sz w:val="20"/>
        </w:rPr>
      </w:pPr>
      <w:r w:rsidRPr="007752A1">
        <w:rPr>
          <w:rFonts w:ascii="Arial" w:hAnsi="Arial" w:cs="Arial"/>
          <w:iCs/>
          <w:sz w:val="20"/>
        </w:rPr>
        <w:t>Les modalités techniques sont définies par l’arrêté du 9 décembre 2016 relatif au développement de la facturation électronique.</w:t>
      </w:r>
    </w:p>
    <w:p w14:paraId="33868BB3" w14:textId="52DA6F1E" w:rsidR="006B4364" w:rsidRPr="007752A1" w:rsidRDefault="006B4364" w:rsidP="007752A1">
      <w:pPr>
        <w:rPr>
          <w:rFonts w:ascii="Arial" w:hAnsi="Arial" w:cs="Arial"/>
          <w:iCs/>
          <w:sz w:val="20"/>
        </w:rPr>
      </w:pPr>
      <w:r w:rsidRPr="007752A1">
        <w:rPr>
          <w:rFonts w:ascii="Arial" w:hAnsi="Arial" w:cs="Arial"/>
          <w:iCs/>
          <w:sz w:val="20"/>
        </w:rPr>
        <w:t xml:space="preserve">La Hotline de Chorus est joignable au n° 04.77.78.39.57 et est ouverte du lundi au vendredi de 9h à 19h (hors jours fériés) ou sur le site de chorus pro </w:t>
      </w:r>
      <w:r w:rsidR="00737F2E" w:rsidRPr="007752A1">
        <w:rPr>
          <w:rFonts w:ascii="Arial" w:hAnsi="Arial" w:cs="Arial"/>
          <w:iCs/>
          <w:sz w:val="20"/>
        </w:rPr>
        <w:t>susvisé</w:t>
      </w:r>
      <w:r w:rsidRPr="007752A1">
        <w:rPr>
          <w:rFonts w:ascii="Arial" w:hAnsi="Arial" w:cs="Arial"/>
          <w:iCs/>
          <w:sz w:val="20"/>
        </w:rPr>
        <w:t>.</w:t>
      </w:r>
    </w:p>
    <w:bookmarkEnd w:id="77"/>
    <w:p w14:paraId="4BAA2100" w14:textId="77777777" w:rsidR="001B5C9E" w:rsidRPr="007752A1" w:rsidRDefault="001B5C9E" w:rsidP="007752A1">
      <w:pPr>
        <w:spacing w:after="0"/>
        <w:jc w:val="left"/>
        <w:rPr>
          <w:rFonts w:ascii="Arial" w:hAnsi="Arial" w:cs="Arial"/>
          <w:sz w:val="20"/>
        </w:rPr>
      </w:pPr>
    </w:p>
    <w:p w14:paraId="58C0E812" w14:textId="6B6CB8EA" w:rsidR="001B5C9E" w:rsidRPr="007752A1" w:rsidRDefault="00545B04" w:rsidP="007752A1">
      <w:pPr>
        <w:pStyle w:val="Titre2"/>
        <w:rPr>
          <w:rFonts w:ascii="Arial" w:hAnsi="Arial" w:cs="Arial"/>
          <w:sz w:val="20"/>
        </w:rPr>
      </w:pPr>
      <w:bookmarkStart w:id="79" w:name="_Toc14754351"/>
      <w:bookmarkStart w:id="80" w:name="_Toc51647697"/>
      <w:bookmarkStart w:id="81" w:name="_Toc40251399"/>
      <w:bookmarkStart w:id="82" w:name="_Toc25981793"/>
      <w:bookmarkStart w:id="83" w:name="_Toc27812113"/>
      <w:bookmarkStart w:id="84" w:name="_Toc32912347"/>
      <w:bookmarkEnd w:id="76"/>
      <w:r w:rsidRPr="007752A1">
        <w:rPr>
          <w:rFonts w:ascii="Arial" w:hAnsi="Arial" w:cs="Arial"/>
          <w:sz w:val="20"/>
        </w:rPr>
        <w:t>18</w:t>
      </w:r>
      <w:r w:rsidR="001B5C9E" w:rsidRPr="007752A1">
        <w:rPr>
          <w:rFonts w:ascii="Arial" w:hAnsi="Arial" w:cs="Arial"/>
          <w:sz w:val="20"/>
        </w:rPr>
        <w:t xml:space="preserve">.5 – </w:t>
      </w:r>
      <w:bookmarkEnd w:id="79"/>
      <w:bookmarkEnd w:id="80"/>
      <w:r w:rsidR="001B5C9E" w:rsidRPr="007752A1">
        <w:rPr>
          <w:rFonts w:ascii="Arial" w:hAnsi="Arial" w:cs="Arial"/>
          <w:sz w:val="20"/>
        </w:rPr>
        <w:t>Délai global de paiement</w:t>
      </w:r>
    </w:p>
    <w:p w14:paraId="7B93EA07" w14:textId="77777777" w:rsidR="001B5C9E" w:rsidRPr="007752A1" w:rsidRDefault="001B5C9E" w:rsidP="007752A1">
      <w:pPr>
        <w:spacing w:after="0"/>
        <w:rPr>
          <w:rFonts w:ascii="Arial" w:hAnsi="Arial" w:cs="Arial"/>
          <w:sz w:val="20"/>
        </w:rPr>
      </w:pPr>
    </w:p>
    <w:p w14:paraId="74861988" w14:textId="77777777" w:rsidR="004B2E80" w:rsidRPr="007752A1" w:rsidRDefault="004B2E80" w:rsidP="007752A1">
      <w:pPr>
        <w:autoSpaceDE w:val="0"/>
        <w:autoSpaceDN w:val="0"/>
        <w:adjustRightInd w:val="0"/>
        <w:rPr>
          <w:rFonts w:ascii="Arial" w:hAnsi="Arial" w:cs="Arial"/>
          <w:sz w:val="20"/>
        </w:rPr>
      </w:pPr>
      <w:bookmarkStart w:id="85" w:name="_Toc51647701"/>
      <w:bookmarkEnd w:id="81"/>
      <w:r w:rsidRPr="007752A1">
        <w:rPr>
          <w:rFonts w:ascii="Arial" w:hAnsi="Arial" w:cs="Arial"/>
          <w:sz w:val="20"/>
        </w:rPr>
        <w:t>Conformément aux articles L. 2192-10 et R. 2192-10 du Code de la commande publique, le délai maximal de paiement des sommes dues au titulaire est de 30 jours, dans les conditions des articles R. 2192-12 à R. 2192-30 du Code.</w:t>
      </w:r>
    </w:p>
    <w:p w14:paraId="578E7482" w14:textId="77777777" w:rsidR="001B5C9E" w:rsidRPr="007752A1" w:rsidRDefault="001B5C9E" w:rsidP="007752A1">
      <w:pPr>
        <w:autoSpaceDE w:val="0"/>
        <w:autoSpaceDN w:val="0"/>
        <w:adjustRightInd w:val="0"/>
        <w:rPr>
          <w:rFonts w:ascii="Arial" w:hAnsi="Arial" w:cs="Arial"/>
          <w:sz w:val="20"/>
        </w:rPr>
      </w:pPr>
      <w:r w:rsidRPr="007752A1">
        <w:rPr>
          <w:rFonts w:ascii="Arial" w:hAnsi="Arial" w:cs="Arial"/>
          <w:sz w:val="20"/>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prévus </w:t>
      </w:r>
      <w:bookmarkStart w:id="86" w:name="_Hlk5185817"/>
      <w:r w:rsidR="004B2E80" w:rsidRPr="007752A1">
        <w:rPr>
          <w:rFonts w:ascii="Arial" w:hAnsi="Arial" w:cs="Arial"/>
          <w:sz w:val="20"/>
        </w:rPr>
        <w:t>à l’article L. 2192-13 du Code de la commande publique</w:t>
      </w:r>
      <w:bookmarkEnd w:id="86"/>
      <w:r w:rsidRPr="007752A1">
        <w:rPr>
          <w:rFonts w:ascii="Arial" w:hAnsi="Arial" w:cs="Arial"/>
          <w:sz w:val="20"/>
        </w:rPr>
        <w:t>. Le montant de l'indemnité forfaitaire pour frais de recouvrement est fixé à 40 euros.</w:t>
      </w:r>
    </w:p>
    <w:p w14:paraId="24C9910B" w14:textId="77777777" w:rsidR="00737F2E" w:rsidRPr="007752A1" w:rsidRDefault="00737F2E" w:rsidP="00B90387">
      <w:pPr>
        <w:autoSpaceDE w:val="0"/>
        <w:autoSpaceDN w:val="0"/>
        <w:adjustRightInd w:val="0"/>
        <w:spacing w:after="0"/>
        <w:rPr>
          <w:rFonts w:ascii="Arial" w:hAnsi="Arial" w:cs="Arial"/>
          <w:sz w:val="20"/>
        </w:rPr>
      </w:pPr>
    </w:p>
    <w:p w14:paraId="0F18940B" w14:textId="77777777" w:rsidR="001B5C9E" w:rsidRPr="007752A1" w:rsidRDefault="001B5C9E" w:rsidP="007752A1">
      <w:pPr>
        <w:pStyle w:val="P1"/>
        <w:spacing w:after="0" w:line="240" w:lineRule="auto"/>
        <w:rPr>
          <w:rFonts w:cs="Arial"/>
        </w:rPr>
      </w:pPr>
      <w:r w:rsidRPr="007752A1">
        <w:rPr>
          <w:rFonts w:cs="Arial"/>
        </w:rPr>
        <w:t xml:space="preserve">Le taux des intérêts moratoires est égal au taux d'intérêt appliqué par </w:t>
      </w:r>
      <w:smartTag w:uri="urn:schemas-microsoft-com:office:smarttags" w:element="PersonName">
        <w:smartTagPr>
          <w:attr w:name="ProductID" w:val="la Banque"/>
        </w:smartTagPr>
        <w:r w:rsidRPr="007752A1">
          <w:rPr>
            <w:rFonts w:cs="Arial"/>
          </w:rPr>
          <w:t>la Banque</w:t>
        </w:r>
      </w:smartTag>
      <w:r w:rsidRPr="007752A1">
        <w:rPr>
          <w:rFonts w:cs="Arial"/>
        </w:rPr>
        <w:t xml:space="preserve"> centrale européenne à ses opérations principales de refinancement les plus récentes, en vigueur au premier jour du semestre de l'année civile au cours duquel les intérêts moratoires ont commencé à courir, majoré de huit points de pourcentage</w:t>
      </w:r>
    </w:p>
    <w:p w14:paraId="3CF4244A" w14:textId="77777777" w:rsidR="0005762F" w:rsidRPr="007752A1" w:rsidRDefault="0005762F" w:rsidP="007752A1">
      <w:pPr>
        <w:pStyle w:val="P1"/>
        <w:spacing w:after="0" w:line="240" w:lineRule="auto"/>
        <w:rPr>
          <w:rFonts w:cs="Arial"/>
        </w:rPr>
      </w:pPr>
    </w:p>
    <w:p w14:paraId="6495367A" w14:textId="77777777" w:rsidR="00591B57" w:rsidRPr="007752A1" w:rsidRDefault="00591B57" w:rsidP="007752A1">
      <w:pPr>
        <w:pStyle w:val="P1"/>
        <w:spacing w:after="0" w:line="240" w:lineRule="auto"/>
        <w:rPr>
          <w:rFonts w:cs="Arial"/>
        </w:rPr>
      </w:pPr>
    </w:p>
    <w:p w14:paraId="7D2110DB" w14:textId="017C576C" w:rsidR="001B5C9E" w:rsidRPr="007752A1" w:rsidRDefault="00545B04" w:rsidP="007752A1">
      <w:pPr>
        <w:pStyle w:val="Titre2"/>
        <w:rPr>
          <w:rFonts w:ascii="Arial" w:hAnsi="Arial" w:cs="Arial"/>
          <w:sz w:val="20"/>
        </w:rPr>
      </w:pPr>
      <w:r w:rsidRPr="007752A1">
        <w:rPr>
          <w:rFonts w:ascii="Arial" w:hAnsi="Arial" w:cs="Arial"/>
          <w:sz w:val="20"/>
        </w:rPr>
        <w:t>18</w:t>
      </w:r>
      <w:r w:rsidR="001B5C9E" w:rsidRPr="007752A1">
        <w:rPr>
          <w:rFonts w:ascii="Arial" w:hAnsi="Arial" w:cs="Arial"/>
          <w:sz w:val="20"/>
        </w:rPr>
        <w:t xml:space="preserve">.6 – </w:t>
      </w:r>
      <w:bookmarkEnd w:id="85"/>
      <w:r w:rsidR="001B5C9E" w:rsidRPr="007752A1">
        <w:rPr>
          <w:rFonts w:ascii="Arial" w:hAnsi="Arial" w:cs="Arial"/>
          <w:sz w:val="20"/>
        </w:rPr>
        <w:t>Modalités de paiement</w:t>
      </w:r>
    </w:p>
    <w:p w14:paraId="7890A9ED" w14:textId="77777777" w:rsidR="001B5C9E" w:rsidRPr="007752A1" w:rsidRDefault="001B5C9E" w:rsidP="007752A1">
      <w:pPr>
        <w:pStyle w:val="Corpsdetexte21"/>
        <w:tabs>
          <w:tab w:val="clear" w:pos="1134"/>
          <w:tab w:val="clear" w:pos="6237"/>
        </w:tabs>
        <w:rPr>
          <w:rFonts w:ascii="Arial" w:hAnsi="Arial" w:cs="Arial"/>
          <w:sz w:val="20"/>
        </w:rPr>
      </w:pPr>
    </w:p>
    <w:p w14:paraId="60D3D96A" w14:textId="77777777" w:rsidR="001B5C9E" w:rsidRPr="007752A1" w:rsidRDefault="001B5C9E" w:rsidP="007752A1">
      <w:pPr>
        <w:pStyle w:val="Corpsdetexte3"/>
        <w:spacing w:after="0"/>
        <w:jc w:val="both"/>
        <w:rPr>
          <w:rFonts w:ascii="Arial" w:hAnsi="Arial" w:cs="Arial"/>
          <w:sz w:val="20"/>
        </w:rPr>
      </w:pPr>
      <w:r w:rsidRPr="007752A1">
        <w:rPr>
          <w:rFonts w:ascii="Arial" w:hAnsi="Arial" w:cs="Arial"/>
          <w:sz w:val="20"/>
        </w:rPr>
        <w:t>Les paiements se font par virement sur le compte ouvert au nom du titulaire, figurant dans l’acte d’engagement.</w:t>
      </w:r>
    </w:p>
    <w:p w14:paraId="3A489C23" w14:textId="77777777" w:rsidR="0005762F" w:rsidRPr="007752A1" w:rsidRDefault="0005762F" w:rsidP="007752A1">
      <w:pPr>
        <w:pStyle w:val="Corpsdetexte3"/>
        <w:spacing w:after="0"/>
        <w:jc w:val="both"/>
        <w:rPr>
          <w:rFonts w:ascii="Arial" w:hAnsi="Arial" w:cs="Arial"/>
          <w:sz w:val="20"/>
        </w:rPr>
      </w:pPr>
    </w:p>
    <w:p w14:paraId="0E9AC262" w14:textId="77777777" w:rsidR="001B5C9E" w:rsidRPr="007752A1" w:rsidRDefault="00D543A2" w:rsidP="007752A1">
      <w:pPr>
        <w:pStyle w:val="Corpsdetexte3"/>
        <w:spacing w:after="0"/>
        <w:rPr>
          <w:rFonts w:ascii="Arial" w:hAnsi="Arial" w:cs="Arial"/>
          <w:sz w:val="20"/>
        </w:rPr>
      </w:pPr>
      <w:r w:rsidRPr="007752A1">
        <w:rPr>
          <w:rFonts w:ascii="Arial" w:hAnsi="Arial" w:cs="Arial"/>
          <w:sz w:val="20"/>
        </w:rPr>
        <w:t xml:space="preserve">Le titulaire communique à l’ACOSS un RIB </w:t>
      </w:r>
      <w:r w:rsidRPr="007752A1">
        <w:rPr>
          <w:rFonts w:ascii="Arial" w:hAnsi="Arial" w:cs="Arial"/>
          <w:bCs/>
          <w:sz w:val="20"/>
        </w:rPr>
        <w:t>original</w:t>
      </w:r>
      <w:r w:rsidRPr="007752A1">
        <w:rPr>
          <w:rFonts w:ascii="Arial" w:hAnsi="Arial" w:cs="Arial"/>
          <w:sz w:val="20"/>
        </w:rPr>
        <w:t xml:space="preserve"> en y faisant apparaitre les codes BIC/IBAN.</w:t>
      </w:r>
    </w:p>
    <w:p w14:paraId="7E6DB789" w14:textId="77777777" w:rsidR="001B5C9E" w:rsidRPr="007752A1" w:rsidRDefault="001B5C9E" w:rsidP="007752A1">
      <w:pPr>
        <w:pStyle w:val="Corpsdetexte3"/>
        <w:spacing w:after="0"/>
        <w:rPr>
          <w:rFonts w:ascii="Arial" w:hAnsi="Arial" w:cs="Arial"/>
          <w:sz w:val="20"/>
        </w:rPr>
      </w:pPr>
    </w:p>
    <w:p w14:paraId="5226EC7E" w14:textId="77777777" w:rsidR="001B5C9E" w:rsidRPr="007752A1" w:rsidRDefault="001B5C9E" w:rsidP="007752A1">
      <w:pPr>
        <w:pStyle w:val="Corpsdetexte3"/>
        <w:spacing w:after="0"/>
        <w:rPr>
          <w:rFonts w:ascii="Arial" w:hAnsi="Arial" w:cs="Arial"/>
          <w:sz w:val="20"/>
        </w:rPr>
      </w:pPr>
    </w:p>
    <w:p w14:paraId="3A4B8301" w14:textId="0956E5A9" w:rsidR="001B5C9E" w:rsidRPr="007752A1" w:rsidRDefault="001B5C9E" w:rsidP="007752A1">
      <w:pPr>
        <w:pStyle w:val="Titre1"/>
        <w:spacing w:before="0" w:after="0"/>
        <w:rPr>
          <w:rFonts w:ascii="Arial" w:hAnsi="Arial" w:cs="Arial"/>
          <w:sz w:val="20"/>
        </w:rPr>
      </w:pPr>
      <w:bookmarkStart w:id="87" w:name="_Toc189042827"/>
      <w:r w:rsidRPr="007752A1">
        <w:rPr>
          <w:rFonts w:ascii="Arial" w:hAnsi="Arial" w:cs="Arial"/>
          <w:sz w:val="20"/>
        </w:rPr>
        <w:t xml:space="preserve">Article </w:t>
      </w:r>
      <w:r w:rsidR="00545B04" w:rsidRPr="007752A1">
        <w:rPr>
          <w:rFonts w:ascii="Arial" w:hAnsi="Arial" w:cs="Arial"/>
          <w:sz w:val="20"/>
        </w:rPr>
        <w:t xml:space="preserve">19 </w:t>
      </w:r>
      <w:r w:rsidRPr="007752A1">
        <w:rPr>
          <w:rFonts w:ascii="Arial" w:hAnsi="Arial" w:cs="Arial"/>
          <w:sz w:val="20"/>
        </w:rPr>
        <w:t>– Sous-traitan</w:t>
      </w:r>
      <w:bookmarkEnd w:id="82"/>
      <w:bookmarkEnd w:id="83"/>
      <w:bookmarkEnd w:id="84"/>
      <w:r w:rsidRPr="007752A1">
        <w:rPr>
          <w:rFonts w:ascii="Arial" w:hAnsi="Arial" w:cs="Arial"/>
          <w:sz w:val="20"/>
        </w:rPr>
        <w:t>ce</w:t>
      </w:r>
      <w:bookmarkEnd w:id="87"/>
    </w:p>
    <w:p w14:paraId="7DED800C" w14:textId="77777777" w:rsidR="001B5C9E" w:rsidRPr="007752A1" w:rsidRDefault="001B5C9E" w:rsidP="007752A1">
      <w:pPr>
        <w:pStyle w:val="Pieddepage"/>
        <w:tabs>
          <w:tab w:val="clear" w:pos="4536"/>
          <w:tab w:val="clear" w:pos="9072"/>
        </w:tabs>
        <w:spacing w:after="0"/>
        <w:rPr>
          <w:rFonts w:ascii="Arial" w:hAnsi="Arial" w:cs="Arial"/>
          <w:sz w:val="20"/>
        </w:rPr>
      </w:pPr>
    </w:p>
    <w:p w14:paraId="1B563F87" w14:textId="77777777" w:rsidR="001B5C9E" w:rsidRPr="007752A1" w:rsidRDefault="001B5C9E" w:rsidP="007752A1">
      <w:pPr>
        <w:spacing w:after="0"/>
        <w:rPr>
          <w:rFonts w:ascii="Arial" w:hAnsi="Arial" w:cs="Arial"/>
          <w:sz w:val="20"/>
        </w:rPr>
      </w:pPr>
      <w:r w:rsidRPr="007752A1">
        <w:rPr>
          <w:rFonts w:ascii="Arial" w:hAnsi="Arial" w:cs="Arial"/>
          <w:sz w:val="20"/>
        </w:rPr>
        <w:t xml:space="preserve">Chaque titulaire ne peut sous-traiter tout ou partie de ses obligations au titre du </w:t>
      </w:r>
      <w:r w:rsidR="006C3F06" w:rsidRPr="007752A1">
        <w:rPr>
          <w:rFonts w:ascii="Arial" w:hAnsi="Arial" w:cs="Arial"/>
          <w:sz w:val="20"/>
        </w:rPr>
        <w:t xml:space="preserve">présent accord-cadre </w:t>
      </w:r>
      <w:r w:rsidRPr="007752A1">
        <w:rPr>
          <w:rFonts w:ascii="Arial" w:hAnsi="Arial" w:cs="Arial"/>
          <w:sz w:val="20"/>
        </w:rPr>
        <w:t>qu’avec l’agrément écrit et préalable du ou des sous-traitants par l’ACOSS.</w:t>
      </w:r>
    </w:p>
    <w:p w14:paraId="56CFD890" w14:textId="77777777" w:rsidR="001B5C9E" w:rsidRPr="007752A1" w:rsidRDefault="001B5C9E" w:rsidP="007752A1">
      <w:pPr>
        <w:spacing w:after="0"/>
        <w:rPr>
          <w:rFonts w:ascii="Arial" w:hAnsi="Arial" w:cs="Arial"/>
          <w:sz w:val="20"/>
        </w:rPr>
      </w:pPr>
    </w:p>
    <w:p w14:paraId="7EB3E0D4" w14:textId="77777777" w:rsidR="001B5C9E" w:rsidRPr="007752A1" w:rsidRDefault="001B5C9E" w:rsidP="007752A1">
      <w:pPr>
        <w:pStyle w:val="Retraitcorpsdetexte"/>
        <w:spacing w:after="0"/>
        <w:ind w:left="0" w:firstLine="0"/>
        <w:rPr>
          <w:rFonts w:ascii="Arial" w:hAnsi="Arial" w:cs="Arial"/>
          <w:sz w:val="20"/>
        </w:rPr>
      </w:pPr>
      <w:r w:rsidRPr="007752A1">
        <w:rPr>
          <w:rFonts w:ascii="Arial" w:hAnsi="Arial" w:cs="Arial"/>
          <w:sz w:val="20"/>
        </w:rPr>
        <w:t xml:space="preserve">Dans le cas où le titulaire sous-traiterait une partie des prestations lui incombant au titre </w:t>
      </w:r>
      <w:r w:rsidR="006C3F06" w:rsidRPr="007752A1">
        <w:rPr>
          <w:rFonts w:ascii="Arial" w:hAnsi="Arial" w:cs="Arial"/>
          <w:sz w:val="20"/>
        </w:rPr>
        <w:t>de l’accord-cadre</w:t>
      </w:r>
      <w:r w:rsidRPr="007752A1">
        <w:rPr>
          <w:rFonts w:ascii="Arial" w:hAnsi="Arial" w:cs="Arial"/>
          <w:sz w:val="20"/>
        </w:rPr>
        <w:t>, le titulaire communique au(x) sous-traitant(s) en cause les obligations lui incombant, notamment en terme</w:t>
      </w:r>
      <w:r w:rsidR="00FA7C03" w:rsidRPr="007752A1">
        <w:rPr>
          <w:rFonts w:ascii="Arial" w:hAnsi="Arial" w:cs="Arial"/>
          <w:sz w:val="20"/>
        </w:rPr>
        <w:t>s</w:t>
      </w:r>
      <w:r w:rsidRPr="007752A1">
        <w:rPr>
          <w:rFonts w:ascii="Arial" w:hAnsi="Arial" w:cs="Arial"/>
          <w:sz w:val="20"/>
        </w:rPr>
        <w:t xml:space="preserve"> de confidentialité, et reste totalement garant et responsable vis-à-vis de l’ACOSS de l’ensemble des prestations et obligations à sa charge.</w:t>
      </w:r>
    </w:p>
    <w:p w14:paraId="35DA7C44" w14:textId="219F1F8F" w:rsidR="00EC445F" w:rsidRPr="007752A1" w:rsidRDefault="00EC445F" w:rsidP="007752A1">
      <w:pPr>
        <w:pStyle w:val="Corpsdetexte3"/>
        <w:jc w:val="both"/>
        <w:rPr>
          <w:rFonts w:ascii="Arial" w:hAnsi="Arial" w:cs="Arial"/>
          <w:sz w:val="20"/>
        </w:rPr>
      </w:pPr>
      <w:r w:rsidRPr="007752A1">
        <w:rPr>
          <w:rFonts w:ascii="Arial" w:hAnsi="Arial" w:cs="Arial"/>
          <w:sz w:val="20"/>
        </w:rPr>
        <w:t>Les sous-traitants pourront être présentés à l’organisme contractant pour acceptation lors de la soumission à l’accord-cadre ou en cours d’exécution</w:t>
      </w:r>
      <w:r w:rsidR="004A0F0C" w:rsidRPr="007752A1">
        <w:rPr>
          <w:rFonts w:ascii="Arial" w:hAnsi="Arial" w:cs="Arial"/>
          <w:sz w:val="20"/>
        </w:rPr>
        <w:t>.</w:t>
      </w:r>
    </w:p>
    <w:p w14:paraId="19DE1AD1" w14:textId="77777777" w:rsidR="00EC445F" w:rsidRPr="007752A1" w:rsidRDefault="00EC445F" w:rsidP="007752A1">
      <w:pPr>
        <w:pStyle w:val="Corpsdetexte3"/>
        <w:jc w:val="both"/>
        <w:rPr>
          <w:rFonts w:ascii="Arial" w:hAnsi="Arial" w:cs="Arial"/>
          <w:sz w:val="20"/>
        </w:rPr>
      </w:pPr>
      <w:bookmarkStart w:id="88" w:name="_Hlk63781343"/>
      <w:r w:rsidRPr="007752A1">
        <w:rPr>
          <w:rFonts w:ascii="Arial" w:hAnsi="Arial" w:cs="Arial"/>
          <w:sz w:val="20"/>
        </w:rPr>
        <w:t>En vue de leur agrément, le Titulaire transmet à l’Acoss pour chaque sous-traitant les pièces suivantes :</w:t>
      </w:r>
    </w:p>
    <w:p w14:paraId="78B77CCB" w14:textId="77777777" w:rsidR="00EC445F" w:rsidRPr="007752A1" w:rsidRDefault="00EC445F" w:rsidP="007752A1">
      <w:pPr>
        <w:pStyle w:val="Corpsdetexte3"/>
        <w:numPr>
          <w:ilvl w:val="0"/>
          <w:numId w:val="38"/>
        </w:numPr>
        <w:jc w:val="both"/>
        <w:rPr>
          <w:rFonts w:ascii="Arial" w:hAnsi="Arial" w:cs="Arial"/>
          <w:sz w:val="20"/>
        </w:rPr>
      </w:pPr>
      <w:r w:rsidRPr="007752A1">
        <w:rPr>
          <w:rFonts w:ascii="Arial" w:hAnsi="Arial" w:cs="Arial"/>
          <w:sz w:val="20"/>
        </w:rPr>
        <w:t>un formulaire DC4 à jour de la dernière réglementation dûment renseigné et signé (ou tout document équivalent) ;</w:t>
      </w:r>
    </w:p>
    <w:p w14:paraId="2D1F4B69" w14:textId="77777777" w:rsidR="009761BC" w:rsidRPr="007752A1" w:rsidRDefault="009761BC" w:rsidP="007752A1">
      <w:pPr>
        <w:pStyle w:val="Corpsdetexte3"/>
        <w:numPr>
          <w:ilvl w:val="0"/>
          <w:numId w:val="38"/>
        </w:numPr>
        <w:jc w:val="both"/>
        <w:rPr>
          <w:rFonts w:ascii="Arial" w:hAnsi="Arial" w:cs="Arial"/>
          <w:sz w:val="20"/>
        </w:rPr>
      </w:pPr>
      <w:r w:rsidRPr="007752A1">
        <w:rPr>
          <w:rFonts w:ascii="Arial" w:hAnsi="Arial" w:cs="Arial"/>
          <w:sz w:val="20"/>
        </w:rPr>
        <w:t>Le numéro unique d’identification délivré par l’INSEE (numéro SIREN)</w:t>
      </w:r>
    </w:p>
    <w:p w14:paraId="326C56F4" w14:textId="05FE122C" w:rsidR="00EC445F" w:rsidRPr="007752A1" w:rsidRDefault="00EC445F" w:rsidP="007752A1">
      <w:pPr>
        <w:pStyle w:val="Corpsdetexte3"/>
        <w:numPr>
          <w:ilvl w:val="0"/>
          <w:numId w:val="38"/>
        </w:numPr>
        <w:jc w:val="both"/>
        <w:rPr>
          <w:rFonts w:ascii="Arial" w:hAnsi="Arial" w:cs="Arial"/>
          <w:sz w:val="20"/>
        </w:rPr>
      </w:pPr>
      <w:r w:rsidRPr="007752A1">
        <w:rPr>
          <w:rFonts w:ascii="Arial" w:hAnsi="Arial" w:cs="Arial"/>
          <w:sz w:val="20"/>
        </w:rPr>
        <w:t>une attestation de régularité fiscale au titre de la dernière année pour le sous-traitant ;</w:t>
      </w:r>
    </w:p>
    <w:p w14:paraId="0150A124" w14:textId="77777777" w:rsidR="00EC445F" w:rsidRPr="007752A1" w:rsidRDefault="00EC445F" w:rsidP="007752A1">
      <w:pPr>
        <w:pStyle w:val="Corpsdetexte3"/>
        <w:numPr>
          <w:ilvl w:val="0"/>
          <w:numId w:val="38"/>
        </w:numPr>
        <w:jc w:val="both"/>
        <w:rPr>
          <w:rFonts w:ascii="Arial" w:hAnsi="Arial" w:cs="Arial"/>
          <w:sz w:val="20"/>
        </w:rPr>
      </w:pPr>
      <w:r w:rsidRPr="007752A1">
        <w:rPr>
          <w:rFonts w:ascii="Arial" w:hAnsi="Arial" w:cs="Arial"/>
          <w:sz w:val="20"/>
        </w:rPr>
        <w:lastRenderedPageBreak/>
        <w:t>une attestation relative aux obligations de déclaration et de paiement des cotisations sociales (attestation URSSAF dite " de vigilance" datant de moins de 6 mois) pour le sous-traitant ;</w:t>
      </w:r>
    </w:p>
    <w:p w14:paraId="0D429508" w14:textId="77777777" w:rsidR="00EC445F" w:rsidRPr="007752A1" w:rsidRDefault="00EC445F" w:rsidP="007752A1">
      <w:pPr>
        <w:pStyle w:val="Corpsdetexte3"/>
        <w:numPr>
          <w:ilvl w:val="0"/>
          <w:numId w:val="38"/>
        </w:numPr>
        <w:jc w:val="both"/>
        <w:rPr>
          <w:rFonts w:ascii="Arial" w:hAnsi="Arial" w:cs="Arial"/>
          <w:sz w:val="20"/>
        </w:rPr>
      </w:pPr>
      <w:r w:rsidRPr="007752A1">
        <w:rPr>
          <w:rFonts w:ascii="Arial" w:hAnsi="Arial" w:cs="Arial"/>
          <w:sz w:val="20"/>
        </w:rPr>
        <w:t>une présentation des moyens techniques, humains, financiers et professionnels du sous-traitant.</w:t>
      </w:r>
    </w:p>
    <w:p w14:paraId="776DB453" w14:textId="456471CC" w:rsidR="00EC445F" w:rsidRPr="007752A1" w:rsidRDefault="00EC445F" w:rsidP="007752A1">
      <w:pPr>
        <w:pStyle w:val="Corpsdetexte3"/>
        <w:jc w:val="both"/>
        <w:rPr>
          <w:rFonts w:ascii="Arial" w:hAnsi="Arial" w:cs="Arial"/>
          <w:sz w:val="20"/>
        </w:rPr>
      </w:pPr>
      <w:r w:rsidRPr="007752A1">
        <w:rPr>
          <w:rFonts w:ascii="Arial" w:hAnsi="Arial" w:cs="Arial"/>
          <w:sz w:val="20"/>
        </w:rPr>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bookmarkEnd w:id="88"/>
    </w:p>
    <w:p w14:paraId="0690AE56" w14:textId="708A7F66" w:rsidR="001B5C9E" w:rsidRPr="007752A1" w:rsidRDefault="00EC445F" w:rsidP="007752A1">
      <w:pPr>
        <w:pStyle w:val="Corpsdetexte3"/>
        <w:spacing w:after="0"/>
        <w:jc w:val="both"/>
        <w:rPr>
          <w:rFonts w:ascii="Arial" w:hAnsi="Arial" w:cs="Arial"/>
          <w:sz w:val="20"/>
        </w:rPr>
      </w:pPr>
      <w:r w:rsidRPr="007752A1">
        <w:rPr>
          <w:rFonts w:ascii="Arial" w:hAnsi="Arial" w:cs="Arial"/>
          <w:sz w:val="20"/>
        </w:rPr>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39390AF8" w14:textId="77777777" w:rsidR="00737F2E" w:rsidRPr="007752A1" w:rsidRDefault="00737F2E" w:rsidP="007752A1">
      <w:pPr>
        <w:pStyle w:val="Corpsdetexte3"/>
        <w:spacing w:after="0"/>
        <w:jc w:val="both"/>
        <w:rPr>
          <w:rFonts w:ascii="Arial" w:hAnsi="Arial" w:cs="Arial"/>
          <w:sz w:val="20"/>
        </w:rPr>
      </w:pPr>
    </w:p>
    <w:p w14:paraId="0DB894F1" w14:textId="77777777" w:rsidR="00737F2E" w:rsidRPr="007752A1" w:rsidRDefault="00737F2E" w:rsidP="00B90387">
      <w:pPr>
        <w:pStyle w:val="Corpsdetexte3"/>
        <w:spacing w:after="0"/>
        <w:jc w:val="both"/>
        <w:rPr>
          <w:rFonts w:ascii="Arial" w:hAnsi="Arial" w:cs="Arial"/>
          <w:sz w:val="20"/>
        </w:rPr>
      </w:pPr>
    </w:p>
    <w:p w14:paraId="777CD3D5" w14:textId="4730C19F" w:rsidR="001B5C9E" w:rsidRPr="007752A1" w:rsidRDefault="001B5C9E" w:rsidP="007752A1">
      <w:pPr>
        <w:pStyle w:val="Titre1"/>
        <w:spacing w:before="0" w:after="0"/>
        <w:rPr>
          <w:rFonts w:ascii="Arial" w:hAnsi="Arial" w:cs="Arial"/>
          <w:sz w:val="20"/>
        </w:rPr>
      </w:pPr>
      <w:bookmarkStart w:id="89" w:name="_Toc14751445"/>
      <w:bookmarkStart w:id="90" w:name="_Toc14754357"/>
      <w:bookmarkStart w:id="91" w:name="_Toc189042828"/>
      <w:r w:rsidRPr="007752A1">
        <w:rPr>
          <w:rFonts w:ascii="Arial" w:hAnsi="Arial" w:cs="Arial"/>
          <w:sz w:val="20"/>
        </w:rPr>
        <w:t xml:space="preserve">Article </w:t>
      </w:r>
      <w:r w:rsidR="00545B04" w:rsidRPr="007752A1">
        <w:rPr>
          <w:rFonts w:ascii="Arial" w:hAnsi="Arial" w:cs="Arial"/>
          <w:sz w:val="20"/>
        </w:rPr>
        <w:t xml:space="preserve">20 </w:t>
      </w:r>
      <w:r w:rsidRPr="007752A1">
        <w:rPr>
          <w:rFonts w:ascii="Arial" w:hAnsi="Arial" w:cs="Arial"/>
          <w:sz w:val="20"/>
        </w:rPr>
        <w:t>– Changement dans la situation du titulaire</w:t>
      </w:r>
      <w:bookmarkEnd w:id="89"/>
      <w:bookmarkEnd w:id="90"/>
      <w:bookmarkEnd w:id="91"/>
      <w:r w:rsidRPr="007752A1">
        <w:rPr>
          <w:rFonts w:ascii="Arial" w:hAnsi="Arial" w:cs="Arial"/>
          <w:sz w:val="20"/>
        </w:rPr>
        <w:t xml:space="preserve"> </w:t>
      </w:r>
    </w:p>
    <w:p w14:paraId="0AD7943C" w14:textId="77777777" w:rsidR="001B5C9E" w:rsidRPr="007752A1" w:rsidRDefault="001B5C9E" w:rsidP="007752A1">
      <w:pPr>
        <w:spacing w:after="0"/>
        <w:rPr>
          <w:rFonts w:ascii="Arial" w:hAnsi="Arial" w:cs="Arial"/>
          <w:sz w:val="20"/>
        </w:rPr>
      </w:pPr>
    </w:p>
    <w:p w14:paraId="0B5E6D09" w14:textId="77777777" w:rsidR="001B5C9E" w:rsidRPr="007752A1" w:rsidRDefault="003C66A5" w:rsidP="007752A1">
      <w:pPr>
        <w:spacing w:after="0"/>
        <w:rPr>
          <w:rFonts w:ascii="Arial" w:hAnsi="Arial" w:cs="Arial"/>
          <w:sz w:val="20"/>
        </w:rPr>
      </w:pPr>
      <w:r w:rsidRPr="007752A1">
        <w:rPr>
          <w:rFonts w:ascii="Arial" w:hAnsi="Arial" w:cs="Arial"/>
          <w:sz w:val="20"/>
        </w:rPr>
        <w:t>Tout</w:t>
      </w:r>
      <w:r w:rsidR="001B5C9E" w:rsidRPr="007752A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40899E54" w14:textId="77777777" w:rsidR="001B5C9E" w:rsidRPr="007752A1" w:rsidRDefault="001B5C9E" w:rsidP="007752A1">
      <w:pPr>
        <w:spacing w:after="0"/>
        <w:rPr>
          <w:rFonts w:ascii="Arial" w:hAnsi="Arial" w:cs="Arial"/>
          <w:sz w:val="20"/>
        </w:rPr>
      </w:pPr>
    </w:p>
    <w:p w14:paraId="7A8BCEDC" w14:textId="77777777" w:rsidR="001B5C9E" w:rsidRPr="007752A1" w:rsidRDefault="001B5C9E" w:rsidP="007752A1">
      <w:pPr>
        <w:spacing w:after="0"/>
        <w:rPr>
          <w:rFonts w:ascii="Arial" w:hAnsi="Arial" w:cs="Arial"/>
          <w:sz w:val="20"/>
        </w:rPr>
      </w:pPr>
      <w:r w:rsidRPr="007752A1">
        <w:rPr>
          <w:rFonts w:ascii="Arial" w:hAnsi="Arial" w:cs="Arial"/>
          <w:sz w:val="20"/>
        </w:rPr>
        <w:t>Cette notification doit être appuyée du nouveau RIB</w:t>
      </w:r>
      <w:r w:rsidR="00D543A2" w:rsidRPr="007752A1">
        <w:rPr>
          <w:rFonts w:ascii="Arial" w:hAnsi="Arial" w:cs="Arial"/>
          <w:sz w:val="20"/>
        </w:rPr>
        <w:t xml:space="preserve"> </w:t>
      </w:r>
      <w:r w:rsidR="00D543A2" w:rsidRPr="007752A1">
        <w:rPr>
          <w:rFonts w:ascii="Arial" w:hAnsi="Arial" w:cs="Arial"/>
          <w:bCs/>
          <w:sz w:val="20"/>
        </w:rPr>
        <w:t>original</w:t>
      </w:r>
      <w:r w:rsidR="00D543A2" w:rsidRPr="007752A1">
        <w:rPr>
          <w:rFonts w:ascii="Arial" w:hAnsi="Arial" w:cs="Arial"/>
          <w:sz w:val="20"/>
        </w:rPr>
        <w:t xml:space="preserve"> faisant apparaître les codes BIC</w:t>
      </w:r>
      <w:r w:rsidR="0005762F" w:rsidRPr="007752A1">
        <w:rPr>
          <w:rFonts w:ascii="Arial" w:hAnsi="Arial" w:cs="Arial"/>
          <w:sz w:val="20"/>
        </w:rPr>
        <w:t>/</w:t>
      </w:r>
      <w:r w:rsidR="00D543A2" w:rsidRPr="007752A1">
        <w:rPr>
          <w:rFonts w:ascii="Arial" w:hAnsi="Arial" w:cs="Arial"/>
          <w:sz w:val="20"/>
        </w:rPr>
        <w:t>IBAN</w:t>
      </w:r>
      <w:r w:rsidRPr="007752A1">
        <w:rPr>
          <w:rFonts w:ascii="Arial" w:hAnsi="Arial" w:cs="Arial"/>
          <w:sz w:val="20"/>
        </w:rPr>
        <w:t xml:space="preserve">, et, selon les cas, soit d'un exemplaire du journal d'annonces légales relatant la décision de l'Assemblée Générale de </w:t>
      </w:r>
      <w:smartTag w:uri="urn:schemas-microsoft-com:office:smarttags" w:element="PersonName">
        <w:smartTagPr>
          <w:attr w:name="ProductID" w:val="la Soci￩t￩"/>
        </w:smartTagPr>
        <w:r w:rsidRPr="007752A1">
          <w:rPr>
            <w:rFonts w:ascii="Arial" w:hAnsi="Arial" w:cs="Arial"/>
            <w:sz w:val="20"/>
          </w:rPr>
          <w:t>la Société</w:t>
        </w:r>
      </w:smartTag>
      <w:r w:rsidRPr="007752A1">
        <w:rPr>
          <w:rFonts w:ascii="Arial" w:hAnsi="Arial" w:cs="Arial"/>
          <w:sz w:val="20"/>
        </w:rPr>
        <w:t>, soit d'une copie certifiée conforme de l'extrait du journal d'annonces légales.</w:t>
      </w:r>
    </w:p>
    <w:p w14:paraId="608BBFA9" w14:textId="77777777" w:rsidR="001B5C9E" w:rsidRPr="007752A1" w:rsidRDefault="001B5C9E" w:rsidP="007752A1">
      <w:pPr>
        <w:pStyle w:val="Pieddepage"/>
        <w:tabs>
          <w:tab w:val="clear" w:pos="4536"/>
          <w:tab w:val="clear" w:pos="9072"/>
        </w:tabs>
        <w:spacing w:after="0"/>
        <w:rPr>
          <w:rFonts w:ascii="Arial" w:hAnsi="Arial" w:cs="Arial"/>
          <w:sz w:val="20"/>
        </w:rPr>
      </w:pPr>
    </w:p>
    <w:p w14:paraId="6C44AC67" w14:textId="77777777" w:rsidR="001B5C9E" w:rsidRPr="007752A1" w:rsidRDefault="001B5C9E" w:rsidP="007752A1">
      <w:pPr>
        <w:pStyle w:val="p10"/>
        <w:spacing w:line="240" w:lineRule="auto"/>
        <w:ind w:left="0"/>
        <w:rPr>
          <w:rFonts w:ascii="Arial" w:hAnsi="Arial" w:cs="Arial"/>
          <w:sz w:val="20"/>
        </w:rPr>
      </w:pPr>
      <w:r w:rsidRPr="007752A1">
        <w:rPr>
          <w:rFonts w:ascii="Arial" w:hAnsi="Arial" w:cs="Arial"/>
          <w:sz w:val="20"/>
        </w:rPr>
        <w:t xml:space="preserve">Par ailleurs, dans le cas où les activités du titulaire seraient cédées à une autre société à la suite d’une fusion, d’une cession ou d’une restructuration, le transfert du présent </w:t>
      </w:r>
      <w:r w:rsidR="00B16EE5" w:rsidRPr="007752A1">
        <w:rPr>
          <w:rFonts w:ascii="Arial" w:hAnsi="Arial" w:cs="Arial"/>
          <w:sz w:val="20"/>
        </w:rPr>
        <w:t>accord cadre</w:t>
      </w:r>
      <w:r w:rsidRPr="007752A1">
        <w:rPr>
          <w:rFonts w:ascii="Arial" w:hAnsi="Arial" w:cs="Arial"/>
          <w:sz w:val="20"/>
        </w:rPr>
        <w:t xml:space="preserve"> du titulaire à cette autre société serait possible aux mêmes conditions d’engagement.</w:t>
      </w:r>
    </w:p>
    <w:p w14:paraId="2196EED8" w14:textId="77777777" w:rsidR="001B5C9E" w:rsidRPr="007752A1" w:rsidRDefault="001B5C9E" w:rsidP="007752A1">
      <w:pPr>
        <w:pStyle w:val="p10"/>
        <w:spacing w:line="240" w:lineRule="auto"/>
        <w:ind w:left="0"/>
        <w:rPr>
          <w:rFonts w:ascii="Arial" w:hAnsi="Arial" w:cs="Arial"/>
          <w:sz w:val="20"/>
        </w:rPr>
      </w:pPr>
    </w:p>
    <w:p w14:paraId="36559F06" w14:textId="77777777" w:rsidR="001B5C9E" w:rsidRPr="007752A1" w:rsidRDefault="001B5C9E" w:rsidP="007752A1">
      <w:pPr>
        <w:pStyle w:val="p10"/>
        <w:spacing w:line="240" w:lineRule="auto"/>
        <w:ind w:left="0"/>
        <w:rPr>
          <w:rFonts w:ascii="Arial" w:hAnsi="Arial" w:cs="Arial"/>
          <w:sz w:val="20"/>
        </w:rPr>
      </w:pPr>
      <w:r w:rsidRPr="007752A1">
        <w:rPr>
          <w:rFonts w:ascii="Arial" w:hAnsi="Arial" w:cs="Arial"/>
          <w:sz w:val="20"/>
        </w:rPr>
        <w:t>La passation d’un avenant de transfert concrétiserait l’accord de l</w:t>
      </w:r>
      <w:r w:rsidR="00F8274D" w:rsidRPr="007752A1">
        <w:rPr>
          <w:rFonts w:ascii="Arial" w:hAnsi="Arial" w:cs="Arial"/>
          <w:sz w:val="20"/>
        </w:rPr>
        <w:t xml:space="preserve">‘ACOSS </w:t>
      </w:r>
      <w:r w:rsidRPr="007752A1">
        <w:rPr>
          <w:rFonts w:ascii="Arial" w:hAnsi="Arial" w:cs="Arial"/>
          <w:sz w:val="20"/>
        </w:rPr>
        <w:t xml:space="preserve">sur la poursuite de l’exécution </w:t>
      </w:r>
      <w:r w:rsidR="006C3F06" w:rsidRPr="007752A1">
        <w:rPr>
          <w:rFonts w:ascii="Arial" w:hAnsi="Arial" w:cs="Arial"/>
          <w:sz w:val="20"/>
        </w:rPr>
        <w:t>de l’accord-cadre</w:t>
      </w:r>
      <w:r w:rsidR="006C3F06" w:rsidRPr="007752A1" w:rsidDel="006C3F06">
        <w:rPr>
          <w:rFonts w:ascii="Arial" w:hAnsi="Arial" w:cs="Arial"/>
          <w:sz w:val="20"/>
        </w:rPr>
        <w:t xml:space="preserve"> </w:t>
      </w:r>
      <w:r w:rsidRPr="007752A1">
        <w:rPr>
          <w:rFonts w:ascii="Arial" w:hAnsi="Arial" w:cs="Arial"/>
          <w:sz w:val="20"/>
        </w:rPr>
        <w:t>par une nouvelle personne morale. Cet avenant devrait comporter les signatures du cessionnaire et du cédant.</w:t>
      </w:r>
    </w:p>
    <w:p w14:paraId="0DC278C2" w14:textId="77777777" w:rsidR="001B5C9E" w:rsidRPr="007752A1" w:rsidRDefault="001B5C9E" w:rsidP="007752A1">
      <w:pPr>
        <w:pStyle w:val="p10"/>
        <w:spacing w:line="240" w:lineRule="auto"/>
        <w:ind w:left="0"/>
        <w:rPr>
          <w:rFonts w:ascii="Arial" w:hAnsi="Arial" w:cs="Arial"/>
          <w:sz w:val="20"/>
        </w:rPr>
      </w:pPr>
    </w:p>
    <w:p w14:paraId="145471C8" w14:textId="1FFF89D1" w:rsidR="00D543A2" w:rsidRPr="007752A1" w:rsidRDefault="001B5C9E" w:rsidP="007752A1">
      <w:pPr>
        <w:spacing w:after="0"/>
        <w:rPr>
          <w:rFonts w:ascii="Arial" w:hAnsi="Arial" w:cs="Arial"/>
          <w:sz w:val="20"/>
        </w:rPr>
      </w:pPr>
      <w:r w:rsidRPr="007752A1">
        <w:rPr>
          <w:rFonts w:ascii="Arial" w:hAnsi="Arial" w:cs="Arial"/>
          <w:sz w:val="20"/>
        </w:rPr>
        <w:t xml:space="preserve">L’ACOSS est en droit de refuser le changement de titulaire, lequel par ailleurs ne doit pas avoir fait l’objet de l’une des interdictions prévues </w:t>
      </w:r>
      <w:r w:rsidR="004B2E80" w:rsidRPr="007752A1">
        <w:rPr>
          <w:rFonts w:ascii="Arial" w:hAnsi="Arial" w:cs="Arial"/>
          <w:sz w:val="20"/>
        </w:rPr>
        <w:t>aux articles L. 2141-1 à L. 2141-5 du Code de la commande publique.</w:t>
      </w:r>
    </w:p>
    <w:p w14:paraId="069DC6EC" w14:textId="77777777" w:rsidR="00D543A2" w:rsidRPr="007752A1" w:rsidRDefault="00D543A2" w:rsidP="007752A1">
      <w:pPr>
        <w:spacing w:after="0"/>
        <w:rPr>
          <w:rFonts w:ascii="Arial" w:hAnsi="Arial" w:cs="Arial"/>
          <w:sz w:val="20"/>
        </w:rPr>
      </w:pPr>
    </w:p>
    <w:p w14:paraId="6DE5073A" w14:textId="77777777" w:rsidR="001B5C9E" w:rsidRPr="007752A1" w:rsidRDefault="001B5C9E" w:rsidP="007752A1">
      <w:pPr>
        <w:spacing w:after="0"/>
        <w:rPr>
          <w:rFonts w:ascii="Arial" w:hAnsi="Arial" w:cs="Arial"/>
          <w:sz w:val="20"/>
        </w:rPr>
      </w:pPr>
    </w:p>
    <w:p w14:paraId="06531E74" w14:textId="49C72030" w:rsidR="001B5C9E" w:rsidRPr="007752A1" w:rsidRDefault="001B5C9E" w:rsidP="007752A1">
      <w:pPr>
        <w:pStyle w:val="Titre1"/>
        <w:spacing w:before="0" w:after="0"/>
        <w:rPr>
          <w:rFonts w:ascii="Arial" w:hAnsi="Arial" w:cs="Arial"/>
          <w:sz w:val="20"/>
        </w:rPr>
      </w:pPr>
      <w:bookmarkStart w:id="92" w:name="_Toc14751446"/>
      <w:bookmarkStart w:id="93" w:name="_Toc14754358"/>
      <w:bookmarkStart w:id="94" w:name="_Toc189042829"/>
      <w:r w:rsidRPr="007752A1">
        <w:rPr>
          <w:rFonts w:ascii="Arial" w:hAnsi="Arial" w:cs="Arial"/>
          <w:sz w:val="20"/>
        </w:rPr>
        <w:t xml:space="preserve">Article </w:t>
      </w:r>
      <w:r w:rsidR="00545B04" w:rsidRPr="007752A1">
        <w:rPr>
          <w:rFonts w:ascii="Arial" w:hAnsi="Arial" w:cs="Arial"/>
          <w:sz w:val="20"/>
        </w:rPr>
        <w:t>21</w:t>
      </w:r>
      <w:r w:rsidR="00591B57" w:rsidRPr="007752A1">
        <w:rPr>
          <w:rFonts w:ascii="Arial" w:hAnsi="Arial" w:cs="Arial"/>
          <w:sz w:val="20"/>
        </w:rPr>
        <w:t xml:space="preserve"> </w:t>
      </w:r>
      <w:r w:rsidRPr="007752A1">
        <w:rPr>
          <w:rFonts w:ascii="Arial" w:hAnsi="Arial" w:cs="Arial"/>
          <w:sz w:val="20"/>
        </w:rPr>
        <w:t>– Responsabilité – Assurances</w:t>
      </w:r>
      <w:bookmarkEnd w:id="92"/>
      <w:bookmarkEnd w:id="93"/>
      <w:bookmarkEnd w:id="94"/>
    </w:p>
    <w:p w14:paraId="3DC40EA6" w14:textId="77777777" w:rsidR="001B5C9E" w:rsidRPr="007752A1" w:rsidRDefault="001B5C9E" w:rsidP="007752A1">
      <w:pPr>
        <w:spacing w:after="0"/>
        <w:rPr>
          <w:rFonts w:ascii="Arial" w:hAnsi="Arial" w:cs="Arial"/>
          <w:sz w:val="20"/>
        </w:rPr>
      </w:pPr>
    </w:p>
    <w:p w14:paraId="2572CD39" w14:textId="77777777" w:rsidR="001B5C9E" w:rsidRPr="007752A1" w:rsidRDefault="003C66A5" w:rsidP="007752A1">
      <w:pPr>
        <w:spacing w:after="0"/>
        <w:rPr>
          <w:rFonts w:ascii="Arial" w:hAnsi="Arial" w:cs="Arial"/>
          <w:sz w:val="20"/>
        </w:rPr>
      </w:pPr>
      <w:r w:rsidRPr="007752A1">
        <w:rPr>
          <w:rFonts w:ascii="Arial" w:hAnsi="Arial" w:cs="Arial"/>
          <w:sz w:val="20"/>
        </w:rPr>
        <w:t>L</w:t>
      </w:r>
      <w:r w:rsidR="001B5C9E" w:rsidRPr="007752A1">
        <w:rPr>
          <w:rFonts w:ascii="Arial" w:hAnsi="Arial" w:cs="Arial"/>
          <w:sz w:val="20"/>
        </w:rPr>
        <w:t xml:space="preserve">e titulaire doit être en mesure de justifier à tout moment qu’il est couvert par un contrat d’assurance au titre de la responsabilité civile découlant des articles </w:t>
      </w:r>
      <w:r w:rsidRPr="007752A1">
        <w:rPr>
          <w:rFonts w:ascii="Arial" w:hAnsi="Arial" w:cs="Arial"/>
          <w:sz w:val="20"/>
        </w:rPr>
        <w:t xml:space="preserve">1240 </w:t>
      </w:r>
      <w:r w:rsidR="001B5C9E" w:rsidRPr="007752A1">
        <w:rPr>
          <w:rFonts w:ascii="Arial" w:hAnsi="Arial" w:cs="Arial"/>
          <w:sz w:val="20"/>
        </w:rPr>
        <w:t xml:space="preserve">à </w:t>
      </w:r>
      <w:r w:rsidRPr="007752A1">
        <w:rPr>
          <w:rFonts w:ascii="Arial" w:hAnsi="Arial" w:cs="Arial"/>
          <w:sz w:val="20"/>
        </w:rPr>
        <w:t xml:space="preserve">1242 </w:t>
      </w:r>
      <w:r w:rsidR="001B5C9E" w:rsidRPr="007752A1">
        <w:rPr>
          <w:rFonts w:ascii="Arial" w:hAnsi="Arial" w:cs="Arial"/>
          <w:sz w:val="20"/>
        </w:rPr>
        <w:t xml:space="preserve">du Code civil ainsi qu’au titre de sa responsabilité professionnelle, en cas de dommage occasionné par l’exécution </w:t>
      </w:r>
      <w:r w:rsidR="006C3F06" w:rsidRPr="007752A1">
        <w:rPr>
          <w:rFonts w:ascii="Arial" w:hAnsi="Arial" w:cs="Arial"/>
          <w:sz w:val="20"/>
        </w:rPr>
        <w:t>de l’accord-cadre</w:t>
      </w:r>
      <w:r w:rsidR="001B5C9E" w:rsidRPr="007752A1">
        <w:rPr>
          <w:rFonts w:ascii="Arial" w:hAnsi="Arial" w:cs="Arial"/>
          <w:sz w:val="20"/>
        </w:rPr>
        <w:t>.</w:t>
      </w:r>
    </w:p>
    <w:p w14:paraId="4037D228" w14:textId="77777777" w:rsidR="001B5C9E" w:rsidRPr="007752A1" w:rsidRDefault="001B5C9E" w:rsidP="007752A1">
      <w:pPr>
        <w:spacing w:after="0"/>
        <w:rPr>
          <w:rFonts w:ascii="Arial" w:hAnsi="Arial" w:cs="Arial"/>
          <w:sz w:val="20"/>
        </w:rPr>
      </w:pPr>
    </w:p>
    <w:p w14:paraId="38862931" w14:textId="77777777" w:rsidR="001B5C9E" w:rsidRPr="007752A1" w:rsidRDefault="001B5C9E" w:rsidP="007752A1">
      <w:pPr>
        <w:spacing w:after="0"/>
        <w:rPr>
          <w:rFonts w:ascii="Arial" w:hAnsi="Arial" w:cs="Arial"/>
          <w:sz w:val="20"/>
        </w:rPr>
      </w:pPr>
    </w:p>
    <w:p w14:paraId="0DE6FC6B" w14:textId="772ABA8F" w:rsidR="001B5C9E" w:rsidRPr="007752A1" w:rsidRDefault="001B5C9E" w:rsidP="007752A1">
      <w:pPr>
        <w:pStyle w:val="Titre1"/>
        <w:spacing w:before="0" w:after="0"/>
        <w:rPr>
          <w:rFonts w:ascii="Arial" w:hAnsi="Arial" w:cs="Arial"/>
          <w:sz w:val="20"/>
        </w:rPr>
      </w:pPr>
      <w:bookmarkStart w:id="95" w:name="_Toc14754359"/>
      <w:bookmarkStart w:id="96" w:name="_Toc189042830"/>
      <w:r w:rsidRPr="007752A1">
        <w:rPr>
          <w:rFonts w:ascii="Arial" w:hAnsi="Arial" w:cs="Arial"/>
          <w:sz w:val="20"/>
        </w:rPr>
        <w:t xml:space="preserve">Article </w:t>
      </w:r>
      <w:r w:rsidR="00545B04" w:rsidRPr="007752A1">
        <w:rPr>
          <w:rFonts w:ascii="Arial" w:hAnsi="Arial" w:cs="Arial"/>
          <w:sz w:val="20"/>
        </w:rPr>
        <w:t xml:space="preserve">22 </w:t>
      </w:r>
      <w:r w:rsidRPr="007752A1">
        <w:rPr>
          <w:rFonts w:ascii="Arial" w:hAnsi="Arial" w:cs="Arial"/>
          <w:sz w:val="20"/>
        </w:rPr>
        <w:t>– Résiliation</w:t>
      </w:r>
      <w:bookmarkEnd w:id="95"/>
      <w:bookmarkEnd w:id="96"/>
    </w:p>
    <w:p w14:paraId="716E5083" w14:textId="77777777" w:rsidR="001B5C9E" w:rsidRPr="007752A1" w:rsidRDefault="001B5C9E" w:rsidP="007752A1">
      <w:pPr>
        <w:spacing w:after="0"/>
        <w:rPr>
          <w:rFonts w:ascii="Arial" w:hAnsi="Arial" w:cs="Arial"/>
          <w:sz w:val="20"/>
        </w:rPr>
      </w:pPr>
    </w:p>
    <w:p w14:paraId="3013A1E9" w14:textId="32BC1FEC" w:rsidR="001B5C9E" w:rsidRPr="007752A1" w:rsidRDefault="00545B04" w:rsidP="007752A1">
      <w:pPr>
        <w:pStyle w:val="Titre2"/>
        <w:ind w:left="1272" w:hanging="1272"/>
        <w:rPr>
          <w:rFonts w:ascii="Arial" w:hAnsi="Arial" w:cs="Arial"/>
          <w:sz w:val="20"/>
        </w:rPr>
      </w:pPr>
      <w:bookmarkStart w:id="97" w:name="_Toc281576017"/>
      <w:r w:rsidRPr="007752A1">
        <w:rPr>
          <w:rFonts w:ascii="Arial" w:hAnsi="Arial" w:cs="Arial"/>
          <w:sz w:val="20"/>
        </w:rPr>
        <w:t>22</w:t>
      </w:r>
      <w:r w:rsidR="001B5C9E" w:rsidRPr="007752A1">
        <w:rPr>
          <w:rFonts w:ascii="Arial" w:hAnsi="Arial" w:cs="Arial"/>
          <w:sz w:val="20"/>
        </w:rPr>
        <w:t>.1 – Résiliation unilatérale</w:t>
      </w:r>
      <w:bookmarkEnd w:id="97"/>
    </w:p>
    <w:p w14:paraId="7C3725E8" w14:textId="77777777" w:rsidR="001B5C9E" w:rsidRPr="007752A1" w:rsidRDefault="001B5C9E" w:rsidP="007752A1">
      <w:pPr>
        <w:pStyle w:val="Standardniv1"/>
        <w:shd w:val="clear" w:color="auto" w:fill="auto"/>
        <w:ind w:left="0"/>
        <w:rPr>
          <w:rFonts w:ascii="Arial" w:hAnsi="Arial" w:cs="Arial"/>
          <w:caps w:val="0"/>
          <w:smallCaps w:val="0"/>
          <w:sz w:val="20"/>
        </w:rPr>
      </w:pPr>
    </w:p>
    <w:p w14:paraId="6AB6334F" w14:textId="01F3E490" w:rsidR="001B5C9E" w:rsidRPr="007752A1" w:rsidRDefault="00A120FD" w:rsidP="007752A1">
      <w:pPr>
        <w:pStyle w:val="Standardniv1"/>
        <w:shd w:val="clear" w:color="auto" w:fill="auto"/>
        <w:ind w:left="0"/>
        <w:rPr>
          <w:rFonts w:ascii="Arial" w:hAnsi="Arial" w:cs="Arial"/>
          <w:caps w:val="0"/>
          <w:smallCaps w:val="0"/>
          <w:sz w:val="20"/>
        </w:rPr>
      </w:pPr>
      <w:r w:rsidRPr="007752A1">
        <w:rPr>
          <w:rFonts w:ascii="Arial" w:hAnsi="Arial" w:cs="Arial"/>
          <w:caps w:val="0"/>
          <w:smallCaps w:val="0"/>
          <w:sz w:val="20"/>
        </w:rPr>
        <w:t>Le présent</w:t>
      </w:r>
      <w:r w:rsidR="001B5C9E" w:rsidRPr="007752A1">
        <w:rPr>
          <w:rFonts w:ascii="Arial" w:hAnsi="Arial" w:cs="Arial"/>
          <w:caps w:val="0"/>
          <w:smallCaps w:val="0"/>
          <w:sz w:val="20"/>
        </w:rPr>
        <w:t xml:space="preserve"> </w:t>
      </w:r>
      <w:r w:rsidR="006C3F06" w:rsidRPr="007752A1">
        <w:rPr>
          <w:rFonts w:ascii="Arial" w:hAnsi="Arial" w:cs="Arial"/>
          <w:caps w:val="0"/>
          <w:smallCaps w:val="0"/>
          <w:sz w:val="20"/>
        </w:rPr>
        <w:t>accord-cadre</w:t>
      </w:r>
      <w:r w:rsidR="001B5C9E" w:rsidRPr="007752A1">
        <w:rPr>
          <w:rFonts w:ascii="Arial" w:hAnsi="Arial" w:cs="Arial"/>
          <w:caps w:val="0"/>
          <w:smallCaps w:val="0"/>
          <w:sz w:val="20"/>
        </w:rPr>
        <w:t xml:space="preserve"> peut être résilié, à tout moment, par l’ACOSS, conformément aux dispositions </w:t>
      </w:r>
      <w:r w:rsidR="00364F54" w:rsidRPr="007752A1">
        <w:rPr>
          <w:rFonts w:ascii="Arial" w:hAnsi="Arial" w:cs="Arial"/>
          <w:caps w:val="0"/>
          <w:smallCaps w:val="0"/>
          <w:sz w:val="20"/>
        </w:rPr>
        <w:t>du chapitre 7</w:t>
      </w:r>
      <w:r w:rsidR="001B5C9E" w:rsidRPr="007752A1">
        <w:rPr>
          <w:rFonts w:ascii="Arial" w:hAnsi="Arial" w:cs="Arial"/>
          <w:caps w:val="0"/>
          <w:smallCaps w:val="0"/>
          <w:sz w:val="20"/>
        </w:rPr>
        <w:t xml:space="preserve"> du CCAG PI, qu’il y ait ou non faute du titulaire. La décision de l’ACOSS peut dans ce cas, ne pas être motivée et stipule la date à laquelle elle devient effective</w:t>
      </w:r>
      <w:r w:rsidR="00364F54" w:rsidRPr="007752A1">
        <w:rPr>
          <w:rFonts w:ascii="Arial" w:hAnsi="Arial" w:cs="Arial"/>
          <w:sz w:val="20"/>
          <w:lang w:eastAsia="fr-FR"/>
        </w:rPr>
        <w:t xml:space="preserve"> </w:t>
      </w:r>
      <w:r w:rsidR="00364F54" w:rsidRPr="007752A1">
        <w:rPr>
          <w:rFonts w:ascii="Arial" w:hAnsi="Arial" w:cs="Arial"/>
          <w:caps w:val="0"/>
          <w:smallCaps w:val="0"/>
          <w:sz w:val="20"/>
        </w:rPr>
        <w:t>et en cas de résiliation pour motif d’intérêt général, celle-ci sera motivée par l’ACOSS.</w:t>
      </w:r>
    </w:p>
    <w:p w14:paraId="6ADB4B9E" w14:textId="77777777" w:rsidR="001B5C9E" w:rsidRPr="007752A1" w:rsidRDefault="001B5C9E" w:rsidP="007752A1">
      <w:pPr>
        <w:pStyle w:val="Standardniv1"/>
        <w:shd w:val="clear" w:color="auto" w:fill="auto"/>
        <w:ind w:left="0"/>
        <w:rPr>
          <w:rFonts w:ascii="Arial" w:hAnsi="Arial" w:cs="Arial"/>
          <w:caps w:val="0"/>
          <w:smallCaps w:val="0"/>
          <w:sz w:val="20"/>
        </w:rPr>
      </w:pPr>
    </w:p>
    <w:p w14:paraId="79F0D824" w14:textId="2152077D" w:rsidR="001B5C9E" w:rsidRPr="007752A1" w:rsidRDefault="001B5C9E" w:rsidP="007752A1">
      <w:pPr>
        <w:pStyle w:val="Standardniv1"/>
        <w:shd w:val="clear" w:color="auto" w:fill="auto"/>
        <w:ind w:left="0"/>
        <w:rPr>
          <w:rFonts w:ascii="Arial" w:hAnsi="Arial" w:cs="Arial"/>
          <w:caps w:val="0"/>
          <w:smallCaps w:val="0"/>
          <w:sz w:val="20"/>
        </w:rPr>
      </w:pPr>
      <w:r w:rsidRPr="007752A1">
        <w:rPr>
          <w:rFonts w:ascii="Arial" w:hAnsi="Arial" w:cs="Arial"/>
          <w:caps w:val="0"/>
          <w:smallCaps w:val="0"/>
          <w:sz w:val="20"/>
        </w:rPr>
        <w:t xml:space="preserve">En l’absence de faute du titulaire, celui-ci a droit à être indemnisé du préjudice qu’il aurait subi, ainsi qu’il est prévu </w:t>
      </w:r>
      <w:r w:rsidR="004E2141" w:rsidRPr="007752A1">
        <w:rPr>
          <w:rFonts w:ascii="Arial" w:hAnsi="Arial" w:cs="Arial"/>
          <w:caps w:val="0"/>
          <w:smallCaps w:val="0"/>
          <w:sz w:val="20"/>
        </w:rPr>
        <w:t>au chapitre 7</w:t>
      </w:r>
      <w:r w:rsidRPr="007752A1">
        <w:rPr>
          <w:rFonts w:ascii="Arial" w:hAnsi="Arial" w:cs="Arial"/>
          <w:caps w:val="0"/>
          <w:smallCaps w:val="0"/>
          <w:sz w:val="20"/>
        </w:rPr>
        <w:t xml:space="preserve"> du Cahier des Clauses Administratives Générales PI </w:t>
      </w:r>
      <w:r w:rsidR="00AF2374" w:rsidRPr="007752A1">
        <w:rPr>
          <w:rFonts w:ascii="Arial" w:hAnsi="Arial" w:cs="Arial"/>
          <w:caps w:val="0"/>
          <w:smallCaps w:val="0"/>
          <w:sz w:val="20"/>
        </w:rPr>
        <w:t>susvisé</w:t>
      </w:r>
      <w:r w:rsidRPr="007752A1">
        <w:rPr>
          <w:rFonts w:ascii="Arial" w:hAnsi="Arial" w:cs="Arial"/>
          <w:caps w:val="0"/>
          <w:smallCaps w:val="0"/>
          <w:sz w:val="20"/>
        </w:rPr>
        <w:t xml:space="preserve">. </w:t>
      </w:r>
    </w:p>
    <w:p w14:paraId="7FF9C83E" w14:textId="77777777" w:rsidR="004A0F0C" w:rsidRPr="007752A1" w:rsidRDefault="004A0F0C" w:rsidP="007752A1">
      <w:pPr>
        <w:pStyle w:val="Standardniv1"/>
        <w:shd w:val="clear" w:color="auto" w:fill="auto"/>
        <w:ind w:left="0"/>
        <w:rPr>
          <w:rFonts w:ascii="Arial" w:hAnsi="Arial" w:cs="Arial"/>
          <w:caps w:val="0"/>
          <w:smallCaps w:val="0"/>
          <w:sz w:val="20"/>
        </w:rPr>
      </w:pPr>
    </w:p>
    <w:p w14:paraId="27A0E513" w14:textId="43F0C850" w:rsidR="00B90387" w:rsidRDefault="00B90387">
      <w:pPr>
        <w:spacing w:after="0"/>
        <w:jc w:val="left"/>
        <w:rPr>
          <w:rFonts w:ascii="Arial" w:hAnsi="Arial" w:cs="Arial"/>
          <w:sz w:val="20"/>
          <w:lang w:eastAsia="en-US"/>
        </w:rPr>
      </w:pPr>
      <w:r>
        <w:rPr>
          <w:rFonts w:ascii="Arial" w:hAnsi="Arial" w:cs="Arial"/>
          <w:caps/>
          <w:smallCaps/>
          <w:sz w:val="20"/>
        </w:rPr>
        <w:br w:type="page"/>
      </w:r>
    </w:p>
    <w:p w14:paraId="07418C2C" w14:textId="77777777" w:rsidR="001B5C9E" w:rsidRPr="007752A1" w:rsidRDefault="001B5C9E" w:rsidP="007752A1">
      <w:pPr>
        <w:pStyle w:val="Standardniv1"/>
        <w:shd w:val="clear" w:color="auto" w:fill="auto"/>
        <w:ind w:left="564"/>
        <w:rPr>
          <w:rFonts w:ascii="Arial" w:hAnsi="Arial" w:cs="Arial"/>
          <w:caps w:val="0"/>
          <w:smallCaps w:val="0"/>
          <w:sz w:val="20"/>
        </w:rPr>
      </w:pPr>
    </w:p>
    <w:p w14:paraId="6280D774" w14:textId="762170AE" w:rsidR="001B5C9E" w:rsidRPr="007752A1" w:rsidRDefault="00545B04" w:rsidP="007752A1">
      <w:pPr>
        <w:pStyle w:val="Titre2"/>
        <w:rPr>
          <w:rFonts w:ascii="Arial" w:hAnsi="Arial" w:cs="Arial"/>
          <w:sz w:val="20"/>
        </w:rPr>
      </w:pPr>
      <w:bookmarkStart w:id="98" w:name="_Toc281576018"/>
      <w:r w:rsidRPr="007752A1">
        <w:rPr>
          <w:rFonts w:ascii="Arial" w:hAnsi="Arial" w:cs="Arial"/>
          <w:sz w:val="20"/>
        </w:rPr>
        <w:lastRenderedPageBreak/>
        <w:t>22</w:t>
      </w:r>
      <w:r w:rsidR="001B5C9E" w:rsidRPr="007752A1">
        <w:rPr>
          <w:rFonts w:ascii="Arial" w:hAnsi="Arial" w:cs="Arial"/>
          <w:sz w:val="20"/>
        </w:rPr>
        <w:t>.2 – Résiliation pour faute du titulaire</w:t>
      </w:r>
      <w:bookmarkEnd w:id="98"/>
    </w:p>
    <w:p w14:paraId="03D656E9" w14:textId="77777777" w:rsidR="001B5C9E" w:rsidRPr="007752A1" w:rsidRDefault="001B5C9E" w:rsidP="007752A1">
      <w:pPr>
        <w:pStyle w:val="Standardniv1"/>
        <w:shd w:val="clear" w:color="auto" w:fill="auto"/>
        <w:ind w:left="564"/>
        <w:rPr>
          <w:rFonts w:ascii="Arial" w:hAnsi="Arial" w:cs="Arial"/>
          <w:caps w:val="0"/>
          <w:smallCaps w:val="0"/>
          <w:sz w:val="20"/>
        </w:rPr>
      </w:pPr>
    </w:p>
    <w:p w14:paraId="50D0CCFC" w14:textId="5ADFF2D7" w:rsidR="001B5C9E" w:rsidRPr="007752A1" w:rsidRDefault="003310C6" w:rsidP="007752A1">
      <w:pPr>
        <w:pStyle w:val="Corpsdetexte2"/>
        <w:rPr>
          <w:rFonts w:ascii="Arial" w:hAnsi="Arial" w:cs="Arial"/>
          <w:b w:val="0"/>
          <w:sz w:val="20"/>
        </w:rPr>
      </w:pPr>
      <w:r w:rsidRPr="007752A1">
        <w:rPr>
          <w:rFonts w:ascii="Arial" w:hAnsi="Arial" w:cs="Arial"/>
          <w:b w:val="0"/>
          <w:sz w:val="20"/>
        </w:rPr>
        <w:t>O</w:t>
      </w:r>
      <w:r w:rsidR="001B5C9E" w:rsidRPr="007752A1">
        <w:rPr>
          <w:rFonts w:ascii="Arial" w:hAnsi="Arial" w:cs="Arial"/>
          <w:b w:val="0"/>
          <w:sz w:val="20"/>
        </w:rPr>
        <w:t>utre les clauses de résiliation prévues à l’article 3</w:t>
      </w:r>
      <w:r w:rsidR="00364F54" w:rsidRPr="007752A1">
        <w:rPr>
          <w:rFonts w:ascii="Arial" w:hAnsi="Arial" w:cs="Arial"/>
          <w:b w:val="0"/>
          <w:sz w:val="20"/>
        </w:rPr>
        <w:t>9</w:t>
      </w:r>
      <w:r w:rsidR="001B5C9E" w:rsidRPr="007752A1">
        <w:rPr>
          <w:rFonts w:ascii="Arial" w:hAnsi="Arial" w:cs="Arial"/>
          <w:b w:val="0"/>
          <w:sz w:val="20"/>
        </w:rPr>
        <w:t xml:space="preserve"> du CCAG-PI, l’ACOSS se réserve le droit de prononcer la résiliation </w:t>
      </w:r>
      <w:r w:rsidR="006C3F06" w:rsidRPr="007752A1">
        <w:rPr>
          <w:rFonts w:ascii="Arial" w:hAnsi="Arial" w:cs="Arial"/>
          <w:b w:val="0"/>
          <w:sz w:val="20"/>
        </w:rPr>
        <w:t>de l’accord-cadre</w:t>
      </w:r>
      <w:r w:rsidR="001B5C9E" w:rsidRPr="007752A1">
        <w:rPr>
          <w:rFonts w:ascii="Arial" w:hAnsi="Arial" w:cs="Arial"/>
          <w:b w:val="0"/>
          <w:sz w:val="20"/>
        </w:rPr>
        <w:t>, après mise en demeure, sans que le titulaire puisse prétendre à indemnité, dans les cas suivants :</w:t>
      </w:r>
    </w:p>
    <w:p w14:paraId="7554BD0E" w14:textId="2B0C4546" w:rsidR="001B5C9E" w:rsidRPr="007752A1" w:rsidRDefault="001B5C9E" w:rsidP="007752A1">
      <w:pPr>
        <w:pStyle w:val="Corpsdetexte2"/>
        <w:numPr>
          <w:ilvl w:val="0"/>
          <w:numId w:val="7"/>
        </w:numPr>
        <w:spacing w:after="0"/>
        <w:rPr>
          <w:rFonts w:ascii="Arial" w:hAnsi="Arial" w:cs="Arial"/>
          <w:b w:val="0"/>
          <w:sz w:val="20"/>
        </w:rPr>
      </w:pPr>
      <w:r w:rsidRPr="007752A1">
        <w:rPr>
          <w:rFonts w:ascii="Arial" w:hAnsi="Arial" w:cs="Arial"/>
          <w:b w:val="0"/>
          <w:sz w:val="20"/>
        </w:rPr>
        <w:t xml:space="preserve">en cas de </w:t>
      </w:r>
      <w:r w:rsidR="003751C2" w:rsidRPr="007752A1">
        <w:rPr>
          <w:rFonts w:ascii="Arial" w:hAnsi="Arial" w:cs="Arial"/>
          <w:b w:val="0"/>
          <w:sz w:val="20"/>
        </w:rPr>
        <w:t>non-respect</w:t>
      </w:r>
      <w:r w:rsidRPr="007752A1">
        <w:rPr>
          <w:rFonts w:ascii="Arial" w:hAnsi="Arial" w:cs="Arial"/>
          <w:b w:val="0"/>
          <w:sz w:val="20"/>
        </w:rPr>
        <w:t xml:space="preserve"> par le titulaire des obligations de confidentialité, tel que prévu à l’article </w:t>
      </w:r>
      <w:r w:rsidR="009E1C63" w:rsidRPr="007752A1">
        <w:rPr>
          <w:rFonts w:ascii="Arial" w:hAnsi="Arial" w:cs="Arial"/>
          <w:b w:val="0"/>
          <w:sz w:val="20"/>
        </w:rPr>
        <w:t>11</w:t>
      </w:r>
      <w:r w:rsidRPr="007752A1">
        <w:rPr>
          <w:rFonts w:ascii="Arial" w:hAnsi="Arial" w:cs="Arial"/>
          <w:b w:val="0"/>
          <w:sz w:val="20"/>
        </w:rPr>
        <w:t xml:space="preserve">.1.2 du présent </w:t>
      </w:r>
      <w:r w:rsidR="00A0161D" w:rsidRPr="007752A1">
        <w:rPr>
          <w:rFonts w:ascii="Arial" w:hAnsi="Arial" w:cs="Arial"/>
          <w:b w:val="0"/>
          <w:sz w:val="20"/>
        </w:rPr>
        <w:t>CC</w:t>
      </w:r>
      <w:r w:rsidR="009761BC" w:rsidRPr="007752A1">
        <w:rPr>
          <w:rFonts w:ascii="Arial" w:hAnsi="Arial" w:cs="Arial"/>
          <w:b w:val="0"/>
          <w:sz w:val="20"/>
        </w:rPr>
        <w:t>A</w:t>
      </w:r>
      <w:r w:rsidR="00A0161D" w:rsidRPr="007752A1">
        <w:rPr>
          <w:rFonts w:ascii="Arial" w:hAnsi="Arial" w:cs="Arial"/>
          <w:b w:val="0"/>
          <w:sz w:val="20"/>
        </w:rPr>
        <w:t>P</w:t>
      </w:r>
      <w:r w:rsidRPr="007752A1">
        <w:rPr>
          <w:rFonts w:ascii="Arial" w:hAnsi="Arial" w:cs="Arial"/>
          <w:b w:val="0"/>
          <w:sz w:val="20"/>
        </w:rPr>
        <w:t>;</w:t>
      </w:r>
    </w:p>
    <w:p w14:paraId="4EE5B64D" w14:textId="62B1F281" w:rsidR="004C1F0A" w:rsidRPr="007752A1" w:rsidRDefault="004C1F0A" w:rsidP="007752A1">
      <w:pPr>
        <w:pStyle w:val="Corpsdetexte2"/>
        <w:numPr>
          <w:ilvl w:val="0"/>
          <w:numId w:val="7"/>
        </w:numPr>
        <w:spacing w:after="0"/>
        <w:rPr>
          <w:rFonts w:ascii="Arial" w:hAnsi="Arial" w:cs="Arial"/>
          <w:b w:val="0"/>
          <w:sz w:val="20"/>
        </w:rPr>
      </w:pPr>
      <w:r w:rsidRPr="007752A1">
        <w:rPr>
          <w:rFonts w:ascii="Arial" w:hAnsi="Arial" w:cs="Arial"/>
          <w:b w:val="0"/>
          <w:sz w:val="20"/>
        </w:rPr>
        <w:t xml:space="preserve">en cas de </w:t>
      </w:r>
      <w:r w:rsidR="00AF2374" w:rsidRPr="007752A1">
        <w:rPr>
          <w:rFonts w:ascii="Arial" w:hAnsi="Arial" w:cs="Arial"/>
          <w:b w:val="0"/>
          <w:sz w:val="20"/>
        </w:rPr>
        <w:t>non-respect</w:t>
      </w:r>
      <w:r w:rsidRPr="007752A1">
        <w:rPr>
          <w:rFonts w:ascii="Arial" w:hAnsi="Arial" w:cs="Arial"/>
          <w:b w:val="0"/>
          <w:sz w:val="20"/>
        </w:rPr>
        <w:t xml:space="preserve"> par le titulaire des obligations de protection des données personnelles, tel que prévu à l’article </w:t>
      </w:r>
      <w:r w:rsidR="00545B04" w:rsidRPr="007752A1">
        <w:rPr>
          <w:rFonts w:ascii="Arial" w:hAnsi="Arial" w:cs="Arial"/>
          <w:b w:val="0"/>
          <w:sz w:val="20"/>
        </w:rPr>
        <w:t xml:space="preserve">13 </w:t>
      </w:r>
      <w:r w:rsidRPr="007752A1">
        <w:rPr>
          <w:rFonts w:ascii="Arial" w:hAnsi="Arial" w:cs="Arial"/>
          <w:b w:val="0"/>
          <w:sz w:val="20"/>
        </w:rPr>
        <w:t xml:space="preserve">du présent </w:t>
      </w:r>
      <w:r w:rsidR="00A0161D" w:rsidRPr="007752A1">
        <w:rPr>
          <w:rFonts w:ascii="Arial" w:hAnsi="Arial" w:cs="Arial"/>
          <w:b w:val="0"/>
          <w:sz w:val="20"/>
        </w:rPr>
        <w:t>CC</w:t>
      </w:r>
      <w:r w:rsidR="009761BC" w:rsidRPr="007752A1">
        <w:rPr>
          <w:rFonts w:ascii="Arial" w:hAnsi="Arial" w:cs="Arial"/>
          <w:b w:val="0"/>
          <w:sz w:val="20"/>
        </w:rPr>
        <w:t>A</w:t>
      </w:r>
      <w:r w:rsidR="00A0161D" w:rsidRPr="007752A1">
        <w:rPr>
          <w:rFonts w:ascii="Arial" w:hAnsi="Arial" w:cs="Arial"/>
          <w:b w:val="0"/>
          <w:sz w:val="20"/>
        </w:rPr>
        <w:t>P</w:t>
      </w:r>
      <w:r w:rsidR="002A0344" w:rsidRPr="007752A1">
        <w:rPr>
          <w:rFonts w:ascii="Arial" w:hAnsi="Arial" w:cs="Arial"/>
          <w:b w:val="0"/>
          <w:sz w:val="20"/>
        </w:rPr>
        <w:t xml:space="preserve"> et</w:t>
      </w:r>
      <w:r w:rsidR="00EB2F2F" w:rsidRPr="007752A1">
        <w:rPr>
          <w:rFonts w:ascii="Arial" w:hAnsi="Arial" w:cs="Arial"/>
          <w:b w:val="0"/>
          <w:sz w:val="20"/>
        </w:rPr>
        <w:t>, le cas échéant,</w:t>
      </w:r>
      <w:r w:rsidR="002A0344" w:rsidRPr="007752A1">
        <w:rPr>
          <w:rFonts w:ascii="Arial" w:hAnsi="Arial" w:cs="Arial"/>
          <w:b w:val="0"/>
          <w:sz w:val="20"/>
        </w:rPr>
        <w:t xml:space="preserve"> dans </w:t>
      </w:r>
      <w:r w:rsidR="00EB2F2F" w:rsidRPr="007752A1">
        <w:rPr>
          <w:rFonts w:ascii="Arial" w:hAnsi="Arial" w:cs="Arial"/>
          <w:b w:val="0"/>
          <w:sz w:val="20"/>
        </w:rPr>
        <w:t xml:space="preserve">son </w:t>
      </w:r>
      <w:r w:rsidR="002A0344" w:rsidRPr="007752A1">
        <w:rPr>
          <w:rFonts w:ascii="Arial" w:hAnsi="Arial" w:cs="Arial"/>
          <w:b w:val="0"/>
          <w:sz w:val="20"/>
        </w:rPr>
        <w:t>annexe</w:t>
      </w:r>
      <w:r w:rsidR="00590AFA" w:rsidRPr="007752A1">
        <w:rPr>
          <w:rFonts w:ascii="Arial" w:hAnsi="Arial" w:cs="Arial"/>
          <w:b w:val="0"/>
          <w:sz w:val="20"/>
        </w:rPr>
        <w:t xml:space="preserve"> </w:t>
      </w:r>
      <w:r w:rsidRPr="007752A1">
        <w:rPr>
          <w:rFonts w:ascii="Arial" w:hAnsi="Arial" w:cs="Arial"/>
          <w:b w:val="0"/>
          <w:sz w:val="20"/>
        </w:rPr>
        <w:t>;</w:t>
      </w:r>
    </w:p>
    <w:p w14:paraId="5D8F7752" w14:textId="2D9E3E08" w:rsidR="00590AFA" w:rsidRPr="007752A1" w:rsidRDefault="00590AFA" w:rsidP="007752A1">
      <w:pPr>
        <w:pStyle w:val="Corpsdetexte2"/>
        <w:numPr>
          <w:ilvl w:val="0"/>
          <w:numId w:val="7"/>
        </w:numPr>
        <w:spacing w:after="0"/>
        <w:rPr>
          <w:rFonts w:ascii="Arial" w:hAnsi="Arial" w:cs="Arial"/>
          <w:b w:val="0"/>
          <w:sz w:val="20"/>
        </w:rPr>
      </w:pPr>
      <w:r w:rsidRPr="007752A1">
        <w:rPr>
          <w:rFonts w:ascii="Arial" w:hAnsi="Arial" w:cs="Arial"/>
          <w:b w:val="0"/>
          <w:sz w:val="20"/>
        </w:rPr>
        <w:t xml:space="preserve">en cas de </w:t>
      </w:r>
      <w:r w:rsidR="00AF2374" w:rsidRPr="007752A1">
        <w:rPr>
          <w:rFonts w:ascii="Arial" w:hAnsi="Arial" w:cs="Arial"/>
          <w:b w:val="0"/>
          <w:sz w:val="20"/>
        </w:rPr>
        <w:t>non-respect</w:t>
      </w:r>
      <w:r w:rsidRPr="007752A1">
        <w:rPr>
          <w:rFonts w:ascii="Arial" w:hAnsi="Arial" w:cs="Arial"/>
          <w:b w:val="0"/>
          <w:sz w:val="20"/>
        </w:rPr>
        <w:t xml:space="preserve"> par le titulaire des obligations de sécurité informatique, tel que prévu à l’article 12 du présent </w:t>
      </w:r>
      <w:r w:rsidR="00A0161D" w:rsidRPr="007752A1">
        <w:rPr>
          <w:rFonts w:ascii="Arial" w:hAnsi="Arial" w:cs="Arial"/>
          <w:b w:val="0"/>
          <w:sz w:val="20"/>
        </w:rPr>
        <w:t>CC</w:t>
      </w:r>
      <w:r w:rsidR="009761BC" w:rsidRPr="007752A1">
        <w:rPr>
          <w:rFonts w:ascii="Arial" w:hAnsi="Arial" w:cs="Arial"/>
          <w:b w:val="0"/>
          <w:sz w:val="20"/>
        </w:rPr>
        <w:t>A</w:t>
      </w:r>
      <w:r w:rsidR="00A0161D" w:rsidRPr="007752A1">
        <w:rPr>
          <w:rFonts w:ascii="Arial" w:hAnsi="Arial" w:cs="Arial"/>
          <w:b w:val="0"/>
          <w:sz w:val="20"/>
        </w:rPr>
        <w:t>P</w:t>
      </w:r>
    </w:p>
    <w:p w14:paraId="5A06207E" w14:textId="77777777" w:rsidR="001B5C9E" w:rsidRPr="007752A1" w:rsidRDefault="001B5C9E" w:rsidP="007752A1">
      <w:pPr>
        <w:pStyle w:val="Corpsdetexte2"/>
        <w:numPr>
          <w:ilvl w:val="0"/>
          <w:numId w:val="7"/>
        </w:numPr>
        <w:spacing w:after="0"/>
        <w:rPr>
          <w:rFonts w:ascii="Arial" w:hAnsi="Arial" w:cs="Arial"/>
          <w:b w:val="0"/>
          <w:sz w:val="20"/>
        </w:rPr>
      </w:pPr>
      <w:r w:rsidRPr="007752A1">
        <w:rPr>
          <w:rFonts w:ascii="Arial" w:hAnsi="Arial" w:cs="Arial"/>
          <w:b w:val="0"/>
          <w:sz w:val="20"/>
        </w:rPr>
        <w:t xml:space="preserve">en cas de décision de rejet par l’ACOSS, tel que prévu à l’article </w:t>
      </w:r>
      <w:r w:rsidR="00B51B5E" w:rsidRPr="007752A1">
        <w:rPr>
          <w:rFonts w:ascii="Arial" w:hAnsi="Arial" w:cs="Arial"/>
          <w:b w:val="0"/>
          <w:sz w:val="20"/>
        </w:rPr>
        <w:t>8</w:t>
      </w:r>
      <w:r w:rsidRPr="007752A1">
        <w:rPr>
          <w:rFonts w:ascii="Arial" w:hAnsi="Arial" w:cs="Arial"/>
          <w:b w:val="0"/>
          <w:sz w:val="20"/>
        </w:rPr>
        <w:t xml:space="preserve"> du présent </w:t>
      </w:r>
      <w:r w:rsidR="006C3F06" w:rsidRPr="007752A1">
        <w:rPr>
          <w:rFonts w:ascii="Arial" w:hAnsi="Arial" w:cs="Arial"/>
          <w:b w:val="0"/>
          <w:sz w:val="20"/>
        </w:rPr>
        <w:t>accord-cadre</w:t>
      </w:r>
      <w:r w:rsidRPr="007752A1">
        <w:rPr>
          <w:rFonts w:ascii="Arial" w:hAnsi="Arial" w:cs="Arial"/>
          <w:b w:val="0"/>
          <w:sz w:val="20"/>
        </w:rPr>
        <w:t> ;</w:t>
      </w:r>
    </w:p>
    <w:p w14:paraId="38196847" w14:textId="77777777" w:rsidR="007E1360" w:rsidRPr="007752A1" w:rsidRDefault="006C3F06" w:rsidP="007752A1">
      <w:pPr>
        <w:numPr>
          <w:ilvl w:val="0"/>
          <w:numId w:val="7"/>
        </w:numPr>
        <w:autoSpaceDE w:val="0"/>
        <w:autoSpaceDN w:val="0"/>
        <w:adjustRightInd w:val="0"/>
        <w:spacing w:after="0"/>
        <w:rPr>
          <w:rFonts w:ascii="Arial" w:hAnsi="Arial" w:cs="Arial"/>
          <w:sz w:val="20"/>
        </w:rPr>
      </w:pPr>
      <w:r w:rsidRPr="007752A1">
        <w:rPr>
          <w:rFonts w:ascii="Arial" w:hAnsi="Arial" w:cs="Arial"/>
          <w:sz w:val="20"/>
        </w:rPr>
        <w:t>L’accord-cadre</w:t>
      </w:r>
      <w:r w:rsidRPr="007752A1" w:rsidDel="006C3F06">
        <w:rPr>
          <w:rFonts w:ascii="Arial" w:hAnsi="Arial" w:cs="Arial"/>
          <w:sz w:val="20"/>
        </w:rPr>
        <w:t xml:space="preserve"> </w:t>
      </w:r>
      <w:r w:rsidR="001B5C9E" w:rsidRPr="007752A1">
        <w:rPr>
          <w:rFonts w:ascii="Arial" w:hAnsi="Arial" w:cs="Arial"/>
          <w:sz w:val="20"/>
        </w:rPr>
        <w:t>peut être résilié aux torts du titulaire, sans qu'il puisse prétendre à une indemnité et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41C231DA" w14:textId="77777777" w:rsidR="007E1360" w:rsidRPr="007752A1" w:rsidRDefault="007E1360" w:rsidP="007752A1">
      <w:pPr>
        <w:pStyle w:val="Paragraphedeliste"/>
        <w:numPr>
          <w:ilvl w:val="0"/>
          <w:numId w:val="7"/>
        </w:numPr>
        <w:autoSpaceDE w:val="0"/>
        <w:autoSpaceDN w:val="0"/>
        <w:adjustRightInd w:val="0"/>
        <w:spacing w:after="0"/>
        <w:rPr>
          <w:rFonts w:ascii="Arial" w:hAnsi="Arial" w:cs="Arial"/>
          <w:sz w:val="20"/>
        </w:rPr>
      </w:pPr>
      <w:r w:rsidRPr="007752A1">
        <w:rPr>
          <w:rFonts w:ascii="Arial" w:hAnsi="Arial" w:cs="Arial"/>
          <w:sz w:val="20"/>
        </w:rPr>
        <w:t>Le titulaire s’engage à fournir tous les 6 mois à compter de la notification et jusqu’à la fin de l’exécution de celui-ci, les pièces et attestations sur l’honneur prévues à l’article D 8222-5 ou D 8222-7 du code du travail.</w:t>
      </w:r>
    </w:p>
    <w:p w14:paraId="51FF4BAA" w14:textId="77777777" w:rsidR="007E1360" w:rsidRPr="007752A1" w:rsidRDefault="007E1360" w:rsidP="007752A1">
      <w:pPr>
        <w:pStyle w:val="Paragraphedeliste"/>
        <w:autoSpaceDE w:val="0"/>
        <w:autoSpaceDN w:val="0"/>
        <w:adjustRightInd w:val="0"/>
        <w:ind w:left="720"/>
        <w:rPr>
          <w:rFonts w:ascii="Arial" w:hAnsi="Arial" w:cs="Arial"/>
          <w:sz w:val="20"/>
        </w:rPr>
      </w:pPr>
      <w:r w:rsidRPr="007752A1">
        <w:rPr>
          <w:rFonts w:ascii="Arial" w:hAnsi="Arial" w:cs="Arial"/>
          <w:sz w:val="20"/>
        </w:rPr>
        <w:t>Les pièces et attestations mentionnées ci-dessus sont déposées par le titulaire sur la plateforme en ligne mise à disposition, gratuitement, par le titulaire, à l’adresse suivante :</w:t>
      </w:r>
    </w:p>
    <w:p w14:paraId="4A069FEF" w14:textId="77777777" w:rsidR="007E1360" w:rsidRPr="007752A1" w:rsidRDefault="00B90387" w:rsidP="007752A1">
      <w:pPr>
        <w:pStyle w:val="Paragraphedeliste"/>
        <w:autoSpaceDE w:val="0"/>
        <w:autoSpaceDN w:val="0"/>
        <w:adjustRightInd w:val="0"/>
        <w:ind w:left="720"/>
        <w:rPr>
          <w:rFonts w:ascii="Arial" w:hAnsi="Arial" w:cs="Arial"/>
          <w:sz w:val="20"/>
        </w:rPr>
      </w:pPr>
      <w:hyperlink r:id="rId15" w:history="1">
        <w:r w:rsidR="007E1360" w:rsidRPr="007752A1">
          <w:rPr>
            <w:rFonts w:ascii="Arial" w:hAnsi="Arial" w:cs="Arial"/>
            <w:sz w:val="20"/>
          </w:rPr>
          <w:t>https://www.e-attestations.com</w:t>
        </w:r>
      </w:hyperlink>
    </w:p>
    <w:p w14:paraId="7B32723B" w14:textId="77777777" w:rsidR="001B5C9E" w:rsidRPr="007752A1" w:rsidRDefault="001B5C9E" w:rsidP="007752A1">
      <w:pPr>
        <w:pStyle w:val="Retraitcorpsdetexte2"/>
        <w:numPr>
          <w:ilvl w:val="0"/>
          <w:numId w:val="7"/>
        </w:numPr>
        <w:tabs>
          <w:tab w:val="num" w:pos="1559"/>
        </w:tabs>
        <w:spacing w:after="0"/>
        <w:jc w:val="both"/>
        <w:rPr>
          <w:rFonts w:ascii="Arial" w:hAnsi="Arial" w:cs="Arial"/>
          <w:sz w:val="20"/>
        </w:rPr>
      </w:pPr>
      <w:r w:rsidRPr="007752A1">
        <w:rPr>
          <w:rFonts w:ascii="Arial" w:hAnsi="Arial" w:cs="Arial"/>
          <w:sz w:val="20"/>
        </w:rPr>
        <w:t xml:space="preserve">D’une manière générale, en cas de fautes et/ou de retards répétés du titulaire dans le cadre de l’exécution </w:t>
      </w:r>
      <w:r w:rsidR="006C3F06" w:rsidRPr="007752A1">
        <w:rPr>
          <w:rFonts w:ascii="Arial" w:hAnsi="Arial" w:cs="Arial"/>
          <w:sz w:val="20"/>
        </w:rPr>
        <w:t>de l’accord-cadre</w:t>
      </w:r>
      <w:r w:rsidRPr="007752A1">
        <w:rPr>
          <w:rFonts w:ascii="Arial" w:hAnsi="Arial" w:cs="Arial"/>
          <w:sz w:val="20"/>
        </w:rPr>
        <w:t>, qui rendraient impossible la poursuite des relations contractuelles avec le titulaire.</w:t>
      </w:r>
    </w:p>
    <w:p w14:paraId="59553C8A" w14:textId="77777777" w:rsidR="001B5C9E" w:rsidRPr="007752A1" w:rsidRDefault="001B5C9E" w:rsidP="007752A1">
      <w:pPr>
        <w:pStyle w:val="Retraitcorpsdetexte2"/>
        <w:tabs>
          <w:tab w:val="num" w:pos="426"/>
          <w:tab w:val="num" w:pos="1559"/>
        </w:tabs>
        <w:spacing w:after="0"/>
        <w:ind w:left="0"/>
        <w:jc w:val="both"/>
        <w:rPr>
          <w:rFonts w:ascii="Arial" w:hAnsi="Arial" w:cs="Arial"/>
          <w:sz w:val="20"/>
        </w:rPr>
      </w:pPr>
    </w:p>
    <w:p w14:paraId="360064C2" w14:textId="77777777" w:rsidR="00E24DC0" w:rsidRPr="007752A1" w:rsidRDefault="001B5C9E" w:rsidP="007752A1">
      <w:pPr>
        <w:pStyle w:val="Corpsdetexte2"/>
        <w:spacing w:after="0"/>
        <w:rPr>
          <w:rFonts w:ascii="Arial" w:hAnsi="Arial" w:cs="Arial"/>
          <w:b w:val="0"/>
          <w:sz w:val="20"/>
        </w:rPr>
      </w:pPr>
      <w:r w:rsidRPr="007752A1">
        <w:rPr>
          <w:rFonts w:ascii="Arial" w:hAnsi="Arial" w:cs="Arial"/>
          <w:b w:val="0"/>
          <w:sz w:val="20"/>
        </w:rPr>
        <w:t xml:space="preserve">La résiliation ne pourra être prononcée si les fautes et/ou retards constatés résultent d’un cas de force majeure ou si le titulaire remplace tout ou partie des </w:t>
      </w:r>
      <w:r w:rsidR="009212C3" w:rsidRPr="007752A1">
        <w:rPr>
          <w:rFonts w:ascii="Arial" w:hAnsi="Arial" w:cs="Arial"/>
          <w:b w:val="0"/>
          <w:sz w:val="20"/>
        </w:rPr>
        <w:t>prestations</w:t>
      </w:r>
      <w:r w:rsidRPr="007752A1">
        <w:rPr>
          <w:rFonts w:ascii="Arial" w:hAnsi="Arial" w:cs="Arial"/>
          <w:b w:val="0"/>
          <w:sz w:val="20"/>
        </w:rPr>
        <w:t xml:space="preserve"> défaillant</w:t>
      </w:r>
      <w:r w:rsidR="009212C3" w:rsidRPr="007752A1">
        <w:rPr>
          <w:rFonts w:ascii="Arial" w:hAnsi="Arial" w:cs="Arial"/>
          <w:b w:val="0"/>
          <w:sz w:val="20"/>
        </w:rPr>
        <w:t>e</w:t>
      </w:r>
      <w:r w:rsidRPr="007752A1">
        <w:rPr>
          <w:rFonts w:ascii="Arial" w:hAnsi="Arial" w:cs="Arial"/>
          <w:b w:val="0"/>
          <w:sz w:val="20"/>
        </w:rPr>
        <w:t xml:space="preserve">s par des </w:t>
      </w:r>
      <w:r w:rsidR="009212C3" w:rsidRPr="007752A1">
        <w:rPr>
          <w:rFonts w:ascii="Arial" w:hAnsi="Arial" w:cs="Arial"/>
          <w:b w:val="0"/>
          <w:sz w:val="20"/>
        </w:rPr>
        <w:t>prestations</w:t>
      </w:r>
      <w:r w:rsidRPr="007752A1">
        <w:rPr>
          <w:rFonts w:ascii="Arial" w:hAnsi="Arial" w:cs="Arial"/>
          <w:b w:val="0"/>
          <w:sz w:val="20"/>
        </w:rPr>
        <w:t xml:space="preserve"> </w:t>
      </w:r>
      <w:r w:rsidR="009212C3" w:rsidRPr="007752A1">
        <w:rPr>
          <w:rFonts w:ascii="Arial" w:hAnsi="Arial" w:cs="Arial"/>
          <w:b w:val="0"/>
          <w:sz w:val="20"/>
        </w:rPr>
        <w:t xml:space="preserve">au moins </w:t>
      </w:r>
      <w:r w:rsidRPr="007752A1">
        <w:rPr>
          <w:rFonts w:ascii="Arial" w:hAnsi="Arial" w:cs="Arial"/>
          <w:b w:val="0"/>
          <w:sz w:val="20"/>
        </w:rPr>
        <w:t xml:space="preserve">équivalentes. Les frais </w:t>
      </w:r>
      <w:r w:rsidR="009212C3" w:rsidRPr="007752A1">
        <w:rPr>
          <w:rFonts w:ascii="Arial" w:hAnsi="Arial" w:cs="Arial"/>
          <w:b w:val="0"/>
          <w:sz w:val="20"/>
        </w:rPr>
        <w:t>nécessaires à la réalisation de la prestation définitive</w:t>
      </w:r>
      <w:r w:rsidRPr="007752A1">
        <w:rPr>
          <w:rFonts w:ascii="Arial" w:hAnsi="Arial" w:cs="Arial"/>
          <w:b w:val="0"/>
          <w:sz w:val="20"/>
        </w:rPr>
        <w:t xml:space="preserve"> restent à la charge du titulaire.</w:t>
      </w:r>
    </w:p>
    <w:p w14:paraId="73DDD476" w14:textId="77777777" w:rsidR="00591B57" w:rsidRPr="007752A1" w:rsidRDefault="00591B57" w:rsidP="007752A1">
      <w:pPr>
        <w:pStyle w:val="Corpsdetexte2"/>
        <w:spacing w:after="0"/>
        <w:rPr>
          <w:rFonts w:ascii="Arial" w:hAnsi="Arial" w:cs="Arial"/>
          <w:b w:val="0"/>
          <w:sz w:val="20"/>
        </w:rPr>
      </w:pPr>
    </w:p>
    <w:p w14:paraId="6E2C27DE" w14:textId="77777777" w:rsidR="00591B57" w:rsidRPr="007752A1" w:rsidRDefault="00591B57" w:rsidP="007752A1">
      <w:pPr>
        <w:pStyle w:val="Corpsdetexte2"/>
        <w:spacing w:after="0"/>
        <w:rPr>
          <w:rFonts w:ascii="Arial" w:hAnsi="Arial" w:cs="Arial"/>
          <w:b w:val="0"/>
          <w:sz w:val="20"/>
        </w:rPr>
      </w:pPr>
    </w:p>
    <w:p w14:paraId="48262C29" w14:textId="17A24DA0" w:rsidR="00E24DC0" w:rsidRPr="007752A1" w:rsidRDefault="00E24DC0" w:rsidP="007752A1">
      <w:pPr>
        <w:pStyle w:val="Titre1"/>
        <w:spacing w:before="0" w:after="0"/>
        <w:rPr>
          <w:rFonts w:ascii="Arial" w:hAnsi="Arial" w:cs="Arial"/>
          <w:b w:val="0"/>
          <w:sz w:val="20"/>
        </w:rPr>
      </w:pPr>
      <w:bookmarkStart w:id="99" w:name="_Toc189042831"/>
      <w:r w:rsidRPr="007752A1">
        <w:rPr>
          <w:rFonts w:ascii="Arial" w:hAnsi="Arial" w:cs="Arial"/>
          <w:sz w:val="20"/>
        </w:rPr>
        <w:t>Article</w:t>
      </w:r>
      <w:r w:rsidR="00591B57" w:rsidRPr="007752A1">
        <w:rPr>
          <w:rFonts w:ascii="Arial" w:hAnsi="Arial" w:cs="Arial"/>
          <w:sz w:val="20"/>
        </w:rPr>
        <w:t xml:space="preserve"> </w:t>
      </w:r>
      <w:r w:rsidR="00545B04" w:rsidRPr="007752A1">
        <w:rPr>
          <w:rFonts w:ascii="Arial" w:hAnsi="Arial" w:cs="Arial"/>
          <w:sz w:val="20"/>
        </w:rPr>
        <w:t xml:space="preserve">23 </w:t>
      </w:r>
      <w:r w:rsidRPr="007752A1">
        <w:rPr>
          <w:rFonts w:ascii="Arial" w:hAnsi="Arial" w:cs="Arial"/>
          <w:sz w:val="20"/>
        </w:rPr>
        <w:t>– Litiges</w:t>
      </w:r>
      <w:bookmarkEnd w:id="99"/>
    </w:p>
    <w:p w14:paraId="7B78F7E2" w14:textId="77777777" w:rsidR="00E24DC0" w:rsidRPr="007752A1" w:rsidRDefault="00E24DC0" w:rsidP="007752A1">
      <w:pPr>
        <w:spacing w:after="0"/>
        <w:rPr>
          <w:rFonts w:ascii="Arial" w:hAnsi="Arial" w:cs="Arial"/>
          <w:sz w:val="20"/>
        </w:rPr>
      </w:pPr>
    </w:p>
    <w:p w14:paraId="6ACA94E1" w14:textId="77777777" w:rsidR="00E24DC0" w:rsidRPr="007752A1" w:rsidRDefault="00E24DC0" w:rsidP="007752A1">
      <w:pPr>
        <w:spacing w:after="0"/>
        <w:rPr>
          <w:rFonts w:ascii="Arial" w:hAnsi="Arial" w:cs="Arial"/>
          <w:sz w:val="20"/>
        </w:rPr>
      </w:pPr>
      <w:r w:rsidRPr="007752A1">
        <w:rPr>
          <w:rFonts w:ascii="Arial" w:hAnsi="Arial" w:cs="Arial"/>
          <w:sz w:val="20"/>
        </w:rPr>
        <w:t xml:space="preserve">Dans les cas où le présent </w:t>
      </w:r>
      <w:r w:rsidR="00F8274D" w:rsidRPr="007752A1">
        <w:rPr>
          <w:rFonts w:ascii="Arial" w:hAnsi="Arial" w:cs="Arial"/>
          <w:sz w:val="20"/>
        </w:rPr>
        <w:t xml:space="preserve">accord-cadre </w:t>
      </w:r>
      <w:r w:rsidRPr="007752A1">
        <w:rPr>
          <w:rFonts w:ascii="Arial" w:hAnsi="Arial" w:cs="Arial"/>
          <w:sz w:val="20"/>
        </w:rPr>
        <w:t xml:space="preserve">donnerait lieu pour son interprétation ou son exécution à une action judiciaire, celle-ci serait réglée selon les dispositions du CCAG-PI. </w:t>
      </w:r>
    </w:p>
    <w:p w14:paraId="78BE7EA3" w14:textId="77777777" w:rsidR="00E24DC0" w:rsidRPr="007752A1" w:rsidRDefault="00E24DC0" w:rsidP="007752A1">
      <w:pPr>
        <w:spacing w:after="0"/>
        <w:rPr>
          <w:rFonts w:ascii="Arial" w:hAnsi="Arial" w:cs="Arial"/>
          <w:sz w:val="20"/>
        </w:rPr>
      </w:pPr>
    </w:p>
    <w:p w14:paraId="3F0D19A4" w14:textId="77777777" w:rsidR="00E24DC0" w:rsidRPr="007752A1" w:rsidRDefault="00E24DC0" w:rsidP="007752A1">
      <w:pPr>
        <w:spacing w:after="0"/>
        <w:rPr>
          <w:rFonts w:ascii="Arial" w:hAnsi="Arial" w:cs="Arial"/>
          <w:sz w:val="20"/>
        </w:rPr>
      </w:pPr>
      <w:r w:rsidRPr="007752A1">
        <w:rPr>
          <w:rFonts w:ascii="Arial" w:hAnsi="Arial" w:cs="Arial"/>
          <w:sz w:val="20"/>
        </w:rPr>
        <w:t>Les litiges, qui ne peuvent faire l’objet d’un règlement amiable sont soumis à la juridiction compétente, à savoir le tribunal administratif de Montreuil (93100).</w:t>
      </w:r>
    </w:p>
    <w:p w14:paraId="749D8E1A" w14:textId="77777777" w:rsidR="009E25CD" w:rsidRPr="007752A1" w:rsidRDefault="009E25CD" w:rsidP="007752A1">
      <w:pPr>
        <w:pStyle w:val="Corpsdetexte2"/>
        <w:spacing w:after="0"/>
        <w:rPr>
          <w:rFonts w:ascii="Arial" w:hAnsi="Arial" w:cs="Arial"/>
          <w:b w:val="0"/>
          <w:sz w:val="20"/>
        </w:rPr>
      </w:pPr>
    </w:p>
    <w:p w14:paraId="3B86D7ED" w14:textId="77777777" w:rsidR="00591B57" w:rsidRPr="007752A1" w:rsidRDefault="00591B57" w:rsidP="007752A1">
      <w:pPr>
        <w:pStyle w:val="Corpsdetexte2"/>
        <w:spacing w:after="0"/>
        <w:rPr>
          <w:rFonts w:ascii="Arial" w:hAnsi="Arial" w:cs="Arial"/>
          <w:b w:val="0"/>
          <w:sz w:val="20"/>
        </w:rPr>
      </w:pPr>
    </w:p>
    <w:p w14:paraId="5B61805E" w14:textId="3C4700CF" w:rsidR="009E25CD" w:rsidRPr="007752A1" w:rsidRDefault="009E25CD" w:rsidP="007752A1">
      <w:pPr>
        <w:pStyle w:val="Titre1"/>
        <w:spacing w:before="0" w:after="0"/>
        <w:rPr>
          <w:rFonts w:ascii="Arial" w:hAnsi="Arial" w:cs="Arial"/>
          <w:sz w:val="20"/>
        </w:rPr>
      </w:pPr>
      <w:bookmarkStart w:id="100" w:name="_Toc189042832"/>
      <w:r w:rsidRPr="007752A1">
        <w:rPr>
          <w:rFonts w:ascii="Arial" w:hAnsi="Arial" w:cs="Arial"/>
          <w:sz w:val="20"/>
        </w:rPr>
        <w:t>Article</w:t>
      </w:r>
      <w:r w:rsidR="00591B57" w:rsidRPr="007752A1">
        <w:rPr>
          <w:rFonts w:ascii="Arial" w:hAnsi="Arial" w:cs="Arial"/>
          <w:sz w:val="20"/>
        </w:rPr>
        <w:t xml:space="preserve"> </w:t>
      </w:r>
      <w:r w:rsidR="00545B04" w:rsidRPr="007752A1">
        <w:rPr>
          <w:rFonts w:ascii="Arial" w:hAnsi="Arial" w:cs="Arial"/>
          <w:sz w:val="20"/>
        </w:rPr>
        <w:t xml:space="preserve">24 </w:t>
      </w:r>
      <w:r w:rsidRPr="007752A1">
        <w:rPr>
          <w:rFonts w:ascii="Arial" w:hAnsi="Arial" w:cs="Arial"/>
          <w:sz w:val="20"/>
        </w:rPr>
        <w:t>– Conflit d’intérêts</w:t>
      </w:r>
      <w:bookmarkEnd w:id="100"/>
    </w:p>
    <w:p w14:paraId="468678FB" w14:textId="77777777" w:rsidR="009E25CD" w:rsidRPr="007752A1" w:rsidRDefault="009E25CD" w:rsidP="007752A1">
      <w:pPr>
        <w:pStyle w:val="Sansinterligne"/>
        <w:rPr>
          <w:rFonts w:ascii="Arial" w:hAnsi="Arial" w:cs="Arial"/>
          <w:sz w:val="20"/>
        </w:rPr>
      </w:pPr>
    </w:p>
    <w:p w14:paraId="2FDBFF10" w14:textId="77777777" w:rsidR="009E25CD" w:rsidRPr="007752A1" w:rsidRDefault="009E25CD" w:rsidP="007752A1">
      <w:pPr>
        <w:pStyle w:val="Sansinterligne"/>
        <w:rPr>
          <w:rFonts w:ascii="Arial" w:hAnsi="Arial" w:cs="Arial"/>
          <w:sz w:val="20"/>
        </w:rPr>
      </w:pPr>
      <w:r w:rsidRPr="007752A1">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25D4E666" w14:textId="77777777" w:rsidR="009E25CD" w:rsidRPr="007752A1" w:rsidRDefault="009E25CD" w:rsidP="007752A1">
      <w:pPr>
        <w:autoSpaceDE w:val="0"/>
        <w:autoSpaceDN w:val="0"/>
        <w:adjustRightInd w:val="0"/>
        <w:rPr>
          <w:rFonts w:ascii="Arial" w:hAnsi="Arial" w:cs="Arial"/>
          <w:sz w:val="20"/>
        </w:rPr>
      </w:pPr>
      <w:r w:rsidRPr="007752A1">
        <w:rPr>
          <w:rFonts w:ascii="Arial" w:hAnsi="Arial" w:cs="Arial"/>
          <w:sz w:val="20"/>
        </w:rPr>
        <w:t>Le titulaire s’engage à maintenir, en toutes circonstances, son indépendance dans l’accomplissement de sa mission.</w:t>
      </w:r>
    </w:p>
    <w:p w14:paraId="7397ABDF" w14:textId="77777777" w:rsidR="009E25CD" w:rsidRPr="007752A1" w:rsidRDefault="009E25CD" w:rsidP="007752A1">
      <w:pPr>
        <w:autoSpaceDE w:val="0"/>
        <w:autoSpaceDN w:val="0"/>
        <w:adjustRightInd w:val="0"/>
        <w:rPr>
          <w:rFonts w:ascii="Arial" w:hAnsi="Arial" w:cs="Arial"/>
          <w:sz w:val="20"/>
        </w:rPr>
      </w:pPr>
      <w:r w:rsidRPr="007752A1">
        <w:rPr>
          <w:rFonts w:ascii="Arial" w:hAnsi="Arial" w:cs="Arial"/>
          <w:sz w:val="20"/>
        </w:rPr>
        <w:t>Si le titulaire constate que l’exercice d’une mission est susceptible de le placer dans une situation de conflit d’intérêts, il doit en informer sans délai l’ACOSS.</w:t>
      </w:r>
    </w:p>
    <w:p w14:paraId="1CA97B88" w14:textId="77777777" w:rsidR="009E25CD" w:rsidRPr="007752A1" w:rsidRDefault="009E25CD" w:rsidP="007752A1">
      <w:pPr>
        <w:autoSpaceDE w:val="0"/>
        <w:autoSpaceDN w:val="0"/>
        <w:adjustRightInd w:val="0"/>
        <w:rPr>
          <w:rFonts w:ascii="Arial" w:hAnsi="Arial" w:cs="Arial"/>
          <w:sz w:val="20"/>
        </w:rPr>
      </w:pPr>
      <w:r w:rsidRPr="007752A1">
        <w:rPr>
          <w:rFonts w:ascii="Arial" w:hAnsi="Arial" w:cs="Arial"/>
          <w:sz w:val="20"/>
        </w:rPr>
        <w:lastRenderedPageBreak/>
        <w:t>Au regard de la situation qui lui a été rapportée, l’ACOSS peut décider de retirer temporairement ou définitivement la mission litigieuse au titulaire, sans indemnité.</w:t>
      </w:r>
    </w:p>
    <w:p w14:paraId="2CF4CB14" w14:textId="77777777" w:rsidR="009E25CD" w:rsidRPr="007752A1" w:rsidRDefault="009E25CD" w:rsidP="007752A1">
      <w:pPr>
        <w:autoSpaceDE w:val="0"/>
        <w:autoSpaceDN w:val="0"/>
        <w:adjustRightInd w:val="0"/>
        <w:rPr>
          <w:rFonts w:ascii="Arial" w:hAnsi="Arial" w:cs="Arial"/>
          <w:sz w:val="20"/>
        </w:rPr>
      </w:pPr>
      <w:r w:rsidRPr="007752A1">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461F7A5C" w14:textId="77777777" w:rsidR="009E25CD" w:rsidRPr="007752A1" w:rsidRDefault="009E25CD" w:rsidP="007752A1">
      <w:pPr>
        <w:autoSpaceDE w:val="0"/>
        <w:autoSpaceDN w:val="0"/>
        <w:adjustRightInd w:val="0"/>
        <w:rPr>
          <w:rFonts w:ascii="Arial" w:hAnsi="Arial" w:cs="Arial"/>
          <w:sz w:val="20"/>
        </w:rPr>
      </w:pPr>
      <w:r w:rsidRPr="007752A1">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40A5E8D3" w14:textId="77777777" w:rsidR="009E25CD" w:rsidRPr="007752A1" w:rsidRDefault="009E25CD" w:rsidP="007752A1">
      <w:pPr>
        <w:autoSpaceDE w:val="0"/>
        <w:autoSpaceDN w:val="0"/>
        <w:adjustRightInd w:val="0"/>
        <w:spacing w:after="0"/>
        <w:rPr>
          <w:rFonts w:ascii="Arial" w:hAnsi="Arial" w:cs="Arial"/>
          <w:sz w:val="20"/>
        </w:rPr>
      </w:pPr>
      <w:r w:rsidRPr="007752A1">
        <w:rPr>
          <w:rFonts w:ascii="Arial" w:hAnsi="Arial" w:cs="Arial"/>
          <w:sz w:val="20"/>
        </w:rPr>
        <w:t>Toute situation de conflit d’intérêts ou de risque de conflit d’intérêts non déclarée peut emporter la résiliation du marché, sans mise en demeure préalable et sans indemnité.</w:t>
      </w:r>
    </w:p>
    <w:p w14:paraId="15FCEC81" w14:textId="77777777" w:rsidR="00591B57" w:rsidRPr="007752A1" w:rsidRDefault="00591B57" w:rsidP="007752A1">
      <w:pPr>
        <w:autoSpaceDE w:val="0"/>
        <w:autoSpaceDN w:val="0"/>
        <w:adjustRightInd w:val="0"/>
        <w:spacing w:after="0"/>
        <w:rPr>
          <w:rFonts w:ascii="Arial" w:hAnsi="Arial" w:cs="Arial"/>
          <w:sz w:val="20"/>
        </w:rPr>
      </w:pPr>
    </w:p>
    <w:p w14:paraId="4A44FDB0" w14:textId="77777777" w:rsidR="00591B57" w:rsidRPr="007752A1" w:rsidRDefault="00591B57" w:rsidP="007752A1">
      <w:pPr>
        <w:autoSpaceDE w:val="0"/>
        <w:autoSpaceDN w:val="0"/>
        <w:adjustRightInd w:val="0"/>
        <w:spacing w:after="0"/>
        <w:rPr>
          <w:rFonts w:ascii="Arial" w:hAnsi="Arial" w:cs="Arial"/>
          <w:sz w:val="20"/>
        </w:rPr>
      </w:pPr>
    </w:p>
    <w:p w14:paraId="37E1B27B" w14:textId="02E04DC7" w:rsidR="001B5C9E" w:rsidRPr="007752A1" w:rsidRDefault="001B5C9E" w:rsidP="007752A1">
      <w:pPr>
        <w:pStyle w:val="Titre1"/>
        <w:spacing w:before="0" w:after="0"/>
        <w:rPr>
          <w:rFonts w:ascii="Arial" w:hAnsi="Arial" w:cs="Arial"/>
          <w:b w:val="0"/>
          <w:sz w:val="20"/>
        </w:rPr>
      </w:pPr>
      <w:bookmarkStart w:id="101" w:name="_Toc14751447"/>
      <w:bookmarkStart w:id="102" w:name="_Toc14754361"/>
      <w:bookmarkStart w:id="103" w:name="_Toc189042833"/>
      <w:r w:rsidRPr="007752A1">
        <w:rPr>
          <w:rFonts w:ascii="Arial" w:hAnsi="Arial" w:cs="Arial"/>
          <w:sz w:val="20"/>
        </w:rPr>
        <w:t>Article</w:t>
      </w:r>
      <w:r w:rsidR="00591B57" w:rsidRPr="007752A1">
        <w:rPr>
          <w:rFonts w:ascii="Arial" w:hAnsi="Arial" w:cs="Arial"/>
          <w:sz w:val="20"/>
        </w:rPr>
        <w:t xml:space="preserve"> </w:t>
      </w:r>
      <w:r w:rsidR="00545B04" w:rsidRPr="007752A1">
        <w:rPr>
          <w:rFonts w:ascii="Arial" w:hAnsi="Arial" w:cs="Arial"/>
          <w:sz w:val="20"/>
        </w:rPr>
        <w:t xml:space="preserve">25 </w:t>
      </w:r>
      <w:r w:rsidRPr="007752A1">
        <w:rPr>
          <w:rFonts w:ascii="Arial" w:hAnsi="Arial" w:cs="Arial"/>
          <w:sz w:val="20"/>
        </w:rPr>
        <w:t>– Dérogations au C.C.A.G</w:t>
      </w:r>
      <w:bookmarkEnd w:id="101"/>
      <w:bookmarkEnd w:id="102"/>
      <w:r w:rsidRPr="007752A1">
        <w:rPr>
          <w:rFonts w:ascii="Arial" w:hAnsi="Arial" w:cs="Arial"/>
          <w:sz w:val="20"/>
        </w:rPr>
        <w:t> /PI</w:t>
      </w:r>
      <w:bookmarkEnd w:id="103"/>
    </w:p>
    <w:p w14:paraId="6888EBA1" w14:textId="77777777" w:rsidR="001B5C9E" w:rsidRPr="007752A1" w:rsidRDefault="001B5C9E" w:rsidP="007752A1">
      <w:pPr>
        <w:spacing w:after="0"/>
        <w:rPr>
          <w:rFonts w:ascii="Arial" w:hAnsi="Arial" w:cs="Arial"/>
          <w:sz w:val="20"/>
        </w:rPr>
      </w:pPr>
    </w:p>
    <w:p w14:paraId="67C45C3F" w14:textId="3FD476D5" w:rsidR="001B5C9E" w:rsidRPr="007752A1" w:rsidRDefault="001B5C9E" w:rsidP="007752A1">
      <w:pPr>
        <w:spacing w:after="0"/>
        <w:rPr>
          <w:rFonts w:ascii="Arial" w:hAnsi="Arial" w:cs="Arial"/>
          <w:sz w:val="20"/>
        </w:rPr>
      </w:pPr>
      <w:r w:rsidRPr="007752A1">
        <w:rPr>
          <w:rFonts w:ascii="Arial" w:hAnsi="Arial" w:cs="Arial"/>
          <w:sz w:val="20"/>
        </w:rPr>
        <w:t>Les dispositions suivantes du présent</w:t>
      </w:r>
      <w:r w:rsidR="2CB44E0B" w:rsidRPr="007752A1">
        <w:rPr>
          <w:rFonts w:ascii="Arial" w:hAnsi="Arial" w:cs="Arial"/>
          <w:sz w:val="20"/>
        </w:rPr>
        <w:t xml:space="preserve"> </w:t>
      </w:r>
      <w:r w:rsidR="009761BC" w:rsidRPr="007752A1">
        <w:rPr>
          <w:rFonts w:ascii="Arial" w:hAnsi="Arial" w:cs="Arial"/>
          <w:sz w:val="20"/>
        </w:rPr>
        <w:t>CCAP</w:t>
      </w:r>
      <w:r w:rsidR="00CF553D" w:rsidRPr="007752A1">
        <w:rPr>
          <w:rFonts w:ascii="Arial" w:hAnsi="Arial" w:cs="Arial"/>
          <w:sz w:val="20"/>
        </w:rPr>
        <w:t xml:space="preserve"> </w:t>
      </w:r>
      <w:r w:rsidRPr="007752A1">
        <w:rPr>
          <w:rFonts w:ascii="Arial" w:hAnsi="Arial" w:cs="Arial"/>
          <w:sz w:val="20"/>
        </w:rPr>
        <w:t>dérogent aux clauses du C.C.A.G. PI applicable :</w:t>
      </w:r>
    </w:p>
    <w:p w14:paraId="7313D824" w14:textId="77777777" w:rsidR="001B5C9E" w:rsidRPr="007752A1" w:rsidRDefault="001B5C9E" w:rsidP="007752A1">
      <w:pPr>
        <w:spacing w:after="0"/>
        <w:rPr>
          <w:rFonts w:ascii="Arial" w:hAnsi="Arial" w:cs="Arial"/>
          <w:sz w:val="20"/>
        </w:rPr>
      </w:pPr>
    </w:p>
    <w:p w14:paraId="7686F515" w14:textId="77CD12B5" w:rsidR="00075668" w:rsidRPr="007752A1" w:rsidRDefault="00075668" w:rsidP="007752A1">
      <w:pPr>
        <w:autoSpaceDE w:val="0"/>
        <w:autoSpaceDN w:val="0"/>
        <w:adjustRightInd w:val="0"/>
        <w:rPr>
          <w:rFonts w:ascii="Arial" w:hAnsi="Arial" w:cs="Arial"/>
          <w:sz w:val="20"/>
        </w:rPr>
      </w:pPr>
      <w:bookmarkStart w:id="104" w:name="_Hlk185501252"/>
      <w:r w:rsidRPr="007752A1">
        <w:rPr>
          <w:rFonts w:ascii="Arial" w:hAnsi="Arial" w:cs="Arial"/>
          <w:sz w:val="20"/>
        </w:rPr>
        <w:t xml:space="preserve">L’article 8 du </w:t>
      </w:r>
      <w:r w:rsidR="00A0161D" w:rsidRPr="007752A1">
        <w:rPr>
          <w:rFonts w:ascii="Arial" w:hAnsi="Arial" w:cs="Arial"/>
          <w:sz w:val="20"/>
        </w:rPr>
        <w:t>CC</w:t>
      </w:r>
      <w:r w:rsidR="009761BC"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xml:space="preserve"> déroge à l’article 29 du CCAG/PI.</w:t>
      </w:r>
    </w:p>
    <w:p w14:paraId="32751779" w14:textId="5DC157FD" w:rsidR="00075668" w:rsidRPr="007752A1" w:rsidRDefault="00075668" w:rsidP="007752A1">
      <w:pPr>
        <w:autoSpaceDE w:val="0"/>
        <w:autoSpaceDN w:val="0"/>
        <w:adjustRightInd w:val="0"/>
        <w:rPr>
          <w:rFonts w:ascii="Arial" w:hAnsi="Arial" w:cs="Arial"/>
          <w:sz w:val="20"/>
        </w:rPr>
      </w:pPr>
      <w:r w:rsidRPr="007752A1">
        <w:rPr>
          <w:rFonts w:ascii="Arial" w:hAnsi="Arial" w:cs="Arial"/>
          <w:sz w:val="20"/>
        </w:rPr>
        <w:t xml:space="preserve">L’article 9 du </w:t>
      </w:r>
      <w:r w:rsidR="00A0161D" w:rsidRPr="007752A1">
        <w:rPr>
          <w:rFonts w:ascii="Arial" w:hAnsi="Arial" w:cs="Arial"/>
          <w:sz w:val="20"/>
        </w:rPr>
        <w:t>CC</w:t>
      </w:r>
      <w:r w:rsidR="009761BC"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xml:space="preserve"> déroge aux articles 13.3.2 et 13.3.3 du CCAG/PI.</w:t>
      </w:r>
    </w:p>
    <w:p w14:paraId="511245B6" w14:textId="2A91599F" w:rsidR="00075668" w:rsidRPr="007752A1" w:rsidRDefault="00075668" w:rsidP="007752A1">
      <w:pPr>
        <w:autoSpaceDE w:val="0"/>
        <w:autoSpaceDN w:val="0"/>
        <w:adjustRightInd w:val="0"/>
        <w:rPr>
          <w:rFonts w:ascii="Arial" w:hAnsi="Arial" w:cs="Arial"/>
          <w:sz w:val="20"/>
        </w:rPr>
      </w:pPr>
      <w:r w:rsidRPr="007752A1">
        <w:rPr>
          <w:rFonts w:ascii="Arial" w:hAnsi="Arial" w:cs="Arial"/>
          <w:sz w:val="20"/>
        </w:rPr>
        <w:t>L’article 11-1-3-</w:t>
      </w:r>
      <w:r w:rsidR="0A887C44" w:rsidRPr="007752A1">
        <w:rPr>
          <w:rFonts w:ascii="Arial" w:hAnsi="Arial" w:cs="Arial"/>
          <w:sz w:val="20"/>
        </w:rPr>
        <w:t>3</w:t>
      </w:r>
      <w:r w:rsidRPr="007752A1">
        <w:rPr>
          <w:rFonts w:ascii="Arial" w:hAnsi="Arial" w:cs="Arial"/>
          <w:sz w:val="20"/>
        </w:rPr>
        <w:t xml:space="preserve"> du </w:t>
      </w:r>
      <w:r w:rsidR="00A0161D" w:rsidRPr="007752A1">
        <w:rPr>
          <w:rFonts w:ascii="Arial" w:hAnsi="Arial" w:cs="Arial"/>
          <w:sz w:val="20"/>
        </w:rPr>
        <w:t>CC</w:t>
      </w:r>
      <w:r w:rsidR="009761BC"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xml:space="preserve"> déroge à l’article 3.4.3 du CCAG/PI.</w:t>
      </w:r>
    </w:p>
    <w:p w14:paraId="0ECCFFFA" w14:textId="3163FA71" w:rsidR="00075668" w:rsidRPr="007752A1" w:rsidRDefault="00075668" w:rsidP="007752A1">
      <w:pPr>
        <w:autoSpaceDE w:val="0"/>
        <w:autoSpaceDN w:val="0"/>
        <w:adjustRightInd w:val="0"/>
        <w:rPr>
          <w:rFonts w:ascii="Arial" w:hAnsi="Arial" w:cs="Arial"/>
          <w:sz w:val="20"/>
        </w:rPr>
      </w:pPr>
      <w:r w:rsidRPr="007752A1">
        <w:rPr>
          <w:rFonts w:ascii="Arial" w:hAnsi="Arial" w:cs="Arial"/>
          <w:sz w:val="20"/>
        </w:rPr>
        <w:t>L’article 16.</w:t>
      </w:r>
      <w:r w:rsidR="57BB0EAF" w:rsidRPr="007752A1">
        <w:rPr>
          <w:rFonts w:ascii="Arial" w:hAnsi="Arial" w:cs="Arial"/>
          <w:sz w:val="20"/>
        </w:rPr>
        <w:t>1</w:t>
      </w:r>
      <w:r w:rsidRPr="007752A1">
        <w:rPr>
          <w:rFonts w:ascii="Arial" w:hAnsi="Arial" w:cs="Arial"/>
          <w:sz w:val="20"/>
        </w:rPr>
        <w:t xml:space="preserve"> du </w:t>
      </w:r>
      <w:r w:rsidR="00A0161D" w:rsidRPr="007752A1">
        <w:rPr>
          <w:rFonts w:ascii="Arial" w:hAnsi="Arial" w:cs="Arial"/>
          <w:sz w:val="20"/>
        </w:rPr>
        <w:t>CC</w:t>
      </w:r>
      <w:r w:rsidR="009761BC"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xml:space="preserve"> déroge à l’article 14.1.1 du CCAG/PI.</w:t>
      </w:r>
    </w:p>
    <w:p w14:paraId="6984DF5A" w14:textId="528FB6FD" w:rsidR="00075668" w:rsidRPr="007752A1" w:rsidRDefault="00075668" w:rsidP="007752A1">
      <w:pPr>
        <w:autoSpaceDE w:val="0"/>
        <w:autoSpaceDN w:val="0"/>
        <w:adjustRightInd w:val="0"/>
        <w:rPr>
          <w:rFonts w:ascii="Arial" w:hAnsi="Arial" w:cs="Arial"/>
          <w:sz w:val="20"/>
        </w:rPr>
      </w:pPr>
      <w:r w:rsidRPr="007752A1">
        <w:rPr>
          <w:rFonts w:ascii="Arial" w:hAnsi="Arial" w:cs="Arial"/>
          <w:sz w:val="20"/>
        </w:rPr>
        <w:t xml:space="preserve">L’article 18.1 du </w:t>
      </w:r>
      <w:r w:rsidR="00A0161D" w:rsidRPr="007752A1">
        <w:rPr>
          <w:rFonts w:ascii="Arial" w:hAnsi="Arial" w:cs="Arial"/>
          <w:sz w:val="20"/>
        </w:rPr>
        <w:t>CC</w:t>
      </w:r>
      <w:r w:rsidR="009761BC" w:rsidRPr="007752A1">
        <w:rPr>
          <w:rFonts w:ascii="Arial" w:hAnsi="Arial" w:cs="Arial"/>
          <w:sz w:val="20"/>
        </w:rPr>
        <w:t>A</w:t>
      </w:r>
      <w:r w:rsidR="00A0161D" w:rsidRPr="007752A1">
        <w:rPr>
          <w:rFonts w:ascii="Arial" w:hAnsi="Arial" w:cs="Arial"/>
          <w:sz w:val="20"/>
        </w:rPr>
        <w:t>P</w:t>
      </w:r>
      <w:r w:rsidRPr="007752A1">
        <w:rPr>
          <w:rFonts w:ascii="Arial" w:hAnsi="Arial" w:cs="Arial"/>
          <w:sz w:val="20"/>
        </w:rPr>
        <w:t xml:space="preserve"> déroge à l’article 11.1 du </w:t>
      </w:r>
      <w:r w:rsidR="00A0161D" w:rsidRPr="007752A1">
        <w:rPr>
          <w:rFonts w:ascii="Arial" w:hAnsi="Arial" w:cs="Arial"/>
          <w:sz w:val="20"/>
        </w:rPr>
        <w:t>CC</w:t>
      </w:r>
      <w:r w:rsidR="009761BC" w:rsidRPr="007752A1">
        <w:rPr>
          <w:rFonts w:ascii="Arial" w:hAnsi="Arial" w:cs="Arial"/>
          <w:sz w:val="20"/>
        </w:rPr>
        <w:t>AG</w:t>
      </w:r>
      <w:r w:rsidRPr="007752A1">
        <w:rPr>
          <w:rFonts w:ascii="Arial" w:hAnsi="Arial" w:cs="Arial"/>
          <w:sz w:val="20"/>
        </w:rPr>
        <w:t>/PI.</w:t>
      </w:r>
    </w:p>
    <w:bookmarkEnd w:id="104"/>
    <w:p w14:paraId="3268891F" w14:textId="77777777" w:rsidR="001B5C9E" w:rsidRPr="007752A1" w:rsidRDefault="001B5C9E" w:rsidP="007752A1">
      <w:pPr>
        <w:rPr>
          <w:rFonts w:ascii="Arial" w:hAnsi="Arial" w:cs="Arial"/>
        </w:rPr>
      </w:pPr>
    </w:p>
    <w:sectPr w:rsidR="001B5C9E" w:rsidRPr="007752A1" w:rsidSect="00D171AE">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2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EC5BE" w14:textId="77777777" w:rsidR="00472E4A" w:rsidRDefault="00472E4A">
      <w:r>
        <w:separator/>
      </w:r>
    </w:p>
  </w:endnote>
  <w:endnote w:type="continuationSeparator" w:id="0">
    <w:p w14:paraId="021B7469" w14:textId="77777777" w:rsidR="00472E4A" w:rsidRDefault="0047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3346" w14:textId="77777777" w:rsidR="00DB023D" w:rsidRDefault="00DB023D" w:rsidP="001B5C9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FACC671" w14:textId="77777777" w:rsidR="00DB023D" w:rsidRDefault="00DB023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DB023D" w:rsidRPr="00F07981" w14:paraId="2DBCE685" w14:textId="77777777" w:rsidTr="6C584790">
      <w:trPr>
        <w:trHeight w:hRule="exact" w:val="1140"/>
      </w:trPr>
      <w:tc>
        <w:tcPr>
          <w:tcW w:w="1701" w:type="dxa"/>
          <w:vAlign w:val="center"/>
        </w:tcPr>
        <w:p w14:paraId="37AB78D2" w14:textId="0ADBB68F" w:rsidR="00DB023D" w:rsidRPr="00F07981" w:rsidRDefault="00DB023D" w:rsidP="001B5C9E">
          <w:pPr>
            <w:pStyle w:val="Pieddepage"/>
            <w:snapToGrid w:val="0"/>
            <w:spacing w:before="60" w:after="60"/>
            <w:ind w:right="360"/>
            <w:jc w:val="center"/>
            <w:rPr>
              <w:rFonts w:ascii="Arial" w:hAnsi="Arial" w:cs="Arial"/>
              <w:sz w:val="20"/>
            </w:rPr>
          </w:pPr>
        </w:p>
        <w:p w14:paraId="4846DA78" w14:textId="77777777" w:rsidR="00DB023D" w:rsidRPr="00F07981" w:rsidRDefault="00DB023D" w:rsidP="001B5C9E">
          <w:pPr>
            <w:pStyle w:val="Pieddepage"/>
            <w:snapToGrid w:val="0"/>
            <w:spacing w:before="60" w:after="60"/>
            <w:rPr>
              <w:rFonts w:ascii="Arial" w:hAnsi="Arial" w:cs="Arial"/>
              <w:b/>
              <w:sz w:val="20"/>
            </w:rPr>
          </w:pPr>
        </w:p>
      </w:tc>
      <w:tc>
        <w:tcPr>
          <w:tcW w:w="6096" w:type="dxa"/>
          <w:vAlign w:val="center"/>
        </w:tcPr>
        <w:p w14:paraId="7D5E0F3F" w14:textId="77777777" w:rsidR="00D171AE" w:rsidRDefault="6C584790" w:rsidP="00D171AE">
          <w:pPr>
            <w:tabs>
              <w:tab w:val="left" w:pos="1134"/>
              <w:tab w:val="left" w:pos="6237"/>
            </w:tabs>
            <w:snapToGrid w:val="0"/>
            <w:spacing w:after="0"/>
            <w:jc w:val="center"/>
            <w:rPr>
              <w:rFonts w:ascii="Arial" w:hAnsi="Arial" w:cs="Arial"/>
              <w:b/>
              <w:bCs/>
              <w:sz w:val="20"/>
              <w:lang w:eastAsia="en-US"/>
            </w:rPr>
          </w:pPr>
          <w:bookmarkStart w:id="105" w:name="_Hlk62141894"/>
          <w:r w:rsidRPr="00D171AE">
            <w:rPr>
              <w:rFonts w:ascii="Arial" w:eastAsia="Arial Nova" w:hAnsi="Arial" w:cs="Arial"/>
              <w:b/>
              <w:bCs/>
              <w:sz w:val="20"/>
              <w:lang w:val="pt-BR"/>
            </w:rPr>
            <w:t xml:space="preserve">P2436-AOO-DGRM - </w:t>
          </w:r>
          <w:bookmarkEnd w:id="105"/>
          <w:r w:rsidRPr="00D171AE">
            <w:rPr>
              <w:rFonts w:ascii="Arial" w:hAnsi="Arial" w:cs="Arial"/>
              <w:b/>
              <w:bCs/>
              <w:sz w:val="20"/>
              <w:lang w:eastAsia="en-US"/>
            </w:rPr>
            <w:t xml:space="preserve">Prestations de conseils stratégiques </w:t>
          </w:r>
        </w:p>
        <w:p w14:paraId="613800B0" w14:textId="1C7BE7D7" w:rsidR="00DB023D" w:rsidRPr="00D171AE" w:rsidRDefault="6C584790" w:rsidP="008E4D1C">
          <w:pPr>
            <w:tabs>
              <w:tab w:val="left" w:pos="1134"/>
            </w:tabs>
            <w:snapToGrid w:val="0"/>
            <w:spacing w:after="0"/>
            <w:ind w:left="-1704" w:right="-1556"/>
            <w:jc w:val="center"/>
            <w:rPr>
              <w:rFonts w:ascii="Arial" w:hAnsi="Arial" w:cs="Arial"/>
              <w:b/>
              <w:bCs/>
              <w:sz w:val="20"/>
              <w:lang w:eastAsia="en-US"/>
            </w:rPr>
          </w:pPr>
          <w:r w:rsidRPr="00D171AE">
            <w:rPr>
              <w:rFonts w:ascii="Arial" w:hAnsi="Arial" w:cs="Arial"/>
              <w:b/>
              <w:bCs/>
              <w:sz w:val="20"/>
              <w:lang w:eastAsia="en-US"/>
            </w:rPr>
            <w:t>à la MOA des applications métiers - Lot 1</w:t>
          </w:r>
        </w:p>
      </w:tc>
      <w:tc>
        <w:tcPr>
          <w:tcW w:w="1559" w:type="dxa"/>
          <w:vAlign w:val="center"/>
        </w:tcPr>
        <w:p w14:paraId="3C7F4AA3" w14:textId="77777777" w:rsidR="00DB023D" w:rsidRPr="002F7213" w:rsidRDefault="00DB023D" w:rsidP="001B5C9E">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Pr="002F7213">
            <w:rPr>
              <w:rStyle w:val="Numrodepage"/>
              <w:rFonts w:ascii="Arial" w:hAnsi="Arial" w:cs="Arial"/>
              <w:snapToGrid w:val="0"/>
              <w:sz w:val="16"/>
            </w:rPr>
            <w:fldChar w:fldCharType="separate"/>
          </w:r>
          <w:r>
            <w:rPr>
              <w:rStyle w:val="Numrodepage"/>
              <w:rFonts w:ascii="Arial" w:hAnsi="Arial" w:cs="Arial"/>
              <w:noProof/>
              <w:snapToGrid w:val="0"/>
              <w:sz w:val="16"/>
            </w:rPr>
            <w:t>30</w:t>
          </w:r>
          <w:r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Pr="002F7213">
            <w:rPr>
              <w:rStyle w:val="Numrodepage"/>
              <w:rFonts w:ascii="Arial" w:hAnsi="Arial" w:cs="Arial"/>
              <w:snapToGrid w:val="0"/>
              <w:sz w:val="16"/>
            </w:rPr>
            <w:fldChar w:fldCharType="separate"/>
          </w:r>
          <w:r>
            <w:rPr>
              <w:rStyle w:val="Numrodepage"/>
              <w:rFonts w:ascii="Arial" w:hAnsi="Arial" w:cs="Arial"/>
              <w:noProof/>
              <w:snapToGrid w:val="0"/>
              <w:sz w:val="16"/>
            </w:rPr>
            <w:t>32</w:t>
          </w:r>
          <w:r w:rsidRPr="002F7213">
            <w:rPr>
              <w:rStyle w:val="Numrodepage"/>
              <w:rFonts w:ascii="Arial" w:hAnsi="Arial" w:cs="Arial"/>
              <w:snapToGrid w:val="0"/>
              <w:sz w:val="16"/>
            </w:rPr>
            <w:fldChar w:fldCharType="end"/>
          </w:r>
        </w:p>
        <w:p w14:paraId="7A5F1BDD" w14:textId="77777777" w:rsidR="00DB023D" w:rsidRPr="00F07981" w:rsidRDefault="00DB023D" w:rsidP="001B5C9E">
          <w:pPr>
            <w:pStyle w:val="Pieddepage"/>
            <w:snapToGrid w:val="0"/>
            <w:jc w:val="right"/>
            <w:rPr>
              <w:rStyle w:val="Numrodepage"/>
              <w:rFonts w:ascii="Arial" w:hAnsi="Arial" w:cs="Arial"/>
              <w:sz w:val="20"/>
            </w:rPr>
          </w:pPr>
        </w:p>
      </w:tc>
    </w:tr>
  </w:tbl>
  <w:p w14:paraId="42E45242" w14:textId="77777777" w:rsidR="00DB023D" w:rsidRPr="00F07981" w:rsidRDefault="00DB023D" w:rsidP="00D171AE">
    <w:pPr>
      <w:pStyle w:val="Pieddepage"/>
      <w:spacing w:after="0"/>
      <w:rPr>
        <w:rFonts w:ascii="Arial" w:hAnsi="Arial" w:cs="Arial"/>
        <w:sz w:val="20"/>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C584790" w14:paraId="591BBE76" w14:textId="77777777" w:rsidTr="6C584790">
      <w:trPr>
        <w:trHeight w:val="300"/>
      </w:trPr>
      <w:tc>
        <w:tcPr>
          <w:tcW w:w="3020" w:type="dxa"/>
        </w:tcPr>
        <w:p w14:paraId="5EFCBCFC" w14:textId="13C84A29" w:rsidR="6C584790" w:rsidRDefault="6C584790" w:rsidP="6C584790">
          <w:pPr>
            <w:ind w:left="-115"/>
            <w:jc w:val="left"/>
          </w:pPr>
        </w:p>
      </w:tc>
      <w:tc>
        <w:tcPr>
          <w:tcW w:w="3020" w:type="dxa"/>
        </w:tcPr>
        <w:p w14:paraId="305D68C5" w14:textId="05E6F4EA" w:rsidR="6C584790" w:rsidRDefault="6C584790" w:rsidP="6C584790">
          <w:pPr>
            <w:jc w:val="center"/>
          </w:pPr>
        </w:p>
      </w:tc>
      <w:tc>
        <w:tcPr>
          <w:tcW w:w="3020" w:type="dxa"/>
        </w:tcPr>
        <w:p w14:paraId="3BB01254" w14:textId="3FD11B20" w:rsidR="6C584790" w:rsidRDefault="6C584790" w:rsidP="6C584790">
          <w:pPr>
            <w:ind w:right="-115"/>
            <w:jc w:val="right"/>
          </w:pPr>
        </w:p>
      </w:tc>
    </w:tr>
  </w:tbl>
  <w:p w14:paraId="6B533AA1" w14:textId="79FC6E2C" w:rsidR="6C584790" w:rsidRDefault="6C584790" w:rsidP="6C5847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1BCFE" w14:textId="77777777" w:rsidR="00472E4A" w:rsidRDefault="00472E4A">
      <w:r>
        <w:separator/>
      </w:r>
    </w:p>
  </w:footnote>
  <w:footnote w:type="continuationSeparator" w:id="0">
    <w:p w14:paraId="0A32B77D" w14:textId="77777777" w:rsidR="00472E4A" w:rsidRDefault="00472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29B9" w14:textId="47CB531B" w:rsidR="00D171AE" w:rsidRDefault="00DB023D">
    <w:pPr>
      <w:pStyle w:val="En-tte"/>
    </w:pPr>
    <w:r>
      <w:rPr>
        <w:noProof/>
      </w:rPr>
      <w:drawing>
        <wp:anchor distT="0" distB="0" distL="114300" distR="114300" simplePos="0" relativeHeight="251657728" behindDoc="0" locked="0" layoutInCell="1" allowOverlap="1" wp14:anchorId="3F69DFD7" wp14:editId="5AA7F23D">
          <wp:simplePos x="0" y="0"/>
          <wp:positionH relativeFrom="column">
            <wp:posOffset>-963295</wp:posOffset>
          </wp:positionH>
          <wp:positionV relativeFrom="paragraph">
            <wp:posOffset>-568960</wp:posOffset>
          </wp:positionV>
          <wp:extent cx="9145905" cy="541020"/>
          <wp:effectExtent l="0" t="0" r="0" b="0"/>
          <wp:wrapNone/>
          <wp:docPr id="197090662" name="Image 197090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905"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B5A1" w14:textId="2E5CFD58" w:rsidR="6C584790" w:rsidRDefault="00D171AE" w:rsidP="00D171AE">
    <w:pPr>
      <w:ind w:left="-1134"/>
    </w:pPr>
    <w:r>
      <w:rPr>
        <w:noProof/>
      </w:rPr>
      <w:drawing>
        <wp:anchor distT="0" distB="0" distL="114300" distR="114300" simplePos="0" relativeHeight="251659776" behindDoc="0" locked="0" layoutInCell="0" allowOverlap="1" wp14:anchorId="406FF787" wp14:editId="66916B68">
          <wp:simplePos x="0" y="0"/>
          <wp:positionH relativeFrom="page">
            <wp:align>left</wp:align>
          </wp:positionH>
          <wp:positionV relativeFrom="paragraph">
            <wp:posOffset>-105410</wp:posOffset>
          </wp:positionV>
          <wp:extent cx="9145905" cy="541020"/>
          <wp:effectExtent l="0" t="0" r="0" b="0"/>
          <wp:wrapNone/>
          <wp:docPr id="104078647" name="Image 104078647"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631EE"/>
    <w:multiLevelType w:val="hybridMultilevel"/>
    <w:tmpl w:val="7FBE229E"/>
    <w:lvl w:ilvl="0" w:tplc="5508AC1A">
      <w:start w:val="1"/>
      <w:numFmt w:val="decimal"/>
      <w:lvlText w:val="%1."/>
      <w:lvlJc w:val="left"/>
      <w:pPr>
        <w:ind w:left="720" w:hanging="360"/>
      </w:pPr>
      <w:rPr>
        <w:rFonts w:asciiTheme="majorHAnsi" w:hAnsiTheme="majorHAnsi" w:cstheme="majorHAnsi" w:hint="default"/>
        <w:color w:val="4472C4"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2E443A"/>
    <w:multiLevelType w:val="multilevel"/>
    <w:tmpl w:val="73E4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407ED"/>
    <w:multiLevelType w:val="singleLevel"/>
    <w:tmpl w:val="040C0001"/>
    <w:lvl w:ilvl="0">
      <w:start w:val="1"/>
      <w:numFmt w:val="bullet"/>
      <w:lvlText w:val=""/>
      <w:lvlJc w:val="left"/>
      <w:pPr>
        <w:ind w:left="720" w:hanging="360"/>
      </w:pPr>
      <w:rPr>
        <w:rFonts w:ascii="Symbol" w:hAnsi="Symbol" w:hint="default"/>
      </w:rPr>
    </w:lvl>
  </w:abstractNum>
  <w:abstractNum w:abstractNumId="3" w15:restartNumberingAfterBreak="0">
    <w:nsid w:val="0D5F188B"/>
    <w:multiLevelType w:val="singleLevel"/>
    <w:tmpl w:val="5AEEDD28"/>
    <w:lvl w:ilvl="0">
      <w:numFmt w:val="bullet"/>
      <w:lvlText w:val="-"/>
      <w:lvlJc w:val="left"/>
      <w:pPr>
        <w:tabs>
          <w:tab w:val="num" w:pos="360"/>
        </w:tabs>
        <w:ind w:left="360" w:hanging="360"/>
      </w:pPr>
      <w:rPr>
        <w:rFonts w:hint="default"/>
      </w:rPr>
    </w:lvl>
  </w:abstractNum>
  <w:abstractNum w:abstractNumId="4" w15:restartNumberingAfterBreak="0">
    <w:nsid w:val="10AF4026"/>
    <w:multiLevelType w:val="multilevel"/>
    <w:tmpl w:val="4166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D2947"/>
    <w:multiLevelType w:val="multilevel"/>
    <w:tmpl w:val="9D64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B7236"/>
    <w:multiLevelType w:val="hybridMultilevel"/>
    <w:tmpl w:val="C99E3DEC"/>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63625D"/>
    <w:multiLevelType w:val="hybridMultilevel"/>
    <w:tmpl w:val="D636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64173C"/>
    <w:multiLevelType w:val="hybridMultilevel"/>
    <w:tmpl w:val="B5B2F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B52102"/>
    <w:multiLevelType w:val="singleLevel"/>
    <w:tmpl w:val="040C0001"/>
    <w:lvl w:ilvl="0">
      <w:start w:val="1"/>
      <w:numFmt w:val="bullet"/>
      <w:lvlText w:val=""/>
      <w:lvlJc w:val="left"/>
      <w:pPr>
        <w:ind w:left="720" w:hanging="360"/>
      </w:pPr>
      <w:rPr>
        <w:rFonts w:ascii="Symbol" w:hAnsi="Symbol" w:hint="default"/>
      </w:rPr>
    </w:lvl>
  </w:abstractNum>
  <w:abstractNum w:abstractNumId="10" w15:restartNumberingAfterBreak="0">
    <w:nsid w:val="1862277E"/>
    <w:multiLevelType w:val="multilevel"/>
    <w:tmpl w:val="770C9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2D7817"/>
    <w:multiLevelType w:val="hybridMultilevel"/>
    <w:tmpl w:val="A614CFE8"/>
    <w:lvl w:ilvl="0" w:tplc="C01EE772">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97DD1"/>
    <w:multiLevelType w:val="hybridMultilevel"/>
    <w:tmpl w:val="E63630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E044561"/>
    <w:multiLevelType w:val="hybridMultilevel"/>
    <w:tmpl w:val="4F641790"/>
    <w:lvl w:ilvl="0" w:tplc="1FF4407C">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9B17EB"/>
    <w:multiLevelType w:val="singleLevel"/>
    <w:tmpl w:val="65527894"/>
    <w:lvl w:ilvl="0">
      <w:start w:val="1"/>
      <w:numFmt w:val="bullet"/>
      <w:suff w:val="space"/>
      <w:lvlText w:val=""/>
      <w:lvlJc w:val="left"/>
      <w:pPr>
        <w:ind w:left="360" w:hanging="360"/>
      </w:pPr>
      <w:rPr>
        <w:rFonts w:ascii="Symbol" w:hAnsi="Symbol" w:hint="default"/>
      </w:rPr>
    </w:lvl>
  </w:abstractNum>
  <w:abstractNum w:abstractNumId="15" w15:restartNumberingAfterBreak="0">
    <w:nsid w:val="23484063"/>
    <w:multiLevelType w:val="hybridMultilevel"/>
    <w:tmpl w:val="9F2CE946"/>
    <w:lvl w:ilvl="0" w:tplc="DFCC488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21238A"/>
    <w:multiLevelType w:val="singleLevel"/>
    <w:tmpl w:val="040C0001"/>
    <w:lvl w:ilvl="0">
      <w:start w:val="1"/>
      <w:numFmt w:val="bullet"/>
      <w:lvlText w:val=""/>
      <w:lvlJc w:val="left"/>
      <w:pPr>
        <w:ind w:left="720" w:hanging="360"/>
      </w:pPr>
      <w:rPr>
        <w:rFonts w:ascii="Symbol" w:hAnsi="Symbol" w:hint="default"/>
        <w:b/>
      </w:rPr>
    </w:lvl>
  </w:abstractNum>
  <w:abstractNum w:abstractNumId="17" w15:restartNumberingAfterBreak="0">
    <w:nsid w:val="29FF451B"/>
    <w:multiLevelType w:val="singleLevel"/>
    <w:tmpl w:val="040C0001"/>
    <w:lvl w:ilvl="0">
      <w:start w:val="1"/>
      <w:numFmt w:val="bullet"/>
      <w:lvlText w:val=""/>
      <w:lvlJc w:val="left"/>
      <w:pPr>
        <w:ind w:left="720" w:hanging="360"/>
      </w:pPr>
      <w:rPr>
        <w:rFonts w:ascii="Symbol" w:hAnsi="Symbol" w:hint="default"/>
      </w:rPr>
    </w:lvl>
  </w:abstractNum>
  <w:abstractNum w:abstractNumId="18" w15:restartNumberingAfterBreak="0">
    <w:nsid w:val="2A8E4696"/>
    <w:multiLevelType w:val="multilevel"/>
    <w:tmpl w:val="65CEF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C15BCC"/>
    <w:multiLevelType w:val="hybridMultilevel"/>
    <w:tmpl w:val="D148388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30C0429"/>
    <w:multiLevelType w:val="hybridMultilevel"/>
    <w:tmpl w:val="4650D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2A593E"/>
    <w:multiLevelType w:val="multilevel"/>
    <w:tmpl w:val="B23C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8F58C3"/>
    <w:multiLevelType w:val="hybridMultilevel"/>
    <w:tmpl w:val="CCD45F40"/>
    <w:lvl w:ilvl="0" w:tplc="3DC06088">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837BBA"/>
    <w:multiLevelType w:val="hybridMultilevel"/>
    <w:tmpl w:val="1A98B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D66B53"/>
    <w:multiLevelType w:val="multilevel"/>
    <w:tmpl w:val="3F2E1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527B4C"/>
    <w:multiLevelType w:val="multilevel"/>
    <w:tmpl w:val="D83A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7"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28"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6664AD"/>
    <w:multiLevelType w:val="singleLevel"/>
    <w:tmpl w:val="040C0001"/>
    <w:lvl w:ilvl="0">
      <w:start w:val="1"/>
      <w:numFmt w:val="bullet"/>
      <w:lvlText w:val=""/>
      <w:lvlJc w:val="left"/>
      <w:pPr>
        <w:ind w:left="360" w:hanging="360"/>
      </w:pPr>
      <w:rPr>
        <w:rFonts w:ascii="Symbol" w:hAnsi="Symbol" w:hint="default"/>
      </w:rPr>
    </w:lvl>
  </w:abstractNum>
  <w:abstractNum w:abstractNumId="30" w15:restartNumberingAfterBreak="0">
    <w:nsid w:val="55CA74CB"/>
    <w:multiLevelType w:val="hybridMultilevel"/>
    <w:tmpl w:val="8D2A1C54"/>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4D5B40"/>
    <w:multiLevelType w:val="hybridMultilevel"/>
    <w:tmpl w:val="1B025D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CA287B"/>
    <w:multiLevelType w:val="hybridMultilevel"/>
    <w:tmpl w:val="71E4B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4" w15:restartNumberingAfterBreak="0">
    <w:nsid w:val="59CB0B85"/>
    <w:multiLevelType w:val="hybridMultilevel"/>
    <w:tmpl w:val="ED927DE8"/>
    <w:lvl w:ilvl="0" w:tplc="293EA8AA">
      <w:start w:val="2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F464D7"/>
    <w:multiLevelType w:val="multilevel"/>
    <w:tmpl w:val="AA32D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EE5019"/>
    <w:multiLevelType w:val="hybridMultilevel"/>
    <w:tmpl w:val="2BC0E2C4"/>
    <w:lvl w:ilvl="0" w:tplc="F870831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DF254A"/>
    <w:multiLevelType w:val="hybridMultilevel"/>
    <w:tmpl w:val="D9C2911A"/>
    <w:lvl w:ilvl="0" w:tplc="9914FABE">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861E5E"/>
    <w:multiLevelType w:val="singleLevel"/>
    <w:tmpl w:val="040C000F"/>
    <w:lvl w:ilvl="0">
      <w:start w:val="1"/>
      <w:numFmt w:val="decimal"/>
      <w:lvlText w:val="%1."/>
      <w:lvlJc w:val="left"/>
      <w:pPr>
        <w:tabs>
          <w:tab w:val="num" w:pos="360"/>
        </w:tabs>
        <w:ind w:left="360" w:hanging="360"/>
      </w:pPr>
    </w:lvl>
  </w:abstractNum>
  <w:abstractNum w:abstractNumId="39" w15:restartNumberingAfterBreak="0">
    <w:nsid w:val="65F0005F"/>
    <w:multiLevelType w:val="multilevel"/>
    <w:tmpl w:val="EFE84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810AFB"/>
    <w:multiLevelType w:val="hybridMultilevel"/>
    <w:tmpl w:val="E5544BB2"/>
    <w:lvl w:ilvl="0" w:tplc="9BE292D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0F2D63"/>
    <w:multiLevelType w:val="hybridMultilevel"/>
    <w:tmpl w:val="D7BA8B68"/>
    <w:lvl w:ilvl="0" w:tplc="293EA8AA">
      <w:start w:val="2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9403A3"/>
    <w:multiLevelType w:val="hybridMultilevel"/>
    <w:tmpl w:val="6BCE39E6"/>
    <w:lvl w:ilvl="0" w:tplc="A60EF49E">
      <w:start w:val="1"/>
      <w:numFmt w:val="bullet"/>
      <w:suff w:val="space"/>
      <w:lvlText w:val=""/>
      <w:lvlJc w:val="left"/>
      <w:pPr>
        <w:ind w:left="454" w:hanging="227"/>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44" w15:restartNumberingAfterBreak="0">
    <w:nsid w:val="7AD87EAD"/>
    <w:multiLevelType w:val="multilevel"/>
    <w:tmpl w:val="00D0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2471899">
    <w:abstractNumId w:val="3"/>
  </w:num>
  <w:num w:numId="2" w16cid:durableId="1740403068">
    <w:abstractNumId w:val="17"/>
  </w:num>
  <w:num w:numId="3" w16cid:durableId="996886902">
    <w:abstractNumId w:val="2"/>
  </w:num>
  <w:num w:numId="4" w16cid:durableId="741026077">
    <w:abstractNumId w:val="27"/>
  </w:num>
  <w:num w:numId="5" w16cid:durableId="1206018649">
    <w:abstractNumId w:val="9"/>
  </w:num>
  <w:num w:numId="6" w16cid:durableId="1125272425">
    <w:abstractNumId w:val="14"/>
  </w:num>
  <w:num w:numId="7" w16cid:durableId="2099865433">
    <w:abstractNumId w:val="19"/>
  </w:num>
  <w:num w:numId="8" w16cid:durableId="114640905">
    <w:abstractNumId w:val="38"/>
  </w:num>
  <w:num w:numId="9" w16cid:durableId="513148531">
    <w:abstractNumId w:val="12"/>
  </w:num>
  <w:num w:numId="10" w16cid:durableId="1140610187">
    <w:abstractNumId w:val="23"/>
  </w:num>
  <w:num w:numId="11" w16cid:durableId="43717662">
    <w:abstractNumId w:val="29"/>
  </w:num>
  <w:num w:numId="12" w16cid:durableId="989558674">
    <w:abstractNumId w:val="16"/>
  </w:num>
  <w:num w:numId="13" w16cid:durableId="1373262738">
    <w:abstractNumId w:val="30"/>
  </w:num>
  <w:num w:numId="14" w16cid:durableId="1172791459">
    <w:abstractNumId w:val="20"/>
  </w:num>
  <w:num w:numId="15" w16cid:durableId="768309607">
    <w:abstractNumId w:val="43"/>
  </w:num>
  <w:num w:numId="16" w16cid:durableId="2039743056">
    <w:abstractNumId w:val="41"/>
  </w:num>
  <w:num w:numId="17" w16cid:durableId="774325485">
    <w:abstractNumId w:val="8"/>
  </w:num>
  <w:num w:numId="18" w16cid:durableId="1301157398">
    <w:abstractNumId w:val="40"/>
  </w:num>
  <w:num w:numId="19" w16cid:durableId="1501431691">
    <w:abstractNumId w:val="11"/>
  </w:num>
  <w:num w:numId="20" w16cid:durableId="1069377151">
    <w:abstractNumId w:val="22"/>
  </w:num>
  <w:num w:numId="21" w16cid:durableId="750928890">
    <w:abstractNumId w:val="31"/>
  </w:num>
  <w:num w:numId="22" w16cid:durableId="925966013">
    <w:abstractNumId w:val="13"/>
  </w:num>
  <w:num w:numId="23" w16cid:durableId="1104884370">
    <w:abstractNumId w:val="6"/>
  </w:num>
  <w:num w:numId="24" w16cid:durableId="2043628536">
    <w:abstractNumId w:val="37"/>
  </w:num>
  <w:num w:numId="25" w16cid:durableId="804809537">
    <w:abstractNumId w:val="36"/>
  </w:num>
  <w:num w:numId="26" w16cid:durableId="1384598282">
    <w:abstractNumId w:val="24"/>
  </w:num>
  <w:num w:numId="27" w16cid:durableId="1856653367">
    <w:abstractNumId w:val="21"/>
  </w:num>
  <w:num w:numId="28" w16cid:durableId="1739592651">
    <w:abstractNumId w:val="44"/>
  </w:num>
  <w:num w:numId="29" w16cid:durableId="1702053645">
    <w:abstractNumId w:val="5"/>
  </w:num>
  <w:num w:numId="30" w16cid:durableId="1149709955">
    <w:abstractNumId w:val="1"/>
  </w:num>
  <w:num w:numId="31" w16cid:durableId="1772356304">
    <w:abstractNumId w:val="10"/>
  </w:num>
  <w:num w:numId="32" w16cid:durableId="770198773">
    <w:abstractNumId w:val="35"/>
  </w:num>
  <w:num w:numId="33" w16cid:durableId="1491600331">
    <w:abstractNumId w:val="4"/>
  </w:num>
  <w:num w:numId="34" w16cid:durableId="1281113316">
    <w:abstractNumId w:val="18"/>
  </w:num>
  <w:num w:numId="35" w16cid:durableId="1162308607">
    <w:abstractNumId w:val="25"/>
  </w:num>
  <w:num w:numId="36" w16cid:durableId="140536905">
    <w:abstractNumId w:val="39"/>
  </w:num>
  <w:num w:numId="37" w16cid:durableId="1845625344">
    <w:abstractNumId w:val="34"/>
  </w:num>
  <w:num w:numId="38" w16cid:durableId="1311594414">
    <w:abstractNumId w:val="28"/>
  </w:num>
  <w:num w:numId="39" w16cid:durableId="1119032187">
    <w:abstractNumId w:val="7"/>
  </w:num>
  <w:num w:numId="40" w16cid:durableId="507604130">
    <w:abstractNumId w:val="15"/>
  </w:num>
  <w:num w:numId="41" w16cid:durableId="1207331038">
    <w:abstractNumId w:val="0"/>
  </w:num>
  <w:num w:numId="42" w16cid:durableId="659843210">
    <w:abstractNumId w:val="33"/>
  </w:num>
  <w:num w:numId="43" w16cid:durableId="417364553">
    <w:abstractNumId w:val="26"/>
  </w:num>
  <w:num w:numId="44" w16cid:durableId="707023512">
    <w:abstractNumId w:val="32"/>
  </w:num>
  <w:num w:numId="45" w16cid:durableId="874003969">
    <w:abstractNumId w:val="4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C9E"/>
    <w:rsid w:val="000009B2"/>
    <w:rsid w:val="0000305B"/>
    <w:rsid w:val="000036D5"/>
    <w:rsid w:val="000115A8"/>
    <w:rsid w:val="000137A4"/>
    <w:rsid w:val="000169B5"/>
    <w:rsid w:val="000200AC"/>
    <w:rsid w:val="00020ECD"/>
    <w:rsid w:val="000224D7"/>
    <w:rsid w:val="0002309D"/>
    <w:rsid w:val="000270A4"/>
    <w:rsid w:val="00035738"/>
    <w:rsid w:val="00044A6F"/>
    <w:rsid w:val="00045F4D"/>
    <w:rsid w:val="000469B7"/>
    <w:rsid w:val="00053911"/>
    <w:rsid w:val="00053A7F"/>
    <w:rsid w:val="0005523E"/>
    <w:rsid w:val="00056AB4"/>
    <w:rsid w:val="0005762F"/>
    <w:rsid w:val="000705CB"/>
    <w:rsid w:val="000714A2"/>
    <w:rsid w:val="00072580"/>
    <w:rsid w:val="00075668"/>
    <w:rsid w:val="00075A20"/>
    <w:rsid w:val="000767FE"/>
    <w:rsid w:val="00077635"/>
    <w:rsid w:val="00080F11"/>
    <w:rsid w:val="000820F2"/>
    <w:rsid w:val="0008226B"/>
    <w:rsid w:val="0008677E"/>
    <w:rsid w:val="00090573"/>
    <w:rsid w:val="00091A17"/>
    <w:rsid w:val="0009282B"/>
    <w:rsid w:val="00095710"/>
    <w:rsid w:val="00095D14"/>
    <w:rsid w:val="00095EE5"/>
    <w:rsid w:val="00096720"/>
    <w:rsid w:val="000967C9"/>
    <w:rsid w:val="000A098E"/>
    <w:rsid w:val="000A531D"/>
    <w:rsid w:val="000B0E18"/>
    <w:rsid w:val="000B2FC7"/>
    <w:rsid w:val="000B5590"/>
    <w:rsid w:val="000B6F6C"/>
    <w:rsid w:val="000B76CB"/>
    <w:rsid w:val="000C5881"/>
    <w:rsid w:val="000D1816"/>
    <w:rsid w:val="000D1B6F"/>
    <w:rsid w:val="000D329A"/>
    <w:rsid w:val="000D4873"/>
    <w:rsid w:val="000D6EF0"/>
    <w:rsid w:val="000D72CE"/>
    <w:rsid w:val="000E278B"/>
    <w:rsid w:val="000F2A08"/>
    <w:rsid w:val="000F6B7C"/>
    <w:rsid w:val="00101284"/>
    <w:rsid w:val="00104A35"/>
    <w:rsid w:val="001072D0"/>
    <w:rsid w:val="00116E14"/>
    <w:rsid w:val="0012392D"/>
    <w:rsid w:val="00125636"/>
    <w:rsid w:val="00127AE1"/>
    <w:rsid w:val="00131EC1"/>
    <w:rsid w:val="00133683"/>
    <w:rsid w:val="00133877"/>
    <w:rsid w:val="00134719"/>
    <w:rsid w:val="00144342"/>
    <w:rsid w:val="00146BE2"/>
    <w:rsid w:val="00156835"/>
    <w:rsid w:val="0016138F"/>
    <w:rsid w:val="00162958"/>
    <w:rsid w:val="001714A8"/>
    <w:rsid w:val="001732E1"/>
    <w:rsid w:val="00174B85"/>
    <w:rsid w:val="001775F5"/>
    <w:rsid w:val="00177843"/>
    <w:rsid w:val="0018747B"/>
    <w:rsid w:val="00193BE9"/>
    <w:rsid w:val="00195C61"/>
    <w:rsid w:val="00196EEB"/>
    <w:rsid w:val="001B387D"/>
    <w:rsid w:val="001B4472"/>
    <w:rsid w:val="001B5C9E"/>
    <w:rsid w:val="001B5DDB"/>
    <w:rsid w:val="001D0852"/>
    <w:rsid w:val="001D7124"/>
    <w:rsid w:val="001E40B3"/>
    <w:rsid w:val="001E5C92"/>
    <w:rsid w:val="001F3669"/>
    <w:rsid w:val="001F62E5"/>
    <w:rsid w:val="001F6557"/>
    <w:rsid w:val="001F7611"/>
    <w:rsid w:val="002034B0"/>
    <w:rsid w:val="00203980"/>
    <w:rsid w:val="00203E61"/>
    <w:rsid w:val="0020412A"/>
    <w:rsid w:val="00204277"/>
    <w:rsid w:val="0021288E"/>
    <w:rsid w:val="00212BDA"/>
    <w:rsid w:val="002141A7"/>
    <w:rsid w:val="00216B4D"/>
    <w:rsid w:val="00221032"/>
    <w:rsid w:val="0022225C"/>
    <w:rsid w:val="002233BD"/>
    <w:rsid w:val="00223C91"/>
    <w:rsid w:val="0022691B"/>
    <w:rsid w:val="00231C25"/>
    <w:rsid w:val="00232EFE"/>
    <w:rsid w:val="00233E0E"/>
    <w:rsid w:val="00235814"/>
    <w:rsid w:val="0023794B"/>
    <w:rsid w:val="00237A52"/>
    <w:rsid w:val="00252414"/>
    <w:rsid w:val="00260335"/>
    <w:rsid w:val="002612D9"/>
    <w:rsid w:val="00266115"/>
    <w:rsid w:val="002718DE"/>
    <w:rsid w:val="002728F1"/>
    <w:rsid w:val="00273692"/>
    <w:rsid w:val="002742DE"/>
    <w:rsid w:val="0027478D"/>
    <w:rsid w:val="0027500A"/>
    <w:rsid w:val="00275B8E"/>
    <w:rsid w:val="002766F1"/>
    <w:rsid w:val="002804C6"/>
    <w:rsid w:val="0028200D"/>
    <w:rsid w:val="0028353F"/>
    <w:rsid w:val="002840CC"/>
    <w:rsid w:val="00296B10"/>
    <w:rsid w:val="002A0344"/>
    <w:rsid w:val="002A59EB"/>
    <w:rsid w:val="002B3EA5"/>
    <w:rsid w:val="002B75F5"/>
    <w:rsid w:val="002C081C"/>
    <w:rsid w:val="002C24E7"/>
    <w:rsid w:val="002D162C"/>
    <w:rsid w:val="002D4DC1"/>
    <w:rsid w:val="002D50F7"/>
    <w:rsid w:val="002E0791"/>
    <w:rsid w:val="002E0E6F"/>
    <w:rsid w:val="002E15AE"/>
    <w:rsid w:val="002E28B6"/>
    <w:rsid w:val="002E314C"/>
    <w:rsid w:val="002E3435"/>
    <w:rsid w:val="002F052F"/>
    <w:rsid w:val="002F1E6E"/>
    <w:rsid w:val="002F5D0C"/>
    <w:rsid w:val="002F7C97"/>
    <w:rsid w:val="003079C6"/>
    <w:rsid w:val="0031212E"/>
    <w:rsid w:val="00316B30"/>
    <w:rsid w:val="003211B5"/>
    <w:rsid w:val="003216F4"/>
    <w:rsid w:val="0032297B"/>
    <w:rsid w:val="00323385"/>
    <w:rsid w:val="003310C6"/>
    <w:rsid w:val="00333B78"/>
    <w:rsid w:val="00335A2D"/>
    <w:rsid w:val="0034055A"/>
    <w:rsid w:val="00347C57"/>
    <w:rsid w:val="003574B4"/>
    <w:rsid w:val="0036270A"/>
    <w:rsid w:val="00364431"/>
    <w:rsid w:val="00364F54"/>
    <w:rsid w:val="003737FC"/>
    <w:rsid w:val="003751C2"/>
    <w:rsid w:val="00375D6C"/>
    <w:rsid w:val="003762D1"/>
    <w:rsid w:val="00380FD1"/>
    <w:rsid w:val="003850F8"/>
    <w:rsid w:val="00385B33"/>
    <w:rsid w:val="003876DC"/>
    <w:rsid w:val="003A02DA"/>
    <w:rsid w:val="003A660F"/>
    <w:rsid w:val="003B2ED7"/>
    <w:rsid w:val="003B4F6C"/>
    <w:rsid w:val="003B64D5"/>
    <w:rsid w:val="003C21AE"/>
    <w:rsid w:val="003C4D0B"/>
    <w:rsid w:val="003C66A5"/>
    <w:rsid w:val="003C67F5"/>
    <w:rsid w:val="003C6BAF"/>
    <w:rsid w:val="003D4CBA"/>
    <w:rsid w:val="003E1244"/>
    <w:rsid w:val="003F44D5"/>
    <w:rsid w:val="003F4B1C"/>
    <w:rsid w:val="003F706C"/>
    <w:rsid w:val="0040521C"/>
    <w:rsid w:val="00407E99"/>
    <w:rsid w:val="004137F4"/>
    <w:rsid w:val="00414991"/>
    <w:rsid w:val="0042141D"/>
    <w:rsid w:val="00430289"/>
    <w:rsid w:val="0043186F"/>
    <w:rsid w:val="004364E6"/>
    <w:rsid w:val="00441BC1"/>
    <w:rsid w:val="00442240"/>
    <w:rsid w:val="004434EC"/>
    <w:rsid w:val="004468F6"/>
    <w:rsid w:val="00451475"/>
    <w:rsid w:val="00456239"/>
    <w:rsid w:val="00457132"/>
    <w:rsid w:val="00457B34"/>
    <w:rsid w:val="00460BAD"/>
    <w:rsid w:val="00464611"/>
    <w:rsid w:val="00472E4A"/>
    <w:rsid w:val="004732FA"/>
    <w:rsid w:val="00476FAA"/>
    <w:rsid w:val="00480245"/>
    <w:rsid w:val="004803E6"/>
    <w:rsid w:val="00481A82"/>
    <w:rsid w:val="00483166"/>
    <w:rsid w:val="004903EC"/>
    <w:rsid w:val="004911E0"/>
    <w:rsid w:val="004912A9"/>
    <w:rsid w:val="00497F7B"/>
    <w:rsid w:val="004A0F0C"/>
    <w:rsid w:val="004A42A8"/>
    <w:rsid w:val="004A6C98"/>
    <w:rsid w:val="004A7612"/>
    <w:rsid w:val="004B2E80"/>
    <w:rsid w:val="004C1F0A"/>
    <w:rsid w:val="004C7598"/>
    <w:rsid w:val="004D1582"/>
    <w:rsid w:val="004D2656"/>
    <w:rsid w:val="004D3A04"/>
    <w:rsid w:val="004E2141"/>
    <w:rsid w:val="004E35C4"/>
    <w:rsid w:val="004E3DA6"/>
    <w:rsid w:val="004E54D1"/>
    <w:rsid w:val="004E60CD"/>
    <w:rsid w:val="004E669E"/>
    <w:rsid w:val="004E7917"/>
    <w:rsid w:val="004F3994"/>
    <w:rsid w:val="004F476C"/>
    <w:rsid w:val="004F7D52"/>
    <w:rsid w:val="0050061E"/>
    <w:rsid w:val="00500F2F"/>
    <w:rsid w:val="00501C6E"/>
    <w:rsid w:val="005025C9"/>
    <w:rsid w:val="005034E3"/>
    <w:rsid w:val="0050377B"/>
    <w:rsid w:val="005103AA"/>
    <w:rsid w:val="00511728"/>
    <w:rsid w:val="005135C8"/>
    <w:rsid w:val="00525292"/>
    <w:rsid w:val="00525DD7"/>
    <w:rsid w:val="0052725A"/>
    <w:rsid w:val="00534BE7"/>
    <w:rsid w:val="00535149"/>
    <w:rsid w:val="00543F1A"/>
    <w:rsid w:val="00545B04"/>
    <w:rsid w:val="00553898"/>
    <w:rsid w:val="005546C4"/>
    <w:rsid w:val="00557847"/>
    <w:rsid w:val="00557FAE"/>
    <w:rsid w:val="00561AEF"/>
    <w:rsid w:val="00563E22"/>
    <w:rsid w:val="00567FD8"/>
    <w:rsid w:val="005763D8"/>
    <w:rsid w:val="005778E0"/>
    <w:rsid w:val="00577E7F"/>
    <w:rsid w:val="00577FB7"/>
    <w:rsid w:val="0058257E"/>
    <w:rsid w:val="0058418A"/>
    <w:rsid w:val="00587F55"/>
    <w:rsid w:val="00590AFA"/>
    <w:rsid w:val="00591B57"/>
    <w:rsid w:val="00597A7B"/>
    <w:rsid w:val="005A032A"/>
    <w:rsid w:val="005A1E43"/>
    <w:rsid w:val="005A5DAC"/>
    <w:rsid w:val="005A728A"/>
    <w:rsid w:val="005B31E1"/>
    <w:rsid w:val="005B7337"/>
    <w:rsid w:val="005C2155"/>
    <w:rsid w:val="005C3EC4"/>
    <w:rsid w:val="005C7925"/>
    <w:rsid w:val="005D51BA"/>
    <w:rsid w:val="005D5C63"/>
    <w:rsid w:val="005E1EC0"/>
    <w:rsid w:val="005E53D8"/>
    <w:rsid w:val="005F6D61"/>
    <w:rsid w:val="005F7930"/>
    <w:rsid w:val="00602FDD"/>
    <w:rsid w:val="00604B6F"/>
    <w:rsid w:val="00605175"/>
    <w:rsid w:val="00607053"/>
    <w:rsid w:val="006117D0"/>
    <w:rsid w:val="00614AA9"/>
    <w:rsid w:val="00620DC8"/>
    <w:rsid w:val="00625CF8"/>
    <w:rsid w:val="006304E0"/>
    <w:rsid w:val="006338CA"/>
    <w:rsid w:val="00640800"/>
    <w:rsid w:val="006419C0"/>
    <w:rsid w:val="00645234"/>
    <w:rsid w:val="00645ACD"/>
    <w:rsid w:val="00647C92"/>
    <w:rsid w:val="00654472"/>
    <w:rsid w:val="006644D3"/>
    <w:rsid w:val="00671479"/>
    <w:rsid w:val="00672AB8"/>
    <w:rsid w:val="00675038"/>
    <w:rsid w:val="00683205"/>
    <w:rsid w:val="0069374C"/>
    <w:rsid w:val="006A1F8B"/>
    <w:rsid w:val="006A4298"/>
    <w:rsid w:val="006A43BB"/>
    <w:rsid w:val="006B2BF1"/>
    <w:rsid w:val="006B42BA"/>
    <w:rsid w:val="006B4364"/>
    <w:rsid w:val="006B537C"/>
    <w:rsid w:val="006C00AD"/>
    <w:rsid w:val="006C3844"/>
    <w:rsid w:val="006C3F06"/>
    <w:rsid w:val="006C52E2"/>
    <w:rsid w:val="006D4737"/>
    <w:rsid w:val="006D4A0F"/>
    <w:rsid w:val="006D59CD"/>
    <w:rsid w:val="006D6821"/>
    <w:rsid w:val="006D7ED5"/>
    <w:rsid w:val="006E0C87"/>
    <w:rsid w:val="006E6055"/>
    <w:rsid w:val="006E7339"/>
    <w:rsid w:val="006E7CBE"/>
    <w:rsid w:val="006F11D9"/>
    <w:rsid w:val="007011B6"/>
    <w:rsid w:val="00701A6F"/>
    <w:rsid w:val="007206FD"/>
    <w:rsid w:val="007225CF"/>
    <w:rsid w:val="00723860"/>
    <w:rsid w:val="007258B0"/>
    <w:rsid w:val="00727B11"/>
    <w:rsid w:val="00731C13"/>
    <w:rsid w:val="00733857"/>
    <w:rsid w:val="00737789"/>
    <w:rsid w:val="00737F2E"/>
    <w:rsid w:val="0074217D"/>
    <w:rsid w:val="00744DB4"/>
    <w:rsid w:val="00753A2D"/>
    <w:rsid w:val="00760C5D"/>
    <w:rsid w:val="00762309"/>
    <w:rsid w:val="00765A37"/>
    <w:rsid w:val="00766B61"/>
    <w:rsid w:val="00767D46"/>
    <w:rsid w:val="007752A1"/>
    <w:rsid w:val="00775D95"/>
    <w:rsid w:val="007768A9"/>
    <w:rsid w:val="0078036D"/>
    <w:rsid w:val="00781156"/>
    <w:rsid w:val="0078140F"/>
    <w:rsid w:val="00782B0F"/>
    <w:rsid w:val="00782C92"/>
    <w:rsid w:val="0078491A"/>
    <w:rsid w:val="007878E8"/>
    <w:rsid w:val="0079190F"/>
    <w:rsid w:val="007929B9"/>
    <w:rsid w:val="007A03B2"/>
    <w:rsid w:val="007A0B51"/>
    <w:rsid w:val="007A22CF"/>
    <w:rsid w:val="007A4A15"/>
    <w:rsid w:val="007A58AD"/>
    <w:rsid w:val="007A66AB"/>
    <w:rsid w:val="007B3B0B"/>
    <w:rsid w:val="007C20B7"/>
    <w:rsid w:val="007C335E"/>
    <w:rsid w:val="007D1CF6"/>
    <w:rsid w:val="007E1360"/>
    <w:rsid w:val="007E380A"/>
    <w:rsid w:val="007E51AC"/>
    <w:rsid w:val="007E5205"/>
    <w:rsid w:val="007F0724"/>
    <w:rsid w:val="007F1488"/>
    <w:rsid w:val="007F196A"/>
    <w:rsid w:val="007F3385"/>
    <w:rsid w:val="007F54D2"/>
    <w:rsid w:val="007FC4C4"/>
    <w:rsid w:val="00806192"/>
    <w:rsid w:val="008066A4"/>
    <w:rsid w:val="00807A38"/>
    <w:rsid w:val="00807B90"/>
    <w:rsid w:val="00811C6C"/>
    <w:rsid w:val="00813F5B"/>
    <w:rsid w:val="008152E6"/>
    <w:rsid w:val="00821013"/>
    <w:rsid w:val="0082298E"/>
    <w:rsid w:val="00824943"/>
    <w:rsid w:val="00827205"/>
    <w:rsid w:val="00827B0C"/>
    <w:rsid w:val="00827EDE"/>
    <w:rsid w:val="00835CD7"/>
    <w:rsid w:val="008360AD"/>
    <w:rsid w:val="0084410E"/>
    <w:rsid w:val="00847373"/>
    <w:rsid w:val="008515AF"/>
    <w:rsid w:val="00853380"/>
    <w:rsid w:val="00854ED6"/>
    <w:rsid w:val="00861363"/>
    <w:rsid w:val="00863150"/>
    <w:rsid w:val="00866DFC"/>
    <w:rsid w:val="00867817"/>
    <w:rsid w:val="0086796B"/>
    <w:rsid w:val="00876020"/>
    <w:rsid w:val="00876632"/>
    <w:rsid w:val="00886DD5"/>
    <w:rsid w:val="00891C7E"/>
    <w:rsid w:val="00893053"/>
    <w:rsid w:val="008933F0"/>
    <w:rsid w:val="00895480"/>
    <w:rsid w:val="00895F06"/>
    <w:rsid w:val="00897320"/>
    <w:rsid w:val="008A0652"/>
    <w:rsid w:val="008A71F6"/>
    <w:rsid w:val="008A75E3"/>
    <w:rsid w:val="008A7F81"/>
    <w:rsid w:val="008B273E"/>
    <w:rsid w:val="008B3F23"/>
    <w:rsid w:val="008B43D1"/>
    <w:rsid w:val="008B5845"/>
    <w:rsid w:val="008C006D"/>
    <w:rsid w:val="008C0F09"/>
    <w:rsid w:val="008C1698"/>
    <w:rsid w:val="008C65C3"/>
    <w:rsid w:val="008C6DD9"/>
    <w:rsid w:val="008C77A6"/>
    <w:rsid w:val="008D1069"/>
    <w:rsid w:val="008D4DAC"/>
    <w:rsid w:val="008D5962"/>
    <w:rsid w:val="008E4D1C"/>
    <w:rsid w:val="008E5BCC"/>
    <w:rsid w:val="008E6B53"/>
    <w:rsid w:val="008F1943"/>
    <w:rsid w:val="008F346F"/>
    <w:rsid w:val="008F56DA"/>
    <w:rsid w:val="0090081E"/>
    <w:rsid w:val="00901099"/>
    <w:rsid w:val="00903388"/>
    <w:rsid w:val="00906C60"/>
    <w:rsid w:val="00910EC4"/>
    <w:rsid w:val="0091695B"/>
    <w:rsid w:val="0091778B"/>
    <w:rsid w:val="009212C3"/>
    <w:rsid w:val="00923C3D"/>
    <w:rsid w:val="009252B1"/>
    <w:rsid w:val="009347C2"/>
    <w:rsid w:val="00945B61"/>
    <w:rsid w:val="00954063"/>
    <w:rsid w:val="009564A3"/>
    <w:rsid w:val="00957FF5"/>
    <w:rsid w:val="0096128C"/>
    <w:rsid w:val="009638AD"/>
    <w:rsid w:val="00963DDF"/>
    <w:rsid w:val="00964B45"/>
    <w:rsid w:val="00965615"/>
    <w:rsid w:val="00970011"/>
    <w:rsid w:val="00970F2C"/>
    <w:rsid w:val="00974C6F"/>
    <w:rsid w:val="009761BC"/>
    <w:rsid w:val="00976632"/>
    <w:rsid w:val="009903D2"/>
    <w:rsid w:val="009915D8"/>
    <w:rsid w:val="009929AE"/>
    <w:rsid w:val="00992E03"/>
    <w:rsid w:val="00993F36"/>
    <w:rsid w:val="009A29E9"/>
    <w:rsid w:val="009A54E9"/>
    <w:rsid w:val="009A6226"/>
    <w:rsid w:val="009A7136"/>
    <w:rsid w:val="009B450D"/>
    <w:rsid w:val="009B646A"/>
    <w:rsid w:val="009B6D4C"/>
    <w:rsid w:val="009C4832"/>
    <w:rsid w:val="009C5854"/>
    <w:rsid w:val="009C69E9"/>
    <w:rsid w:val="009C6FEA"/>
    <w:rsid w:val="009D0FED"/>
    <w:rsid w:val="009D158D"/>
    <w:rsid w:val="009D1FAE"/>
    <w:rsid w:val="009D2377"/>
    <w:rsid w:val="009D2564"/>
    <w:rsid w:val="009D2567"/>
    <w:rsid w:val="009E0C6E"/>
    <w:rsid w:val="009E1C63"/>
    <w:rsid w:val="009E25CD"/>
    <w:rsid w:val="009F03A8"/>
    <w:rsid w:val="009F0B88"/>
    <w:rsid w:val="009F7458"/>
    <w:rsid w:val="00A0161D"/>
    <w:rsid w:val="00A03682"/>
    <w:rsid w:val="00A04190"/>
    <w:rsid w:val="00A120FD"/>
    <w:rsid w:val="00A12D5D"/>
    <w:rsid w:val="00A132C6"/>
    <w:rsid w:val="00A16E44"/>
    <w:rsid w:val="00A16E87"/>
    <w:rsid w:val="00A2281E"/>
    <w:rsid w:val="00A22C84"/>
    <w:rsid w:val="00A244E2"/>
    <w:rsid w:val="00A30C60"/>
    <w:rsid w:val="00A3101D"/>
    <w:rsid w:val="00A31AF7"/>
    <w:rsid w:val="00A4017E"/>
    <w:rsid w:val="00A42514"/>
    <w:rsid w:val="00A5352D"/>
    <w:rsid w:val="00A53E59"/>
    <w:rsid w:val="00A54164"/>
    <w:rsid w:val="00A57F1B"/>
    <w:rsid w:val="00A603E6"/>
    <w:rsid w:val="00A61F1F"/>
    <w:rsid w:val="00A653A0"/>
    <w:rsid w:val="00A66A0B"/>
    <w:rsid w:val="00A73B6E"/>
    <w:rsid w:val="00A75318"/>
    <w:rsid w:val="00A76C6A"/>
    <w:rsid w:val="00A779A6"/>
    <w:rsid w:val="00A77A40"/>
    <w:rsid w:val="00A81F07"/>
    <w:rsid w:val="00A83D2D"/>
    <w:rsid w:val="00A843B7"/>
    <w:rsid w:val="00A8787A"/>
    <w:rsid w:val="00A87EA4"/>
    <w:rsid w:val="00A920D6"/>
    <w:rsid w:val="00A9413B"/>
    <w:rsid w:val="00AA11D3"/>
    <w:rsid w:val="00AA1EE9"/>
    <w:rsid w:val="00AA2E5B"/>
    <w:rsid w:val="00AA7E20"/>
    <w:rsid w:val="00AB43D1"/>
    <w:rsid w:val="00AB46A7"/>
    <w:rsid w:val="00AB5982"/>
    <w:rsid w:val="00AB7648"/>
    <w:rsid w:val="00AC36F4"/>
    <w:rsid w:val="00AC4DE7"/>
    <w:rsid w:val="00AD11A3"/>
    <w:rsid w:val="00AD190A"/>
    <w:rsid w:val="00AE29DF"/>
    <w:rsid w:val="00AE6367"/>
    <w:rsid w:val="00AF0F06"/>
    <w:rsid w:val="00AF1C31"/>
    <w:rsid w:val="00AF2374"/>
    <w:rsid w:val="00AF3973"/>
    <w:rsid w:val="00B04A5C"/>
    <w:rsid w:val="00B05DE6"/>
    <w:rsid w:val="00B06503"/>
    <w:rsid w:val="00B06E1E"/>
    <w:rsid w:val="00B14675"/>
    <w:rsid w:val="00B14948"/>
    <w:rsid w:val="00B16EE5"/>
    <w:rsid w:val="00B2631D"/>
    <w:rsid w:val="00B32A4E"/>
    <w:rsid w:val="00B34592"/>
    <w:rsid w:val="00B34AE8"/>
    <w:rsid w:val="00B35A83"/>
    <w:rsid w:val="00B3625B"/>
    <w:rsid w:val="00B3658B"/>
    <w:rsid w:val="00B37A60"/>
    <w:rsid w:val="00B51B5E"/>
    <w:rsid w:val="00B560FA"/>
    <w:rsid w:val="00B5658E"/>
    <w:rsid w:val="00B61442"/>
    <w:rsid w:val="00B622DD"/>
    <w:rsid w:val="00B62826"/>
    <w:rsid w:val="00B63EFB"/>
    <w:rsid w:val="00B64710"/>
    <w:rsid w:val="00B65B9F"/>
    <w:rsid w:val="00B66641"/>
    <w:rsid w:val="00B66D3F"/>
    <w:rsid w:val="00B707CF"/>
    <w:rsid w:val="00B720A7"/>
    <w:rsid w:val="00B83134"/>
    <w:rsid w:val="00B850BE"/>
    <w:rsid w:val="00B859C4"/>
    <w:rsid w:val="00B86F64"/>
    <w:rsid w:val="00B90387"/>
    <w:rsid w:val="00B92EE5"/>
    <w:rsid w:val="00B93B3E"/>
    <w:rsid w:val="00B94F4A"/>
    <w:rsid w:val="00B94FC6"/>
    <w:rsid w:val="00B96064"/>
    <w:rsid w:val="00B966AB"/>
    <w:rsid w:val="00BA1BDF"/>
    <w:rsid w:val="00BA1CB2"/>
    <w:rsid w:val="00BB041A"/>
    <w:rsid w:val="00BB1B81"/>
    <w:rsid w:val="00BB2431"/>
    <w:rsid w:val="00BB3754"/>
    <w:rsid w:val="00BB400A"/>
    <w:rsid w:val="00BC09F7"/>
    <w:rsid w:val="00BC1435"/>
    <w:rsid w:val="00BC4092"/>
    <w:rsid w:val="00BC76A2"/>
    <w:rsid w:val="00BD6D68"/>
    <w:rsid w:val="00BD7434"/>
    <w:rsid w:val="00BF0ADF"/>
    <w:rsid w:val="00BF0EED"/>
    <w:rsid w:val="00BF1E32"/>
    <w:rsid w:val="00BF499A"/>
    <w:rsid w:val="00C018FE"/>
    <w:rsid w:val="00C04213"/>
    <w:rsid w:val="00C054DF"/>
    <w:rsid w:val="00C05D96"/>
    <w:rsid w:val="00C11078"/>
    <w:rsid w:val="00C12F71"/>
    <w:rsid w:val="00C136A4"/>
    <w:rsid w:val="00C1376B"/>
    <w:rsid w:val="00C141A0"/>
    <w:rsid w:val="00C20597"/>
    <w:rsid w:val="00C30715"/>
    <w:rsid w:val="00C33AA7"/>
    <w:rsid w:val="00C36D09"/>
    <w:rsid w:val="00C37FDB"/>
    <w:rsid w:val="00C421E9"/>
    <w:rsid w:val="00C43546"/>
    <w:rsid w:val="00C45DDF"/>
    <w:rsid w:val="00C467AA"/>
    <w:rsid w:val="00C472F4"/>
    <w:rsid w:val="00C62326"/>
    <w:rsid w:val="00C63908"/>
    <w:rsid w:val="00C63E4F"/>
    <w:rsid w:val="00C67B31"/>
    <w:rsid w:val="00C71D24"/>
    <w:rsid w:val="00C73534"/>
    <w:rsid w:val="00C741CB"/>
    <w:rsid w:val="00C80AA6"/>
    <w:rsid w:val="00C81FE1"/>
    <w:rsid w:val="00C827B4"/>
    <w:rsid w:val="00C82D85"/>
    <w:rsid w:val="00C83300"/>
    <w:rsid w:val="00C87024"/>
    <w:rsid w:val="00C901E7"/>
    <w:rsid w:val="00C90E2D"/>
    <w:rsid w:val="00C946BF"/>
    <w:rsid w:val="00C9521A"/>
    <w:rsid w:val="00C965F3"/>
    <w:rsid w:val="00CA49BA"/>
    <w:rsid w:val="00CA55D1"/>
    <w:rsid w:val="00CC0776"/>
    <w:rsid w:val="00CC17C3"/>
    <w:rsid w:val="00CC5744"/>
    <w:rsid w:val="00CC7348"/>
    <w:rsid w:val="00CC7668"/>
    <w:rsid w:val="00CE1D97"/>
    <w:rsid w:val="00CE3A69"/>
    <w:rsid w:val="00CE453F"/>
    <w:rsid w:val="00CE5DDE"/>
    <w:rsid w:val="00CF553D"/>
    <w:rsid w:val="00CF5AEB"/>
    <w:rsid w:val="00D0217A"/>
    <w:rsid w:val="00D06E4C"/>
    <w:rsid w:val="00D14DFC"/>
    <w:rsid w:val="00D14EFF"/>
    <w:rsid w:val="00D170E7"/>
    <w:rsid w:val="00D171AE"/>
    <w:rsid w:val="00D17FCD"/>
    <w:rsid w:val="00D21014"/>
    <w:rsid w:val="00D21AC0"/>
    <w:rsid w:val="00D36327"/>
    <w:rsid w:val="00D377F9"/>
    <w:rsid w:val="00D37ACF"/>
    <w:rsid w:val="00D40F16"/>
    <w:rsid w:val="00D4451F"/>
    <w:rsid w:val="00D543A2"/>
    <w:rsid w:val="00D65D44"/>
    <w:rsid w:val="00D705A3"/>
    <w:rsid w:val="00D70E32"/>
    <w:rsid w:val="00D71AC8"/>
    <w:rsid w:val="00D779A9"/>
    <w:rsid w:val="00D80F6B"/>
    <w:rsid w:val="00D876D7"/>
    <w:rsid w:val="00D9085A"/>
    <w:rsid w:val="00D9145F"/>
    <w:rsid w:val="00D937EA"/>
    <w:rsid w:val="00D951B7"/>
    <w:rsid w:val="00DA67BE"/>
    <w:rsid w:val="00DA7327"/>
    <w:rsid w:val="00DB023D"/>
    <w:rsid w:val="00DB4991"/>
    <w:rsid w:val="00DB5C60"/>
    <w:rsid w:val="00DC0808"/>
    <w:rsid w:val="00DC0D16"/>
    <w:rsid w:val="00DC1C5A"/>
    <w:rsid w:val="00DC2A5B"/>
    <w:rsid w:val="00DC2E03"/>
    <w:rsid w:val="00DC3527"/>
    <w:rsid w:val="00DC6AAE"/>
    <w:rsid w:val="00DD34A6"/>
    <w:rsid w:val="00DD4903"/>
    <w:rsid w:val="00DE3B37"/>
    <w:rsid w:val="00DE3B5A"/>
    <w:rsid w:val="00DF42DE"/>
    <w:rsid w:val="00E00EDB"/>
    <w:rsid w:val="00E0205C"/>
    <w:rsid w:val="00E023D5"/>
    <w:rsid w:val="00E04124"/>
    <w:rsid w:val="00E043AA"/>
    <w:rsid w:val="00E04886"/>
    <w:rsid w:val="00E05A74"/>
    <w:rsid w:val="00E22C7D"/>
    <w:rsid w:val="00E24DC0"/>
    <w:rsid w:val="00E25C3F"/>
    <w:rsid w:val="00E25C4B"/>
    <w:rsid w:val="00E30936"/>
    <w:rsid w:val="00E31C3F"/>
    <w:rsid w:val="00E4052C"/>
    <w:rsid w:val="00E4071F"/>
    <w:rsid w:val="00E40A7D"/>
    <w:rsid w:val="00E41D0C"/>
    <w:rsid w:val="00E44A20"/>
    <w:rsid w:val="00E45B15"/>
    <w:rsid w:val="00E52286"/>
    <w:rsid w:val="00E54AEF"/>
    <w:rsid w:val="00E55285"/>
    <w:rsid w:val="00E664FA"/>
    <w:rsid w:val="00E66F29"/>
    <w:rsid w:val="00E72882"/>
    <w:rsid w:val="00E81FB6"/>
    <w:rsid w:val="00E8347D"/>
    <w:rsid w:val="00E846D2"/>
    <w:rsid w:val="00E8774F"/>
    <w:rsid w:val="00E9215C"/>
    <w:rsid w:val="00E921C5"/>
    <w:rsid w:val="00E9438A"/>
    <w:rsid w:val="00E96625"/>
    <w:rsid w:val="00E975C5"/>
    <w:rsid w:val="00EA4B96"/>
    <w:rsid w:val="00EB14EA"/>
    <w:rsid w:val="00EB2F2F"/>
    <w:rsid w:val="00EB34C9"/>
    <w:rsid w:val="00EB6C68"/>
    <w:rsid w:val="00EC445F"/>
    <w:rsid w:val="00ED1A30"/>
    <w:rsid w:val="00ED23E2"/>
    <w:rsid w:val="00ED31BA"/>
    <w:rsid w:val="00ED393F"/>
    <w:rsid w:val="00ED4531"/>
    <w:rsid w:val="00ED7756"/>
    <w:rsid w:val="00EE0CD9"/>
    <w:rsid w:val="00EE481C"/>
    <w:rsid w:val="00EE4AF1"/>
    <w:rsid w:val="00EE4B69"/>
    <w:rsid w:val="00EE5C02"/>
    <w:rsid w:val="00EE7A33"/>
    <w:rsid w:val="00EE7B98"/>
    <w:rsid w:val="00EF589C"/>
    <w:rsid w:val="00EF5A5A"/>
    <w:rsid w:val="00EF67E6"/>
    <w:rsid w:val="00F006AB"/>
    <w:rsid w:val="00F028BA"/>
    <w:rsid w:val="00F04B81"/>
    <w:rsid w:val="00F06A65"/>
    <w:rsid w:val="00F06D56"/>
    <w:rsid w:val="00F13D7F"/>
    <w:rsid w:val="00F14637"/>
    <w:rsid w:val="00F15CD8"/>
    <w:rsid w:val="00F161F4"/>
    <w:rsid w:val="00F17BA1"/>
    <w:rsid w:val="00F20FEA"/>
    <w:rsid w:val="00F32361"/>
    <w:rsid w:val="00F34282"/>
    <w:rsid w:val="00F406C2"/>
    <w:rsid w:val="00F41A9B"/>
    <w:rsid w:val="00F42E61"/>
    <w:rsid w:val="00F4598C"/>
    <w:rsid w:val="00F46CD6"/>
    <w:rsid w:val="00F54943"/>
    <w:rsid w:val="00F55482"/>
    <w:rsid w:val="00F55C7F"/>
    <w:rsid w:val="00F56BA0"/>
    <w:rsid w:val="00F60DCE"/>
    <w:rsid w:val="00F62B60"/>
    <w:rsid w:val="00F7333B"/>
    <w:rsid w:val="00F733F6"/>
    <w:rsid w:val="00F736F9"/>
    <w:rsid w:val="00F75FBA"/>
    <w:rsid w:val="00F80B81"/>
    <w:rsid w:val="00F81925"/>
    <w:rsid w:val="00F8274D"/>
    <w:rsid w:val="00F8551B"/>
    <w:rsid w:val="00F94E67"/>
    <w:rsid w:val="00F96667"/>
    <w:rsid w:val="00F97CC6"/>
    <w:rsid w:val="00FA5037"/>
    <w:rsid w:val="00FA668D"/>
    <w:rsid w:val="00FA7182"/>
    <w:rsid w:val="00FA7C03"/>
    <w:rsid w:val="00FB51FF"/>
    <w:rsid w:val="00FB71D9"/>
    <w:rsid w:val="00FB72DA"/>
    <w:rsid w:val="00FC28FF"/>
    <w:rsid w:val="00FC2ECA"/>
    <w:rsid w:val="00FC3133"/>
    <w:rsid w:val="00FC3B48"/>
    <w:rsid w:val="00FC514B"/>
    <w:rsid w:val="00FC5B6E"/>
    <w:rsid w:val="00FD1176"/>
    <w:rsid w:val="00FD3E0B"/>
    <w:rsid w:val="00FD6131"/>
    <w:rsid w:val="00FE1DEF"/>
    <w:rsid w:val="00FE2588"/>
    <w:rsid w:val="00FF17DC"/>
    <w:rsid w:val="00FF46E7"/>
    <w:rsid w:val="00FF664C"/>
    <w:rsid w:val="01C59286"/>
    <w:rsid w:val="03C33633"/>
    <w:rsid w:val="053DC74B"/>
    <w:rsid w:val="063FCC34"/>
    <w:rsid w:val="06C1D0BF"/>
    <w:rsid w:val="070E9044"/>
    <w:rsid w:val="0799613C"/>
    <w:rsid w:val="08C42501"/>
    <w:rsid w:val="0A1393B7"/>
    <w:rsid w:val="0A887C44"/>
    <w:rsid w:val="0A90E2AB"/>
    <w:rsid w:val="0BFB322B"/>
    <w:rsid w:val="0CAC5FA9"/>
    <w:rsid w:val="0D258E5C"/>
    <w:rsid w:val="0D9BC635"/>
    <w:rsid w:val="10FA6728"/>
    <w:rsid w:val="12958070"/>
    <w:rsid w:val="13C5BCF4"/>
    <w:rsid w:val="14E9776D"/>
    <w:rsid w:val="14F5B5FB"/>
    <w:rsid w:val="177A7C38"/>
    <w:rsid w:val="17EDC47D"/>
    <w:rsid w:val="19892E50"/>
    <w:rsid w:val="19A37E7F"/>
    <w:rsid w:val="19AC9530"/>
    <w:rsid w:val="1AAA589A"/>
    <w:rsid w:val="1BB4A070"/>
    <w:rsid w:val="1BDC0F8B"/>
    <w:rsid w:val="1CE228A6"/>
    <w:rsid w:val="1F3342DD"/>
    <w:rsid w:val="20D50102"/>
    <w:rsid w:val="21CFA946"/>
    <w:rsid w:val="225753D8"/>
    <w:rsid w:val="22BE5991"/>
    <w:rsid w:val="2324545E"/>
    <w:rsid w:val="2594FC46"/>
    <w:rsid w:val="25CBE2AC"/>
    <w:rsid w:val="25DCB9D0"/>
    <w:rsid w:val="262CA6FF"/>
    <w:rsid w:val="27FD9351"/>
    <w:rsid w:val="288335C1"/>
    <w:rsid w:val="2CB44E0B"/>
    <w:rsid w:val="2D8397DD"/>
    <w:rsid w:val="2DA422E9"/>
    <w:rsid w:val="2EBA1335"/>
    <w:rsid w:val="2EFB49A3"/>
    <w:rsid w:val="2F2623F6"/>
    <w:rsid w:val="2F9C2408"/>
    <w:rsid w:val="2FEDEAFC"/>
    <w:rsid w:val="2FEE62D3"/>
    <w:rsid w:val="2FF52584"/>
    <w:rsid w:val="305DA6D9"/>
    <w:rsid w:val="313CBF51"/>
    <w:rsid w:val="314E26F3"/>
    <w:rsid w:val="3379EA21"/>
    <w:rsid w:val="33EF7081"/>
    <w:rsid w:val="35FBD37C"/>
    <w:rsid w:val="36F68232"/>
    <w:rsid w:val="3849FD8B"/>
    <w:rsid w:val="385E52C2"/>
    <w:rsid w:val="3877B2DC"/>
    <w:rsid w:val="387E26D0"/>
    <w:rsid w:val="3984F9E7"/>
    <w:rsid w:val="3AB81FFD"/>
    <w:rsid w:val="3B8D6E3D"/>
    <w:rsid w:val="3C27158F"/>
    <w:rsid w:val="3FE971CA"/>
    <w:rsid w:val="41798D55"/>
    <w:rsid w:val="425650EE"/>
    <w:rsid w:val="44205EC4"/>
    <w:rsid w:val="455681E4"/>
    <w:rsid w:val="47080039"/>
    <w:rsid w:val="47F057BD"/>
    <w:rsid w:val="495C340B"/>
    <w:rsid w:val="49E438CA"/>
    <w:rsid w:val="49E5DCE5"/>
    <w:rsid w:val="4D1B61F0"/>
    <w:rsid w:val="4E426694"/>
    <w:rsid w:val="4EAE4FC5"/>
    <w:rsid w:val="4EC8386D"/>
    <w:rsid w:val="51D8D7BA"/>
    <w:rsid w:val="5278CB3A"/>
    <w:rsid w:val="53361F73"/>
    <w:rsid w:val="53407D0E"/>
    <w:rsid w:val="53F39DCC"/>
    <w:rsid w:val="541C417E"/>
    <w:rsid w:val="54AF4DD9"/>
    <w:rsid w:val="56505101"/>
    <w:rsid w:val="57BB0EAF"/>
    <w:rsid w:val="57D13DF6"/>
    <w:rsid w:val="5A173046"/>
    <w:rsid w:val="5A243136"/>
    <w:rsid w:val="5AFA25B2"/>
    <w:rsid w:val="5BDB9190"/>
    <w:rsid w:val="60490A80"/>
    <w:rsid w:val="60F3C30E"/>
    <w:rsid w:val="62D21469"/>
    <w:rsid w:val="62FE3945"/>
    <w:rsid w:val="64AC8420"/>
    <w:rsid w:val="66B2FCAE"/>
    <w:rsid w:val="673F6380"/>
    <w:rsid w:val="6783F0D4"/>
    <w:rsid w:val="69A9D906"/>
    <w:rsid w:val="6A3BD0E0"/>
    <w:rsid w:val="6A96CD92"/>
    <w:rsid w:val="6C29CD64"/>
    <w:rsid w:val="6C584790"/>
    <w:rsid w:val="703E4D23"/>
    <w:rsid w:val="7088FA31"/>
    <w:rsid w:val="708B2AB6"/>
    <w:rsid w:val="7355005E"/>
    <w:rsid w:val="73B9F632"/>
    <w:rsid w:val="741D1D08"/>
    <w:rsid w:val="745F1A75"/>
    <w:rsid w:val="755E3353"/>
    <w:rsid w:val="766FCB9A"/>
    <w:rsid w:val="76B07184"/>
    <w:rsid w:val="7813910B"/>
    <w:rsid w:val="790FB5A3"/>
    <w:rsid w:val="793C5533"/>
    <w:rsid w:val="79E57084"/>
    <w:rsid w:val="7AD16451"/>
    <w:rsid w:val="7C753B29"/>
    <w:rsid w:val="7D1D74B0"/>
    <w:rsid w:val="7D682C4B"/>
    <w:rsid w:val="7EF8409E"/>
    <w:rsid w:val="7F015DF4"/>
    <w:rsid w:val="7FCDF1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D39A388"/>
  <w15:chartTrackingRefBased/>
  <w15:docId w15:val="{23DCB7D4-11DA-4558-B4CF-FCA6917AB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C9E"/>
    <w:pPr>
      <w:spacing w:after="240"/>
      <w:jc w:val="both"/>
    </w:pPr>
    <w:rPr>
      <w:sz w:val="24"/>
    </w:rPr>
  </w:style>
  <w:style w:type="paragraph" w:styleId="Titre1">
    <w:name w:val="heading 1"/>
    <w:basedOn w:val="Normal"/>
    <w:next w:val="Normal"/>
    <w:qFormat/>
    <w:rsid w:val="001B5C9E"/>
    <w:pPr>
      <w:keepNext/>
      <w:shd w:val="pct12" w:color="auto" w:fill="FFFFFF"/>
      <w:spacing w:before="240"/>
      <w:outlineLvl w:val="0"/>
    </w:pPr>
    <w:rPr>
      <w:b/>
      <w:smallCaps/>
      <w:kern w:val="28"/>
    </w:rPr>
  </w:style>
  <w:style w:type="paragraph" w:styleId="Titre2">
    <w:name w:val="heading 2"/>
    <w:aliases w:val="Titre 2 §1,§1,Reset numbering,l2,I2,chapitre,InterTitre,2,2nd level,h2,Header 2,T2,Titre 2 SQ,H2,Titre 1.1,Überschrift 2 Anhang,Überschrift 2 Anhang1,Überschrift 2 Anhang2,Überschrift 2 Anhang11,Überschrift 2 Anhang21,heading 2"/>
    <w:basedOn w:val="Normal"/>
    <w:next w:val="Normal"/>
    <w:qFormat/>
    <w:rsid w:val="001B5C9E"/>
    <w:pPr>
      <w:keepNext/>
      <w:spacing w:after="0"/>
      <w:outlineLvl w:val="1"/>
    </w:pPr>
    <w:rPr>
      <w:b/>
      <w:smallCaps/>
    </w:rPr>
  </w:style>
  <w:style w:type="paragraph" w:styleId="Titre3">
    <w:name w:val="heading 3"/>
    <w:basedOn w:val="Normal"/>
    <w:next w:val="Normal"/>
    <w:qFormat/>
    <w:rsid w:val="001B5C9E"/>
    <w:pPr>
      <w:keepNext/>
      <w:spacing w:after="60"/>
      <w:outlineLvl w:val="2"/>
    </w:pPr>
    <w:rPr>
      <w:b/>
    </w:rPr>
  </w:style>
  <w:style w:type="paragraph" w:styleId="Titre4">
    <w:name w:val="heading 4"/>
    <w:basedOn w:val="Normal"/>
    <w:next w:val="Normal"/>
    <w:link w:val="Titre4Car"/>
    <w:semiHidden/>
    <w:unhideWhenUsed/>
    <w:qFormat/>
    <w:rsid w:val="008E6B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semiHidden/>
    <w:unhideWhenUsed/>
    <w:qFormat/>
    <w:rsid w:val="0087663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8E6B5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1B5C9E"/>
    <w:pPr>
      <w:tabs>
        <w:tab w:val="center" w:pos="4536"/>
        <w:tab w:val="right" w:pos="9072"/>
      </w:tabs>
    </w:pPr>
  </w:style>
  <w:style w:type="character" w:styleId="Numrodepage">
    <w:name w:val="page number"/>
    <w:basedOn w:val="Policepardfaut"/>
    <w:rsid w:val="001B5C9E"/>
  </w:style>
  <w:style w:type="paragraph" w:customStyle="1" w:styleId="Gdtitre">
    <w:name w:val="Gd titre"/>
    <w:basedOn w:val="Normal"/>
    <w:rsid w:val="001B5C9E"/>
    <w:pPr>
      <w:spacing w:after="1680"/>
      <w:jc w:val="center"/>
    </w:pPr>
    <w:rPr>
      <w:b/>
      <w:spacing w:val="48"/>
      <w:sz w:val="36"/>
    </w:rPr>
  </w:style>
  <w:style w:type="paragraph" w:styleId="En-tte">
    <w:name w:val="header"/>
    <w:aliases w:val="En-tête1,E.e"/>
    <w:basedOn w:val="Normal"/>
    <w:link w:val="En-tteCar"/>
    <w:uiPriority w:val="99"/>
    <w:rsid w:val="001B5C9E"/>
    <w:pPr>
      <w:tabs>
        <w:tab w:val="center" w:pos="4536"/>
        <w:tab w:val="right" w:pos="9072"/>
      </w:tabs>
    </w:pPr>
  </w:style>
  <w:style w:type="paragraph" w:styleId="Corpsdetexte">
    <w:name w:val="Body Text"/>
    <w:basedOn w:val="Normal"/>
    <w:rsid w:val="001B5C9E"/>
    <w:pPr>
      <w:tabs>
        <w:tab w:val="center" w:pos="5387"/>
      </w:tabs>
      <w:jc w:val="center"/>
    </w:pPr>
    <w:rPr>
      <w:b/>
      <w:caps/>
      <w:sz w:val="22"/>
    </w:rPr>
  </w:style>
  <w:style w:type="paragraph" w:styleId="Retraitcorpsdetexte">
    <w:name w:val="Body Text Indent"/>
    <w:basedOn w:val="Normal"/>
    <w:rsid w:val="001B5C9E"/>
    <w:pPr>
      <w:ind w:left="426" w:hanging="426"/>
    </w:pPr>
  </w:style>
  <w:style w:type="paragraph" w:styleId="Corpsdetexte2">
    <w:name w:val="Body Text 2"/>
    <w:basedOn w:val="Normal"/>
    <w:rsid w:val="001B5C9E"/>
    <w:rPr>
      <w:b/>
    </w:rPr>
  </w:style>
  <w:style w:type="paragraph" w:styleId="Corpsdetexte3">
    <w:name w:val="Body Text 3"/>
    <w:basedOn w:val="Normal"/>
    <w:rsid w:val="001B5C9E"/>
    <w:pPr>
      <w:jc w:val="left"/>
    </w:pPr>
  </w:style>
  <w:style w:type="paragraph" w:styleId="Retraitcorpsdetexte2">
    <w:name w:val="Body Text Indent 2"/>
    <w:basedOn w:val="Normal"/>
    <w:rsid w:val="001B5C9E"/>
    <w:pPr>
      <w:ind w:left="360"/>
      <w:jc w:val="left"/>
    </w:pPr>
  </w:style>
  <w:style w:type="paragraph" w:styleId="TM1">
    <w:name w:val="toc 1"/>
    <w:basedOn w:val="Normal"/>
    <w:next w:val="Normal"/>
    <w:autoRedefine/>
    <w:uiPriority w:val="39"/>
    <w:rsid w:val="001B5C9E"/>
    <w:pPr>
      <w:tabs>
        <w:tab w:val="right" w:leader="dot" w:pos="9061"/>
      </w:tabs>
      <w:spacing w:before="120" w:after="0"/>
      <w:jc w:val="left"/>
    </w:pPr>
    <w:rPr>
      <w:rFonts w:ascii="Century Gothic" w:hAnsi="Century Gothic"/>
      <w:b/>
      <w:caps/>
      <w:noProof/>
    </w:rPr>
  </w:style>
  <w:style w:type="paragraph" w:customStyle="1" w:styleId="Corpsdetexte21">
    <w:name w:val="Corps de texte 21"/>
    <w:basedOn w:val="Normal"/>
    <w:rsid w:val="001B5C9E"/>
    <w:pPr>
      <w:tabs>
        <w:tab w:val="left" w:pos="1134"/>
        <w:tab w:val="left" w:pos="6237"/>
      </w:tabs>
      <w:spacing w:after="0"/>
    </w:pPr>
  </w:style>
  <w:style w:type="paragraph" w:styleId="Commentaire">
    <w:name w:val="annotation text"/>
    <w:basedOn w:val="Normal"/>
    <w:link w:val="CommentaireCar"/>
    <w:uiPriority w:val="99"/>
    <w:rsid w:val="001B5C9E"/>
    <w:pPr>
      <w:spacing w:after="0"/>
      <w:jc w:val="left"/>
    </w:pPr>
    <w:rPr>
      <w:sz w:val="20"/>
    </w:rPr>
  </w:style>
  <w:style w:type="paragraph" w:customStyle="1" w:styleId="P1">
    <w:name w:val="P1"/>
    <w:basedOn w:val="Normal"/>
    <w:rsid w:val="001B5C9E"/>
    <w:pPr>
      <w:spacing w:line="240" w:lineRule="exact"/>
    </w:pPr>
    <w:rPr>
      <w:rFonts w:ascii="Arial" w:hAnsi="Arial"/>
      <w:sz w:val="20"/>
    </w:rPr>
  </w:style>
  <w:style w:type="paragraph" w:styleId="Retraitcorpsdetexte3">
    <w:name w:val="Body Text Indent 3"/>
    <w:basedOn w:val="Normal"/>
    <w:rsid w:val="001B5C9E"/>
    <w:pPr>
      <w:tabs>
        <w:tab w:val="left" w:pos="0"/>
        <w:tab w:val="left" w:pos="1276"/>
      </w:tabs>
      <w:spacing w:after="0" w:line="240" w:lineRule="atLeast"/>
      <w:ind w:left="709" w:hanging="709"/>
      <w:jc w:val="left"/>
    </w:pPr>
    <w:rPr>
      <w:snapToGrid w:val="0"/>
      <w:color w:val="000000"/>
    </w:rPr>
  </w:style>
  <w:style w:type="paragraph" w:customStyle="1" w:styleId="p10">
    <w:name w:val="p1"/>
    <w:basedOn w:val="Normal"/>
    <w:rsid w:val="001B5C9E"/>
    <w:pPr>
      <w:spacing w:after="0" w:line="360" w:lineRule="auto"/>
      <w:ind w:left="1418"/>
    </w:pPr>
    <w:rPr>
      <w:sz w:val="22"/>
    </w:rPr>
  </w:style>
  <w:style w:type="paragraph" w:customStyle="1" w:styleId="Chapitre">
    <w:name w:val="Chapitre"/>
    <w:basedOn w:val="Normal"/>
    <w:rsid w:val="001B5C9E"/>
    <w:pPr>
      <w:pBdr>
        <w:bottom w:val="thinThickSmallGap" w:sz="12" w:space="1" w:color="000080"/>
      </w:pBdr>
      <w:spacing w:after="0"/>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1B5C9E"/>
    <w:pPr>
      <w:tabs>
        <w:tab w:val="left" w:pos="6048"/>
      </w:tabs>
      <w:spacing w:after="0"/>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customStyle="1" w:styleId="Listepuces1">
    <w:name w:val="Liste à puces 1"/>
    <w:basedOn w:val="Normal"/>
    <w:rsid w:val="001B5C9E"/>
    <w:pPr>
      <w:numPr>
        <w:numId w:val="4"/>
      </w:numPr>
      <w:spacing w:after="0"/>
    </w:pPr>
    <w:rPr>
      <w:rFonts w:ascii="Arial" w:hAnsi="Arial"/>
      <w:sz w:val="20"/>
    </w:rPr>
  </w:style>
  <w:style w:type="paragraph" w:customStyle="1" w:styleId="Standardniv1">
    <w:name w:val="Standard niv 1"/>
    <w:basedOn w:val="Titre1"/>
    <w:rsid w:val="001B5C9E"/>
    <w:pPr>
      <w:keepNext w:val="0"/>
      <w:shd w:val="pct10" w:color="auto" w:fill="FFFFFF"/>
      <w:spacing w:before="0" w:after="0"/>
      <w:ind w:left="567"/>
      <w:outlineLvl w:val="9"/>
    </w:pPr>
    <w:rPr>
      <w:rFonts w:ascii="Times" w:hAnsi="Times"/>
      <w:b w:val="0"/>
      <w:caps/>
      <w:kern w:val="0"/>
      <w:sz w:val="22"/>
      <w:lang w:eastAsia="en-US"/>
    </w:rPr>
  </w:style>
  <w:style w:type="paragraph" w:customStyle="1" w:styleId="Corps">
    <w:name w:val="Corps"/>
    <w:basedOn w:val="Normal"/>
    <w:rsid w:val="001B5C9E"/>
    <w:pPr>
      <w:spacing w:after="280" w:line="280" w:lineRule="atLeast"/>
      <w:ind w:firstLine="567"/>
    </w:pPr>
    <w:rPr>
      <w:rFonts w:ascii="Helv" w:hAnsi="Helv"/>
      <w:szCs w:val="24"/>
    </w:rPr>
  </w:style>
  <w:style w:type="paragraph" w:styleId="Textebrut">
    <w:name w:val="Plain Text"/>
    <w:basedOn w:val="Normal"/>
    <w:rsid w:val="001B5C9E"/>
    <w:pPr>
      <w:spacing w:after="0"/>
      <w:jc w:val="left"/>
    </w:pPr>
    <w:rPr>
      <w:rFonts w:ascii="Courier New" w:hAnsi="Courier New"/>
      <w:sz w:val="20"/>
    </w:rPr>
  </w:style>
  <w:style w:type="paragraph" w:customStyle="1" w:styleId="Standardniv2">
    <w:name w:val="Standard niv 2"/>
    <w:basedOn w:val="Normal"/>
    <w:rsid w:val="001B5C9E"/>
    <w:pPr>
      <w:spacing w:after="0"/>
      <w:ind w:left="1276"/>
    </w:pPr>
    <w:rPr>
      <w:rFonts w:ascii="Times" w:hAnsi="Times"/>
      <w:sz w:val="22"/>
      <w:lang w:eastAsia="en-US"/>
    </w:rPr>
  </w:style>
  <w:style w:type="character" w:styleId="Marquedecommentaire">
    <w:name w:val="annotation reference"/>
    <w:uiPriority w:val="99"/>
    <w:rsid w:val="00A76C6A"/>
    <w:rPr>
      <w:sz w:val="16"/>
      <w:szCs w:val="16"/>
    </w:rPr>
  </w:style>
  <w:style w:type="paragraph" w:styleId="Objetducommentaire">
    <w:name w:val="annotation subject"/>
    <w:basedOn w:val="Commentaire"/>
    <w:next w:val="Commentaire"/>
    <w:semiHidden/>
    <w:rsid w:val="00A76C6A"/>
    <w:pPr>
      <w:spacing w:after="240"/>
      <w:jc w:val="both"/>
    </w:pPr>
    <w:rPr>
      <w:b/>
      <w:bCs/>
    </w:rPr>
  </w:style>
  <w:style w:type="paragraph" w:styleId="Textedebulles">
    <w:name w:val="Balloon Text"/>
    <w:basedOn w:val="Normal"/>
    <w:semiHidden/>
    <w:rsid w:val="00A76C6A"/>
    <w:rPr>
      <w:rFonts w:ascii="Tahoma" w:hAnsi="Tahoma" w:cs="Tahoma"/>
      <w:sz w:val="16"/>
      <w:szCs w:val="16"/>
    </w:rPr>
  </w:style>
  <w:style w:type="paragraph" w:styleId="Paragraphedeliste">
    <w:name w:val="List Paragraph"/>
    <w:basedOn w:val="Normal"/>
    <w:uiPriority w:val="34"/>
    <w:qFormat/>
    <w:rsid w:val="007E1360"/>
    <w:pPr>
      <w:ind w:left="708"/>
    </w:pPr>
  </w:style>
  <w:style w:type="character" w:customStyle="1" w:styleId="Emphaseintense">
    <w:name w:val="Emphase intense"/>
    <w:uiPriority w:val="21"/>
    <w:qFormat/>
    <w:rsid w:val="007E1360"/>
    <w:rPr>
      <w:b/>
      <w:bCs/>
      <w:i/>
      <w:iCs/>
      <w:color w:val="4F81BD"/>
    </w:rPr>
  </w:style>
  <w:style w:type="character" w:customStyle="1" w:styleId="tgc">
    <w:name w:val="_tgc"/>
    <w:basedOn w:val="Policepardfaut"/>
    <w:rsid w:val="00D543A2"/>
  </w:style>
  <w:style w:type="character" w:customStyle="1" w:styleId="CommentaireCar">
    <w:name w:val="Commentaire Car"/>
    <w:basedOn w:val="Policepardfaut"/>
    <w:link w:val="Commentaire"/>
    <w:uiPriority w:val="99"/>
    <w:rsid w:val="00A75318"/>
  </w:style>
  <w:style w:type="table" w:styleId="Grilledutableau">
    <w:name w:val="Table Grid"/>
    <w:basedOn w:val="TableauNormal"/>
    <w:rsid w:val="00DE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4C1F0A"/>
    <w:rPr>
      <w:color w:val="0000FF"/>
      <w:u w:val="single"/>
    </w:rPr>
  </w:style>
  <w:style w:type="paragraph" w:customStyle="1" w:styleId="Default">
    <w:name w:val="Default"/>
    <w:rsid w:val="00DC6AAE"/>
    <w:pPr>
      <w:autoSpaceDE w:val="0"/>
      <w:autoSpaceDN w:val="0"/>
      <w:adjustRightInd w:val="0"/>
    </w:pPr>
    <w:rPr>
      <w:color w:val="000000"/>
      <w:sz w:val="24"/>
      <w:szCs w:val="24"/>
    </w:rPr>
  </w:style>
  <w:style w:type="character" w:customStyle="1" w:styleId="En-tteCar">
    <w:name w:val="En-tête Car"/>
    <w:aliases w:val="En-tête1 Car,E.e Car"/>
    <w:link w:val="En-tte"/>
    <w:uiPriority w:val="99"/>
    <w:locked/>
    <w:rsid w:val="008515AF"/>
    <w:rPr>
      <w:sz w:val="24"/>
    </w:rPr>
  </w:style>
  <w:style w:type="paragraph" w:styleId="Sansinterligne">
    <w:name w:val="No Spacing"/>
    <w:uiPriority w:val="1"/>
    <w:qFormat/>
    <w:rsid w:val="009E25CD"/>
    <w:pPr>
      <w:jc w:val="both"/>
    </w:pPr>
    <w:rPr>
      <w:sz w:val="24"/>
    </w:rPr>
  </w:style>
  <w:style w:type="paragraph" w:styleId="Titre">
    <w:name w:val="Title"/>
    <w:basedOn w:val="Normal"/>
    <w:next w:val="Normal"/>
    <w:link w:val="TitreCar"/>
    <w:qFormat/>
    <w:rsid w:val="005103A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rsid w:val="005103AA"/>
    <w:rPr>
      <w:rFonts w:asciiTheme="majorHAnsi" w:eastAsiaTheme="majorEastAsia" w:hAnsiTheme="majorHAnsi" w:cstheme="majorBidi"/>
      <w:b/>
      <w:bCs/>
      <w:kern w:val="28"/>
      <w:sz w:val="32"/>
      <w:szCs w:val="32"/>
    </w:rPr>
  </w:style>
  <w:style w:type="table" w:customStyle="1" w:styleId="Grilledutableau1">
    <w:name w:val="Grille du tableau1"/>
    <w:basedOn w:val="TableauNormal"/>
    <w:next w:val="Grilledutableau"/>
    <w:uiPriority w:val="39"/>
    <w:rsid w:val="00B34592"/>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67B31"/>
    <w:rPr>
      <w:sz w:val="24"/>
    </w:rPr>
  </w:style>
  <w:style w:type="character" w:styleId="Mentionnonrsolue">
    <w:name w:val="Unresolved Mention"/>
    <w:basedOn w:val="Policepardfaut"/>
    <w:uiPriority w:val="99"/>
    <w:semiHidden/>
    <w:unhideWhenUsed/>
    <w:rsid w:val="0058418A"/>
    <w:rPr>
      <w:color w:val="605E5C"/>
      <w:shd w:val="clear" w:color="auto" w:fill="E1DFDD"/>
    </w:rPr>
  </w:style>
  <w:style w:type="character" w:customStyle="1" w:styleId="PieddepageCar">
    <w:name w:val="Pied de page Car"/>
    <w:basedOn w:val="Policepardfaut"/>
    <w:link w:val="Pieddepage"/>
    <w:rsid w:val="00F34282"/>
    <w:rPr>
      <w:sz w:val="24"/>
    </w:rPr>
  </w:style>
  <w:style w:type="character" w:customStyle="1" w:styleId="Titre5Car">
    <w:name w:val="Titre 5 Car"/>
    <w:basedOn w:val="Policepardfaut"/>
    <w:link w:val="Titre5"/>
    <w:semiHidden/>
    <w:rsid w:val="00876632"/>
    <w:rPr>
      <w:rFonts w:asciiTheme="majorHAnsi" w:eastAsiaTheme="majorEastAsia" w:hAnsiTheme="majorHAnsi" w:cstheme="majorBidi"/>
      <w:color w:val="2F5496" w:themeColor="accent1" w:themeShade="BF"/>
      <w:sz w:val="24"/>
    </w:rPr>
  </w:style>
  <w:style w:type="paragraph" w:customStyle="1" w:styleId="StyleLatinGaramondComplexeArial12ptAprs0pt">
    <w:name w:val="Style (Latin) Garamond (Complexe) Arial 12 pt Après : 0 pt"/>
    <w:basedOn w:val="Normal"/>
    <w:autoRedefine/>
    <w:semiHidden/>
    <w:rsid w:val="00876632"/>
    <w:pPr>
      <w:tabs>
        <w:tab w:val="left" w:pos="0"/>
      </w:tabs>
      <w:spacing w:after="0"/>
    </w:pPr>
    <w:rPr>
      <w:rFonts w:ascii="Arial" w:hAnsi="Arial"/>
      <w:sz w:val="20"/>
      <w:lang w:eastAsia="en-US"/>
    </w:rPr>
  </w:style>
  <w:style w:type="character" w:customStyle="1" w:styleId="Titre4Car">
    <w:name w:val="Titre 4 Car"/>
    <w:basedOn w:val="Policepardfaut"/>
    <w:link w:val="Titre4"/>
    <w:semiHidden/>
    <w:rsid w:val="008E6B53"/>
    <w:rPr>
      <w:rFonts w:asciiTheme="majorHAnsi" w:eastAsiaTheme="majorEastAsia" w:hAnsiTheme="majorHAnsi" w:cstheme="majorBidi"/>
      <w:i/>
      <w:iCs/>
      <w:color w:val="2F5496" w:themeColor="accent1" w:themeShade="BF"/>
      <w:sz w:val="24"/>
    </w:rPr>
  </w:style>
  <w:style w:type="character" w:customStyle="1" w:styleId="Titre8Car">
    <w:name w:val="Titre 8 Car"/>
    <w:basedOn w:val="Policepardfaut"/>
    <w:link w:val="Titre8"/>
    <w:semiHidden/>
    <w:rsid w:val="008E6B53"/>
    <w:rPr>
      <w:rFonts w:asciiTheme="majorHAnsi" w:eastAsiaTheme="majorEastAsia" w:hAnsiTheme="majorHAnsi" w:cstheme="majorBidi"/>
      <w:color w:val="272727" w:themeColor="text1" w:themeTint="D8"/>
      <w:sz w:val="21"/>
      <w:szCs w:val="21"/>
    </w:rPr>
  </w:style>
  <w:style w:type="paragraph" w:styleId="TM2">
    <w:name w:val="toc 2"/>
    <w:basedOn w:val="Normal"/>
    <w:next w:val="Normal"/>
    <w:autoRedefine/>
    <w:rsid w:val="008E6B5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638">
      <w:bodyDiv w:val="1"/>
      <w:marLeft w:val="0"/>
      <w:marRight w:val="0"/>
      <w:marTop w:val="0"/>
      <w:marBottom w:val="0"/>
      <w:divBdr>
        <w:top w:val="none" w:sz="0" w:space="0" w:color="auto"/>
        <w:left w:val="none" w:sz="0" w:space="0" w:color="auto"/>
        <w:bottom w:val="none" w:sz="0" w:space="0" w:color="auto"/>
        <w:right w:val="none" w:sz="0" w:space="0" w:color="auto"/>
      </w:divBdr>
    </w:div>
    <w:div w:id="267469465">
      <w:bodyDiv w:val="1"/>
      <w:marLeft w:val="0"/>
      <w:marRight w:val="0"/>
      <w:marTop w:val="0"/>
      <w:marBottom w:val="0"/>
      <w:divBdr>
        <w:top w:val="none" w:sz="0" w:space="0" w:color="auto"/>
        <w:left w:val="none" w:sz="0" w:space="0" w:color="auto"/>
        <w:bottom w:val="none" w:sz="0" w:space="0" w:color="auto"/>
        <w:right w:val="none" w:sz="0" w:space="0" w:color="auto"/>
      </w:divBdr>
    </w:div>
    <w:div w:id="409893502">
      <w:bodyDiv w:val="1"/>
      <w:marLeft w:val="0"/>
      <w:marRight w:val="0"/>
      <w:marTop w:val="0"/>
      <w:marBottom w:val="0"/>
      <w:divBdr>
        <w:top w:val="none" w:sz="0" w:space="0" w:color="auto"/>
        <w:left w:val="none" w:sz="0" w:space="0" w:color="auto"/>
        <w:bottom w:val="none" w:sz="0" w:space="0" w:color="auto"/>
        <w:right w:val="none" w:sz="0" w:space="0" w:color="auto"/>
      </w:divBdr>
    </w:div>
    <w:div w:id="494225921">
      <w:bodyDiv w:val="1"/>
      <w:marLeft w:val="0"/>
      <w:marRight w:val="0"/>
      <w:marTop w:val="0"/>
      <w:marBottom w:val="0"/>
      <w:divBdr>
        <w:top w:val="none" w:sz="0" w:space="0" w:color="auto"/>
        <w:left w:val="none" w:sz="0" w:space="0" w:color="auto"/>
        <w:bottom w:val="none" w:sz="0" w:space="0" w:color="auto"/>
        <w:right w:val="none" w:sz="0" w:space="0" w:color="auto"/>
      </w:divBdr>
    </w:div>
    <w:div w:id="563178556">
      <w:bodyDiv w:val="1"/>
      <w:marLeft w:val="0"/>
      <w:marRight w:val="0"/>
      <w:marTop w:val="0"/>
      <w:marBottom w:val="0"/>
      <w:divBdr>
        <w:top w:val="none" w:sz="0" w:space="0" w:color="auto"/>
        <w:left w:val="none" w:sz="0" w:space="0" w:color="auto"/>
        <w:bottom w:val="none" w:sz="0" w:space="0" w:color="auto"/>
        <w:right w:val="none" w:sz="0" w:space="0" w:color="auto"/>
      </w:divBdr>
    </w:div>
    <w:div w:id="571818789">
      <w:bodyDiv w:val="1"/>
      <w:marLeft w:val="0"/>
      <w:marRight w:val="0"/>
      <w:marTop w:val="0"/>
      <w:marBottom w:val="0"/>
      <w:divBdr>
        <w:top w:val="none" w:sz="0" w:space="0" w:color="auto"/>
        <w:left w:val="none" w:sz="0" w:space="0" w:color="auto"/>
        <w:bottom w:val="none" w:sz="0" w:space="0" w:color="auto"/>
        <w:right w:val="none" w:sz="0" w:space="0" w:color="auto"/>
      </w:divBdr>
    </w:div>
    <w:div w:id="572204193">
      <w:bodyDiv w:val="1"/>
      <w:marLeft w:val="0"/>
      <w:marRight w:val="0"/>
      <w:marTop w:val="0"/>
      <w:marBottom w:val="0"/>
      <w:divBdr>
        <w:top w:val="none" w:sz="0" w:space="0" w:color="auto"/>
        <w:left w:val="none" w:sz="0" w:space="0" w:color="auto"/>
        <w:bottom w:val="none" w:sz="0" w:space="0" w:color="auto"/>
        <w:right w:val="none" w:sz="0" w:space="0" w:color="auto"/>
      </w:divBdr>
    </w:div>
    <w:div w:id="755706813">
      <w:bodyDiv w:val="1"/>
      <w:marLeft w:val="0"/>
      <w:marRight w:val="0"/>
      <w:marTop w:val="0"/>
      <w:marBottom w:val="0"/>
      <w:divBdr>
        <w:top w:val="none" w:sz="0" w:space="0" w:color="auto"/>
        <w:left w:val="none" w:sz="0" w:space="0" w:color="auto"/>
        <w:bottom w:val="none" w:sz="0" w:space="0" w:color="auto"/>
        <w:right w:val="none" w:sz="0" w:space="0" w:color="auto"/>
      </w:divBdr>
    </w:div>
    <w:div w:id="905146363">
      <w:bodyDiv w:val="1"/>
      <w:marLeft w:val="0"/>
      <w:marRight w:val="0"/>
      <w:marTop w:val="0"/>
      <w:marBottom w:val="0"/>
      <w:divBdr>
        <w:top w:val="none" w:sz="0" w:space="0" w:color="auto"/>
        <w:left w:val="none" w:sz="0" w:space="0" w:color="auto"/>
        <w:bottom w:val="none" w:sz="0" w:space="0" w:color="auto"/>
        <w:right w:val="none" w:sz="0" w:space="0" w:color="auto"/>
      </w:divBdr>
    </w:div>
    <w:div w:id="1047340742">
      <w:bodyDiv w:val="1"/>
      <w:marLeft w:val="0"/>
      <w:marRight w:val="0"/>
      <w:marTop w:val="0"/>
      <w:marBottom w:val="0"/>
      <w:divBdr>
        <w:top w:val="none" w:sz="0" w:space="0" w:color="auto"/>
        <w:left w:val="none" w:sz="0" w:space="0" w:color="auto"/>
        <w:bottom w:val="none" w:sz="0" w:space="0" w:color="auto"/>
        <w:right w:val="none" w:sz="0" w:space="0" w:color="auto"/>
      </w:divBdr>
      <w:divsChild>
        <w:div w:id="466316063">
          <w:marLeft w:val="1080"/>
          <w:marRight w:val="0"/>
          <w:marTop w:val="100"/>
          <w:marBottom w:val="0"/>
          <w:divBdr>
            <w:top w:val="none" w:sz="0" w:space="0" w:color="auto"/>
            <w:left w:val="none" w:sz="0" w:space="0" w:color="auto"/>
            <w:bottom w:val="none" w:sz="0" w:space="0" w:color="auto"/>
            <w:right w:val="none" w:sz="0" w:space="0" w:color="auto"/>
          </w:divBdr>
        </w:div>
      </w:divsChild>
    </w:div>
    <w:div w:id="1279265503">
      <w:bodyDiv w:val="1"/>
      <w:marLeft w:val="0"/>
      <w:marRight w:val="0"/>
      <w:marTop w:val="0"/>
      <w:marBottom w:val="0"/>
      <w:divBdr>
        <w:top w:val="none" w:sz="0" w:space="0" w:color="auto"/>
        <w:left w:val="none" w:sz="0" w:space="0" w:color="auto"/>
        <w:bottom w:val="none" w:sz="0" w:space="0" w:color="auto"/>
        <w:right w:val="none" w:sz="0" w:space="0" w:color="auto"/>
      </w:divBdr>
    </w:div>
    <w:div w:id="1355378484">
      <w:bodyDiv w:val="1"/>
      <w:marLeft w:val="0"/>
      <w:marRight w:val="0"/>
      <w:marTop w:val="0"/>
      <w:marBottom w:val="0"/>
      <w:divBdr>
        <w:top w:val="none" w:sz="0" w:space="0" w:color="auto"/>
        <w:left w:val="none" w:sz="0" w:space="0" w:color="auto"/>
        <w:bottom w:val="none" w:sz="0" w:space="0" w:color="auto"/>
        <w:right w:val="none" w:sz="0" w:space="0" w:color="auto"/>
      </w:divBdr>
    </w:div>
    <w:div w:id="1598828580">
      <w:bodyDiv w:val="1"/>
      <w:marLeft w:val="0"/>
      <w:marRight w:val="0"/>
      <w:marTop w:val="0"/>
      <w:marBottom w:val="0"/>
      <w:divBdr>
        <w:top w:val="none" w:sz="0" w:space="0" w:color="auto"/>
        <w:left w:val="none" w:sz="0" w:space="0" w:color="auto"/>
        <w:bottom w:val="none" w:sz="0" w:space="0" w:color="auto"/>
        <w:right w:val="none" w:sz="0" w:space="0" w:color="auto"/>
      </w:divBdr>
    </w:div>
    <w:div w:id="1707094722">
      <w:bodyDiv w:val="1"/>
      <w:marLeft w:val="0"/>
      <w:marRight w:val="0"/>
      <w:marTop w:val="0"/>
      <w:marBottom w:val="0"/>
      <w:divBdr>
        <w:top w:val="none" w:sz="0" w:space="0" w:color="auto"/>
        <w:left w:val="none" w:sz="0" w:space="0" w:color="auto"/>
        <w:bottom w:val="none" w:sz="0" w:space="0" w:color="auto"/>
        <w:right w:val="none" w:sz="0" w:space="0" w:color="auto"/>
      </w:divBdr>
    </w:div>
    <w:div w:id="1851989954">
      <w:bodyDiv w:val="1"/>
      <w:marLeft w:val="0"/>
      <w:marRight w:val="0"/>
      <w:marTop w:val="0"/>
      <w:marBottom w:val="0"/>
      <w:divBdr>
        <w:top w:val="none" w:sz="0" w:space="0" w:color="auto"/>
        <w:left w:val="none" w:sz="0" w:space="0" w:color="auto"/>
        <w:bottom w:val="none" w:sz="0" w:space="0" w:color="auto"/>
        <w:right w:val="none" w:sz="0" w:space="0" w:color="auto"/>
      </w:divBdr>
    </w:div>
    <w:div w:id="1926063656">
      <w:bodyDiv w:val="1"/>
      <w:marLeft w:val="0"/>
      <w:marRight w:val="0"/>
      <w:marTop w:val="0"/>
      <w:marBottom w:val="0"/>
      <w:divBdr>
        <w:top w:val="none" w:sz="0" w:space="0" w:color="auto"/>
        <w:left w:val="none" w:sz="0" w:space="0" w:color="auto"/>
        <w:bottom w:val="none" w:sz="0" w:space="0" w:color="auto"/>
        <w:right w:val="none" w:sz="0" w:space="0" w:color="auto"/>
      </w:divBdr>
    </w:div>
    <w:div w:id="201052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tiqueetlibertes.acoss@acoss.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formatiqueetlibertes.acoss@acoss.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attestations.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E2E0C316C97D4489339779321C8AE1" ma:contentTypeVersion="4" ma:contentTypeDescription="Crée un document." ma:contentTypeScope="" ma:versionID="c62817c2943dcd9272120d419f908c3d">
  <xsd:schema xmlns:xsd="http://www.w3.org/2001/XMLSchema" xmlns:xs="http://www.w3.org/2001/XMLSchema" xmlns:p="http://schemas.microsoft.com/office/2006/metadata/properties" xmlns:ns2="bdb4c861-04ff-4ae2-b088-12769838db36" targetNamespace="http://schemas.microsoft.com/office/2006/metadata/properties" ma:root="true" ma:fieldsID="5500285add2e224e327a2b5cbf6e9f52" ns2:_="">
    <xsd:import namespace="bdb4c861-04ff-4ae2-b088-12769838db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4c861-04ff-4ae2-b088-12769838d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27FC4-40C7-4154-9ECB-92CB47C49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4c861-04ff-4ae2-b088-12769838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6FC929-A676-4668-851F-037102BE94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F5F316-718E-494A-948E-C0F01204BF20}">
  <ds:schemaRefs>
    <ds:schemaRef ds:uri="http://schemas.microsoft.com/sharepoint/v3/contenttype/forms"/>
  </ds:schemaRefs>
</ds:datastoreItem>
</file>

<file path=customXml/itemProps4.xml><?xml version="1.0" encoding="utf-8"?>
<ds:datastoreItem xmlns:ds="http://schemas.openxmlformats.org/officeDocument/2006/customXml" ds:itemID="{141DC06B-8661-41CD-B68F-2393E199B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11963</Words>
  <Characters>67099</Characters>
  <Application>Microsoft Office Word</Application>
  <DocSecurity>0</DocSecurity>
  <Lines>559</Lines>
  <Paragraphs>157</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ACOSS</Company>
  <LinksUpToDate>false</LinksUpToDate>
  <CharactersWithSpaces>78905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subject/>
  <dc:creator>ac75001431</dc:creator>
  <cp:keywords/>
  <cp:lastModifiedBy>STROHM Aurélie (Acoss)</cp:lastModifiedBy>
  <cp:revision>7</cp:revision>
  <cp:lastPrinted>2018-01-03T18:21:00Z</cp:lastPrinted>
  <dcterms:created xsi:type="dcterms:W3CDTF">2025-01-29T10:33:00Z</dcterms:created>
  <dcterms:modified xsi:type="dcterms:W3CDTF">2025-01-30T11:59:00Z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0x01010083E2E0C316C97D4489339779321C8AE1</vt:lpwstr>
  </property>
</Properties>
</file>